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19E960" w14:textId="77777777">
        <w:tc>
          <w:tcPr>
            <w:tcW w:w="2268" w:type="dxa"/>
          </w:tcPr>
          <w:p w14:paraId="477245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F2C9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C12D66" w14:textId="77777777">
        <w:tc>
          <w:tcPr>
            <w:tcW w:w="2268" w:type="dxa"/>
          </w:tcPr>
          <w:p w14:paraId="531AD6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974F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DF0FD4" w14:textId="77777777">
        <w:tc>
          <w:tcPr>
            <w:tcW w:w="3402" w:type="dxa"/>
            <w:gridSpan w:val="2"/>
          </w:tcPr>
          <w:p w14:paraId="17F75C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B5A7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21E3A6" w14:textId="77777777">
        <w:tc>
          <w:tcPr>
            <w:tcW w:w="2268" w:type="dxa"/>
          </w:tcPr>
          <w:p w14:paraId="2E6F2B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DE2442" w14:textId="0858D194" w:rsidR="006E4E11" w:rsidRPr="00ED583F" w:rsidRDefault="00372B4C" w:rsidP="006D4E8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bookmarkStart w:id="0" w:name="_GoBack"/>
            <w:r w:rsidR="006D4E85">
              <w:rPr>
                <w:sz w:val="20"/>
              </w:rPr>
              <w:t>N2017/06102/FF</w:t>
            </w:r>
            <w:bookmarkEnd w:id="0"/>
          </w:p>
        </w:tc>
      </w:tr>
      <w:tr w:rsidR="006E4E11" w14:paraId="3F3D96D5" w14:textId="77777777">
        <w:tc>
          <w:tcPr>
            <w:tcW w:w="2268" w:type="dxa"/>
          </w:tcPr>
          <w:p w14:paraId="612731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B1E8D2" w14:textId="59F13621" w:rsidR="006E4E11" w:rsidRPr="00372B4C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372B4C" w14:paraId="36E03D53" w14:textId="77777777">
        <w:tc>
          <w:tcPr>
            <w:tcW w:w="2268" w:type="dxa"/>
          </w:tcPr>
          <w:p w14:paraId="38D03B5A" w14:textId="77777777" w:rsidR="00372B4C" w:rsidRDefault="00372B4C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81BA99" w14:textId="77777777" w:rsidR="00372B4C" w:rsidRDefault="00372B4C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86E61AC" w14:textId="77777777">
        <w:trPr>
          <w:trHeight w:val="284"/>
        </w:trPr>
        <w:tc>
          <w:tcPr>
            <w:tcW w:w="4911" w:type="dxa"/>
          </w:tcPr>
          <w:p w14:paraId="539D6667" w14:textId="77777777" w:rsidR="006E4E11" w:rsidRDefault="00372B4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F5C487E" w14:textId="77777777">
        <w:trPr>
          <w:trHeight w:val="284"/>
        </w:trPr>
        <w:tc>
          <w:tcPr>
            <w:tcW w:w="4911" w:type="dxa"/>
          </w:tcPr>
          <w:p w14:paraId="1DA5DEAD" w14:textId="0D94C03D" w:rsidR="006E4E11" w:rsidRDefault="0016085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Närings- och innovationsministern </w:t>
            </w:r>
          </w:p>
        </w:tc>
      </w:tr>
      <w:tr w:rsidR="006E4E11" w14:paraId="0A1A09F3" w14:textId="77777777">
        <w:trPr>
          <w:trHeight w:val="284"/>
        </w:trPr>
        <w:tc>
          <w:tcPr>
            <w:tcW w:w="4911" w:type="dxa"/>
          </w:tcPr>
          <w:p w14:paraId="12560C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60850" w14:paraId="034B7061" w14:textId="77777777">
        <w:trPr>
          <w:trHeight w:val="284"/>
        </w:trPr>
        <w:tc>
          <w:tcPr>
            <w:tcW w:w="4911" w:type="dxa"/>
          </w:tcPr>
          <w:p w14:paraId="1D4F3907" w14:textId="77777777" w:rsidR="006E4E11" w:rsidRPr="0016085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60850" w14:paraId="54257994" w14:textId="77777777">
        <w:trPr>
          <w:trHeight w:val="284"/>
        </w:trPr>
        <w:tc>
          <w:tcPr>
            <w:tcW w:w="4911" w:type="dxa"/>
          </w:tcPr>
          <w:p w14:paraId="0022DA83" w14:textId="77777777" w:rsidR="006E4E11" w:rsidRPr="0016085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60850" w14:paraId="30A1F394" w14:textId="77777777">
        <w:trPr>
          <w:trHeight w:val="284"/>
        </w:trPr>
        <w:tc>
          <w:tcPr>
            <w:tcW w:w="4911" w:type="dxa"/>
          </w:tcPr>
          <w:p w14:paraId="3CB61720" w14:textId="77777777" w:rsidR="006E4E11" w:rsidRPr="0016085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60850" w14:paraId="33D8A01D" w14:textId="77777777">
        <w:trPr>
          <w:trHeight w:val="284"/>
        </w:trPr>
        <w:tc>
          <w:tcPr>
            <w:tcW w:w="4911" w:type="dxa"/>
          </w:tcPr>
          <w:p w14:paraId="500A3D25" w14:textId="77777777" w:rsidR="006E4E11" w:rsidRPr="0016085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883530D" w14:textId="77777777" w:rsidR="006E4E11" w:rsidRDefault="00372B4C">
      <w:pPr>
        <w:framePr w:w="4400" w:h="2523" w:wrap="notBeside" w:vAnchor="page" w:hAnchor="page" w:x="6453" w:y="2445"/>
        <w:ind w:left="142"/>
      </w:pPr>
      <w:r>
        <w:t>Till riksdagen</w:t>
      </w:r>
    </w:p>
    <w:p w14:paraId="0115DD63" w14:textId="116CBE77" w:rsidR="006E4E11" w:rsidRDefault="00372B4C" w:rsidP="00372B4C">
      <w:pPr>
        <w:pStyle w:val="RKrubrik"/>
        <w:pBdr>
          <w:bottom w:val="single" w:sz="4" w:space="1" w:color="auto"/>
        </w:pBdr>
        <w:spacing w:before="0" w:after="0"/>
      </w:pPr>
      <w:r>
        <w:t>Svar på fråga 2017</w:t>
      </w:r>
      <w:r w:rsidR="00160850">
        <w:t xml:space="preserve">/18:59 </w:t>
      </w:r>
      <w:r>
        <w:t xml:space="preserve">av </w:t>
      </w:r>
      <w:r w:rsidR="00160850">
        <w:t xml:space="preserve">Edward </w:t>
      </w:r>
      <w:proofErr w:type="spellStart"/>
      <w:r w:rsidR="00160850">
        <w:t>Riedl</w:t>
      </w:r>
      <w:proofErr w:type="spellEnd"/>
      <w:r>
        <w:t xml:space="preserve"> (</w:t>
      </w:r>
      <w:r w:rsidR="00160850">
        <w:t>M</w:t>
      </w:r>
      <w:r>
        <w:t xml:space="preserve">) </w:t>
      </w:r>
      <w:r w:rsidR="001B04FA">
        <w:t xml:space="preserve">Arlandas </w:t>
      </w:r>
      <w:proofErr w:type="spellStart"/>
      <w:r w:rsidR="00FC65B8">
        <w:t>p</w:t>
      </w:r>
      <w:r w:rsidR="00160850">
        <w:t>reclearance</w:t>
      </w:r>
      <w:proofErr w:type="spellEnd"/>
    </w:p>
    <w:p w14:paraId="3EDAD344" w14:textId="77777777" w:rsidR="006E4E11" w:rsidRDefault="006E4E11">
      <w:pPr>
        <w:pStyle w:val="RKnormal"/>
      </w:pPr>
    </w:p>
    <w:p w14:paraId="26EC73F3" w14:textId="02D28690" w:rsidR="00160850" w:rsidRDefault="00065DAC">
      <w:pPr>
        <w:pStyle w:val="RKnormal"/>
      </w:pPr>
      <w:r>
        <w:t xml:space="preserve">Edward </w:t>
      </w:r>
      <w:proofErr w:type="spellStart"/>
      <w:r>
        <w:t>Ried</w:t>
      </w:r>
      <w:r w:rsidR="00160850">
        <w:t>l</w:t>
      </w:r>
      <w:proofErr w:type="spellEnd"/>
      <w:r w:rsidR="00372B4C">
        <w:t xml:space="preserve"> har frågat </w:t>
      </w:r>
      <w:r w:rsidR="00A07D0E">
        <w:t>infrastrukturministern</w:t>
      </w:r>
      <w:r w:rsidR="00372B4C">
        <w:t xml:space="preserve"> </w:t>
      </w:r>
      <w:r w:rsidR="00160850">
        <w:t xml:space="preserve">vad </w:t>
      </w:r>
      <w:r w:rsidR="00E56150">
        <w:t>han</w:t>
      </w:r>
      <w:r w:rsidR="00160850">
        <w:t xml:space="preserve"> avser att göra för att motverka flygskattens inverkan och under</w:t>
      </w:r>
      <w:r w:rsidR="00FC65B8">
        <w:t xml:space="preserve">lätta arbetet kring avtalet om </w:t>
      </w:r>
      <w:proofErr w:type="spellStart"/>
      <w:r w:rsidR="00FC65B8">
        <w:t>p</w:t>
      </w:r>
      <w:r w:rsidR="00160850">
        <w:t>reclearance</w:t>
      </w:r>
      <w:proofErr w:type="spellEnd"/>
      <w:r w:rsidR="00160850">
        <w:t xml:space="preserve"> på Arlanda. Arbetet inom regeringen är så fördelat att det är jag som ska svara på frågan.</w:t>
      </w:r>
    </w:p>
    <w:p w14:paraId="35F339BB" w14:textId="77777777" w:rsidR="00160850" w:rsidRDefault="00160850">
      <w:pPr>
        <w:pStyle w:val="RKnormal"/>
      </w:pPr>
    </w:p>
    <w:p w14:paraId="563DF315" w14:textId="4BFED670" w:rsidR="00D60345" w:rsidRDefault="00751C26">
      <w:pPr>
        <w:pStyle w:val="RKnormal"/>
      </w:pPr>
      <w:r>
        <w:t xml:space="preserve">Genom en flygskatt kan flyget i större utsträckning bära sina egna klimatkostnader. För att säkerställa att flygskatten inte innebär ökade driftunderskott vid icke-statliga flygplatser i Norrland tillförs ytterligare medel för detta ändamål. </w:t>
      </w:r>
    </w:p>
    <w:p w14:paraId="7969430B" w14:textId="77777777" w:rsidR="00D60345" w:rsidRDefault="00D60345">
      <w:pPr>
        <w:pStyle w:val="RKnormal"/>
      </w:pPr>
    </w:p>
    <w:p w14:paraId="465D7F9C" w14:textId="2D7A5E75" w:rsidR="00F6414E" w:rsidRPr="00F6414E" w:rsidRDefault="00F6414E" w:rsidP="00F6414E">
      <w:pPr>
        <w:pStyle w:val="Brdtext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 xml:space="preserve">Regeringens bedömning är att </w:t>
      </w:r>
      <w:proofErr w:type="spellStart"/>
      <w:r w:rsidR="00FC65B8">
        <w:rPr>
          <w:rFonts w:ascii="OrigGarmnd BT" w:eastAsia="Times New Roman" w:hAnsi="OrigGarmnd BT" w:cs="Times New Roman"/>
          <w:sz w:val="24"/>
          <w:szCs w:val="20"/>
        </w:rPr>
        <w:t>p</w:t>
      </w:r>
      <w:r w:rsidRPr="00F6414E">
        <w:rPr>
          <w:rFonts w:ascii="OrigGarmnd BT" w:eastAsia="Times New Roman" w:hAnsi="OrigGarmnd BT" w:cs="Times New Roman"/>
          <w:sz w:val="24"/>
          <w:szCs w:val="20"/>
        </w:rPr>
        <w:t>reclearance</w:t>
      </w:r>
      <w:proofErr w:type="spellEnd"/>
      <w:r w:rsidRPr="00F6414E">
        <w:rPr>
          <w:rFonts w:ascii="OrigGarmnd BT" w:eastAsia="Times New Roman" w:hAnsi="OrigGarmnd BT" w:cs="Times New Roman"/>
          <w:sz w:val="24"/>
          <w:szCs w:val="20"/>
        </w:rPr>
        <w:t xml:space="preserve"> stärker Arlanda</w:t>
      </w:r>
      <w:r w:rsidR="00AF7724">
        <w:rPr>
          <w:rFonts w:ascii="OrigGarmnd BT" w:eastAsia="Times New Roman" w:hAnsi="OrigGarmnd BT" w:cs="Times New Roman"/>
          <w:sz w:val="24"/>
          <w:szCs w:val="20"/>
        </w:rPr>
        <w:t xml:space="preserve"> flygplats</w:t>
      </w:r>
      <w:r w:rsidRPr="00F6414E">
        <w:rPr>
          <w:rFonts w:ascii="OrigGarmnd BT" w:eastAsia="Times New Roman" w:hAnsi="OrigGarmnd BT" w:cs="Times New Roman"/>
          <w:sz w:val="24"/>
          <w:szCs w:val="20"/>
        </w:rPr>
        <w:t>. Arlanda</w:t>
      </w:r>
      <w:r w:rsidR="00AF7724">
        <w:rPr>
          <w:rFonts w:ascii="OrigGarmnd BT" w:eastAsia="Times New Roman" w:hAnsi="OrigGarmnd BT" w:cs="Times New Roman"/>
          <w:sz w:val="24"/>
          <w:szCs w:val="20"/>
        </w:rPr>
        <w:t xml:space="preserve"> flygplats</w:t>
      </w:r>
      <w:r w:rsidRPr="00F6414E">
        <w:rPr>
          <w:rFonts w:ascii="OrigGarmnd BT" w:eastAsia="Times New Roman" w:hAnsi="OrigGarmnd BT" w:cs="Times New Roman"/>
          <w:sz w:val="24"/>
          <w:szCs w:val="20"/>
        </w:rPr>
        <w:t xml:space="preserve"> betyder mycket för Stockholms och hela Sveriges näringslivsutveckling och därmed för jobbtillväxten. Jag är också övertygad om att ett attraktivt Arlanda</w:t>
      </w:r>
      <w:r w:rsidR="00AF7724">
        <w:rPr>
          <w:rFonts w:ascii="OrigGarmnd BT" w:eastAsia="Times New Roman" w:hAnsi="OrigGarmnd BT" w:cs="Times New Roman"/>
          <w:sz w:val="24"/>
          <w:szCs w:val="20"/>
        </w:rPr>
        <w:t xml:space="preserve"> flygplats</w:t>
      </w:r>
      <w:r w:rsidRPr="00F6414E">
        <w:rPr>
          <w:rFonts w:ascii="OrigGarmnd BT" w:eastAsia="Times New Roman" w:hAnsi="OrigGarmnd BT" w:cs="Times New Roman"/>
          <w:sz w:val="24"/>
          <w:szCs w:val="20"/>
        </w:rPr>
        <w:t xml:space="preserve"> lockar till sig nya utländska investeringar och företagsetableringar i Stockholmsregionen</w:t>
      </w:r>
      <w:r w:rsidR="00D60345">
        <w:rPr>
          <w:rFonts w:ascii="OrigGarmnd BT" w:eastAsia="Times New Roman" w:hAnsi="OrigGarmnd BT" w:cs="Times New Roman"/>
          <w:sz w:val="24"/>
          <w:szCs w:val="20"/>
        </w:rPr>
        <w:t xml:space="preserve"> och regeringen </w:t>
      </w:r>
      <w:r w:rsidR="0094507E">
        <w:rPr>
          <w:rFonts w:ascii="OrigGarmnd BT" w:eastAsia="Times New Roman" w:hAnsi="OrigGarmnd BT" w:cs="Times New Roman"/>
          <w:sz w:val="24"/>
          <w:szCs w:val="20"/>
        </w:rPr>
        <w:t xml:space="preserve">kommer följa utvecklingen och </w:t>
      </w:r>
      <w:r w:rsidR="00D60345">
        <w:rPr>
          <w:rFonts w:ascii="OrigGarmnd BT" w:eastAsia="Times New Roman" w:hAnsi="OrigGarmnd BT" w:cs="Times New Roman"/>
          <w:sz w:val="24"/>
          <w:szCs w:val="20"/>
        </w:rPr>
        <w:t xml:space="preserve">avser </w:t>
      </w:r>
      <w:r w:rsidR="0094507E">
        <w:rPr>
          <w:rFonts w:ascii="OrigGarmnd BT" w:eastAsia="Times New Roman" w:hAnsi="OrigGarmnd BT" w:cs="Times New Roman"/>
          <w:sz w:val="24"/>
          <w:szCs w:val="20"/>
        </w:rPr>
        <w:t xml:space="preserve">att vid behov </w:t>
      </w:r>
      <w:r w:rsidR="00FC65B8">
        <w:rPr>
          <w:rFonts w:ascii="OrigGarmnd BT" w:eastAsia="Times New Roman" w:hAnsi="OrigGarmnd BT" w:cs="Times New Roman"/>
          <w:sz w:val="24"/>
          <w:szCs w:val="20"/>
        </w:rPr>
        <w:t xml:space="preserve">återkomma </w:t>
      </w:r>
      <w:r w:rsidR="0094507E">
        <w:rPr>
          <w:rFonts w:ascii="OrigGarmnd BT" w:eastAsia="Times New Roman" w:hAnsi="OrigGarmnd BT" w:cs="Times New Roman"/>
          <w:sz w:val="24"/>
          <w:szCs w:val="20"/>
        </w:rPr>
        <w:t xml:space="preserve">med förslag på åtgärder. </w:t>
      </w:r>
    </w:p>
    <w:p w14:paraId="63F0498D" w14:textId="01F64A18" w:rsidR="00372B4C" w:rsidRPr="00065DAC" w:rsidRDefault="00F6414E" w:rsidP="00065DAC">
      <w:pPr>
        <w:pStyle w:val="Brdtext"/>
        <w:tabs>
          <w:tab w:val="clear" w:pos="1701"/>
          <w:tab w:val="clear" w:pos="3600"/>
          <w:tab w:val="clear" w:pos="5387"/>
        </w:tabs>
        <w:rPr>
          <w:rFonts w:ascii="OrigGarmnd BT" w:eastAsia="Times New Roman" w:hAnsi="OrigGarmnd BT" w:cs="Times New Roman"/>
          <w:sz w:val="24"/>
          <w:szCs w:val="20"/>
        </w:rPr>
      </w:pPr>
      <w:r w:rsidRPr="00F6414E">
        <w:rPr>
          <w:rFonts w:ascii="OrigGarmnd BT" w:eastAsia="Times New Roman" w:hAnsi="OrigGarmnd BT" w:cs="Times New Roman"/>
          <w:sz w:val="24"/>
          <w:szCs w:val="20"/>
        </w:rPr>
        <w:t>Flyget har stor betydelse för jobben, tillgängligheten</w:t>
      </w:r>
      <w:r w:rsidR="0094507E">
        <w:rPr>
          <w:rFonts w:ascii="OrigGarmnd BT" w:eastAsia="Times New Roman" w:hAnsi="OrigGarmnd BT" w:cs="Times New Roman"/>
          <w:sz w:val="24"/>
          <w:szCs w:val="20"/>
        </w:rPr>
        <w:t>, tillväxten</w:t>
      </w:r>
      <w:r w:rsidRPr="00F6414E">
        <w:rPr>
          <w:rFonts w:ascii="OrigGarmnd BT" w:eastAsia="Times New Roman" w:hAnsi="OrigGarmnd BT" w:cs="Times New Roman"/>
          <w:sz w:val="24"/>
          <w:szCs w:val="20"/>
        </w:rPr>
        <w:t xml:space="preserve"> i hela Sverige och för att tillgodose behovet av långväga resor, samtidigt som det är en utmaning för klimatet.</w:t>
      </w:r>
    </w:p>
    <w:p w14:paraId="1442A12F" w14:textId="3399D5A9" w:rsidR="00372B4C" w:rsidRDefault="00372B4C">
      <w:pPr>
        <w:pStyle w:val="RKnormal"/>
      </w:pPr>
      <w:r>
        <w:t xml:space="preserve">Stockholm den </w:t>
      </w:r>
      <w:r w:rsidR="006D4E85">
        <w:t>10 oktober</w:t>
      </w:r>
      <w:r>
        <w:t xml:space="preserve"> 2017</w:t>
      </w:r>
    </w:p>
    <w:p w14:paraId="5B2E3E52" w14:textId="77777777" w:rsidR="00372B4C" w:rsidRDefault="00372B4C">
      <w:pPr>
        <w:pStyle w:val="RKnormal"/>
      </w:pPr>
    </w:p>
    <w:p w14:paraId="53E51340" w14:textId="77777777" w:rsidR="00F6414E" w:rsidRDefault="00F6414E">
      <w:pPr>
        <w:pStyle w:val="RKnormal"/>
      </w:pPr>
    </w:p>
    <w:p w14:paraId="1819BD1D" w14:textId="77777777" w:rsidR="00372B4C" w:rsidRDefault="00372B4C">
      <w:pPr>
        <w:pStyle w:val="RKnormal"/>
      </w:pPr>
    </w:p>
    <w:p w14:paraId="2E78B589" w14:textId="57040827" w:rsidR="00372B4C" w:rsidRDefault="00160850">
      <w:pPr>
        <w:pStyle w:val="RKnormal"/>
      </w:pPr>
      <w:r>
        <w:t>Mikael Damberg</w:t>
      </w:r>
    </w:p>
    <w:sectPr w:rsidR="00372B4C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F9120" w14:textId="77777777" w:rsidR="00372B4C" w:rsidRDefault="00372B4C">
      <w:r>
        <w:separator/>
      </w:r>
    </w:p>
  </w:endnote>
  <w:endnote w:type="continuationSeparator" w:id="0">
    <w:p w14:paraId="73A0AE1C" w14:textId="77777777" w:rsidR="00372B4C" w:rsidRDefault="0037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924DB" w14:textId="77777777" w:rsidR="00372B4C" w:rsidRDefault="00372B4C">
      <w:r>
        <w:separator/>
      </w:r>
    </w:p>
  </w:footnote>
  <w:footnote w:type="continuationSeparator" w:id="0">
    <w:p w14:paraId="78824E13" w14:textId="77777777" w:rsidR="00372B4C" w:rsidRDefault="00372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C16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4E8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A9AEB0" w14:textId="77777777">
      <w:trPr>
        <w:cantSplit/>
      </w:trPr>
      <w:tc>
        <w:tcPr>
          <w:tcW w:w="3119" w:type="dxa"/>
        </w:tcPr>
        <w:p w14:paraId="3126D1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33DEE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FA194F" w14:textId="77777777" w:rsidR="00E80146" w:rsidRDefault="00E80146">
          <w:pPr>
            <w:pStyle w:val="Sidhuvud"/>
            <w:ind w:right="360"/>
          </w:pPr>
        </w:p>
      </w:tc>
    </w:tr>
  </w:tbl>
  <w:p w14:paraId="269F584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97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25F22E" w14:textId="77777777">
      <w:trPr>
        <w:cantSplit/>
      </w:trPr>
      <w:tc>
        <w:tcPr>
          <w:tcW w:w="3119" w:type="dxa"/>
        </w:tcPr>
        <w:p w14:paraId="100882D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8F77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E0839C" w14:textId="77777777" w:rsidR="00E80146" w:rsidRDefault="00E80146">
          <w:pPr>
            <w:pStyle w:val="Sidhuvud"/>
            <w:ind w:right="360"/>
          </w:pPr>
        </w:p>
      </w:tc>
    </w:tr>
  </w:tbl>
  <w:p w14:paraId="69C8A7E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A4391" w14:textId="77777777" w:rsidR="00372B4C" w:rsidRDefault="0069735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41293F" wp14:editId="35D8229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EDC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6F127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2531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E44CA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C132C"/>
    <w:multiLevelType w:val="hybridMultilevel"/>
    <w:tmpl w:val="8DC429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4C"/>
    <w:rsid w:val="000641FE"/>
    <w:rsid w:val="00065DAC"/>
    <w:rsid w:val="000B4094"/>
    <w:rsid w:val="00150384"/>
    <w:rsid w:val="00160850"/>
    <w:rsid w:val="00160901"/>
    <w:rsid w:val="00173E68"/>
    <w:rsid w:val="0017770E"/>
    <w:rsid w:val="001805B7"/>
    <w:rsid w:val="001B04FA"/>
    <w:rsid w:val="00367B1C"/>
    <w:rsid w:val="00372B4C"/>
    <w:rsid w:val="003F7A34"/>
    <w:rsid w:val="004A328D"/>
    <w:rsid w:val="004F7F20"/>
    <w:rsid w:val="00545EB6"/>
    <w:rsid w:val="0058762B"/>
    <w:rsid w:val="00593E78"/>
    <w:rsid w:val="00597D0B"/>
    <w:rsid w:val="006161D6"/>
    <w:rsid w:val="0069735A"/>
    <w:rsid w:val="006D4E85"/>
    <w:rsid w:val="006E4E11"/>
    <w:rsid w:val="007242A3"/>
    <w:rsid w:val="00751C26"/>
    <w:rsid w:val="007A6855"/>
    <w:rsid w:val="008B38A9"/>
    <w:rsid w:val="008C1982"/>
    <w:rsid w:val="0092027A"/>
    <w:rsid w:val="0094507E"/>
    <w:rsid w:val="00955E31"/>
    <w:rsid w:val="00992E72"/>
    <w:rsid w:val="00A07D0E"/>
    <w:rsid w:val="00AF26D1"/>
    <w:rsid w:val="00AF7724"/>
    <w:rsid w:val="00B6546B"/>
    <w:rsid w:val="00BA3094"/>
    <w:rsid w:val="00C65213"/>
    <w:rsid w:val="00D133D7"/>
    <w:rsid w:val="00D60345"/>
    <w:rsid w:val="00DC36BD"/>
    <w:rsid w:val="00DE63FB"/>
    <w:rsid w:val="00E56150"/>
    <w:rsid w:val="00E80146"/>
    <w:rsid w:val="00E904D0"/>
    <w:rsid w:val="00EB79FF"/>
    <w:rsid w:val="00EC25F9"/>
    <w:rsid w:val="00ED583F"/>
    <w:rsid w:val="00F6414E"/>
    <w:rsid w:val="00FC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1F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3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3E6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161D6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iPriority w:val="99"/>
    <w:qFormat/>
    <w:rsid w:val="00F6414E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99"/>
    <w:rsid w:val="00F6414E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D603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603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603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603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6034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3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3E6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161D6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iPriority w:val="99"/>
    <w:qFormat/>
    <w:rsid w:val="00F6414E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99"/>
    <w:rsid w:val="00F6414E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D603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603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603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603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6034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ede7367f-f6e8-4f20-92ef-876fa5062a92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b7dc266ca0014df11b101bac9d019c38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7fbdea4cfb6fbee3da9886ffddb8eac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60DD3-5540-4F4A-8AF0-5A9A41E7C35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ceef10-deb8-4807-ae55-f7be06c82a5e"/>
    <ds:schemaRef ds:uri="http://purl.org/dc/elements/1.1/"/>
    <ds:schemaRef ds:uri="http://schemas.microsoft.com/office/2006/metadata/properties"/>
    <ds:schemaRef ds:uri="ae7a256b-f4d2-416a-9370-0215551caba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60A410-8F2B-4740-B8EB-5863D61BA1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EC77BC-B6A9-4B11-8069-22C1A4290DDE}"/>
</file>

<file path=customXml/itemProps4.xml><?xml version="1.0" encoding="utf-8"?>
<ds:datastoreItem xmlns:ds="http://schemas.openxmlformats.org/officeDocument/2006/customXml" ds:itemID="{980BBDDA-9166-4CA7-8D37-BA1AF15AA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8D0FB4-740A-4856-AA26-FDDAE1857D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15F04EF-429C-4A6B-895A-633E16D1FF65}"/>
</file>

<file path=customXml/itemProps7.xml><?xml version="1.0" encoding="utf-8"?>
<ds:datastoreItem xmlns:ds="http://schemas.openxmlformats.org/officeDocument/2006/customXml" ds:itemID="{AB8270D0-9F09-46EB-AF57-FCF70B49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Österberg</dc:creator>
  <cp:lastModifiedBy>Sofie Bergenheim</cp:lastModifiedBy>
  <cp:revision>3</cp:revision>
  <cp:lastPrinted>2000-01-21T12:02:00Z</cp:lastPrinted>
  <dcterms:created xsi:type="dcterms:W3CDTF">2017-10-09T11:10:00Z</dcterms:created>
  <dcterms:modified xsi:type="dcterms:W3CDTF">2017-10-09T11:11:00Z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c03df8f3-3424-4096-b524-4ea0063ee534</vt:lpwstr>
  </property>
</Properties>
</file>