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95DF8C57C84AEF8D0716462FD0A128"/>
        </w:placeholder>
        <w:text/>
      </w:sdtPr>
      <w:sdtEndPr/>
      <w:sdtContent>
        <w:p w:rsidRPr="009B062B" w:rsidR="00AF30DD" w:rsidP="00974BD3" w:rsidRDefault="00AF30DD" w14:paraId="343FB8A6" w14:textId="77777777">
          <w:pPr>
            <w:pStyle w:val="Rubrik1"/>
            <w:spacing w:after="300"/>
          </w:pPr>
          <w:r w:rsidRPr="009B062B">
            <w:t>Förslag till riksdagsbeslut</w:t>
          </w:r>
        </w:p>
      </w:sdtContent>
    </w:sdt>
    <w:sdt>
      <w:sdtPr>
        <w:alias w:val="Yrkande 1"/>
        <w:tag w:val="71fd2d77-7d4b-46ea-aa70-d3bcad2307ca"/>
        <w:id w:val="-1751112694"/>
        <w:lock w:val="sdtLocked"/>
      </w:sdtPr>
      <w:sdtEndPr/>
      <w:sdtContent>
        <w:p w:rsidR="00CB6F42" w:rsidRDefault="00C90EB4" w14:paraId="10C76091" w14:textId="23ACD210">
          <w:pPr>
            <w:pStyle w:val="Frslagstext"/>
            <w:numPr>
              <w:ilvl w:val="0"/>
              <w:numId w:val="0"/>
            </w:numPr>
          </w:pPr>
          <w:r>
            <w:t>Riksdagen ställer sig bakom det som anförs i motionen om att minska antalet personskador för cyklister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B48F6465E64DCE8010762BDC2A3D85"/>
        </w:placeholder>
        <w:text/>
      </w:sdtPr>
      <w:sdtEndPr/>
      <w:sdtContent>
        <w:p w:rsidRPr="009B062B" w:rsidR="006D79C9" w:rsidP="00333E95" w:rsidRDefault="006D79C9" w14:paraId="6956B1B7" w14:textId="77777777">
          <w:pPr>
            <w:pStyle w:val="Rubrik1"/>
          </w:pPr>
          <w:r>
            <w:t>Motivering</w:t>
          </w:r>
        </w:p>
      </w:sdtContent>
    </w:sdt>
    <w:p w:rsidR="00E210A1" w:rsidP="00E210A1" w:rsidRDefault="6113E808" w14:paraId="3DECB1E4" w14:textId="4E1C3BD8">
      <w:pPr>
        <w:pStyle w:val="Normalutanindragellerluft"/>
      </w:pPr>
      <w:r>
        <w:t xml:space="preserve">Antalet olyckor med personskador för Sveriges cyklister har ökat väsentligt sedan 2010 visar </w:t>
      </w:r>
      <w:r w:rsidR="00CB72D6">
        <w:t>r</w:t>
      </w:r>
      <w:r>
        <w:t>iksdagens utredningstjänst.</w:t>
      </w:r>
    </w:p>
    <w:p w:rsidR="00E210A1" w:rsidP="00E210A1" w:rsidRDefault="00E210A1" w14:paraId="3C714DB2" w14:textId="5B136B14">
      <w:r w:rsidRPr="00E210A1">
        <w:t>Det statistiska underlag som har använts i rapporten bygger på bearbetade uppgifter från informationssystemet Strada som Transportstyrelsen är ansvarig för. Uppgifterna i Strada baserar sig dels på sjukvårdens inrapportering av skador, dels på Polismyndighe</w:t>
      </w:r>
      <w:r w:rsidR="00352481">
        <w:softHyphen/>
      </w:r>
      <w:r w:rsidRPr="00E210A1">
        <w:t xml:space="preserve">tens uppgifter om olyckor inom vägtransportsystemet. Det underlag som </w:t>
      </w:r>
      <w:r w:rsidR="00CB72D6">
        <w:t>p</w:t>
      </w:r>
      <w:r w:rsidRPr="00E210A1">
        <w:t>olisen lämnar är långt ifrån lika omfattande som sjukvårdens eftersom det absoluta flertalet cykel</w:t>
      </w:r>
      <w:r w:rsidR="00352481">
        <w:softHyphen/>
      </w:r>
      <w:r w:rsidRPr="00E210A1">
        <w:t>olyckor inte dokumenteras. Det bör också framhållas att det finns ett stort mörkertal i fråga om antalet personskador som en följd av olyckor med cykelfordon, vilket innebär att många, framför allt lindrigare skador, aldrig kommer till sjukvårdens kännedom.</w:t>
      </w:r>
    </w:p>
    <w:p w:rsidR="00E210A1" w:rsidP="00E210A1" w:rsidRDefault="00E210A1" w14:paraId="61BE85A5" w14:textId="79186087">
      <w:r>
        <w:t>Sedan 2016 är alla akutsjukhus i Sverige skyldiga att rapportera in uppgifter om personer som sökt vård för trafikrelaterade skador, vilket innebär att sjukvårdens upp</w:t>
      </w:r>
      <w:r w:rsidR="00352481">
        <w:softHyphen/>
      </w:r>
      <w:r>
        <w:t>gifter före 2016 inte är heltäckande. Vad gäller statistiken för 2020 påpekar Transport</w:t>
      </w:r>
      <w:r w:rsidR="00352481">
        <w:softHyphen/>
      </w:r>
      <w:r>
        <w:t>styrelsen att det kan finnas en viss underrapportering av uppgifter på grund av pandemin. Det är myndighetens förhoppning att inrapporteringen kommer att bli mer stabil när den så kallade Stradalagen träder i kraft. Det finns därför skäl för att tolka det redovisade statistiska underlaget i rapporten med viss försiktighet</w:t>
      </w:r>
      <w:r w:rsidR="00CB72D6">
        <w:t>,</w:t>
      </w:r>
      <w:r>
        <w:t xml:space="preserve"> skriver RUT. </w:t>
      </w:r>
    </w:p>
    <w:p w:rsidR="00422B9E" w:rsidP="00E210A1" w:rsidRDefault="00E210A1" w14:paraId="6519FEEE" w14:textId="77777777">
      <w:r>
        <w:t xml:space="preserve">Det är viktigt att riksdagen har en nollvision för cykelolyckor med personskador och samhället kan vidta många olika åtgärder för att minska dem. Att verka för att så många som möjligt av de som frekvent använder cykel använder cykelhjälm är ett bra verktyg, liksom att det finns god tillgång till trafiksäkra cykelbanor. En annan viktig åtgärd för att minska personskador på cykel är att verka för dubbdäck på cykel vintertid. </w:t>
      </w:r>
    </w:p>
    <w:p w:rsidR="00BB6339" w:rsidP="00E210A1" w:rsidRDefault="00E210A1" w14:paraId="3155D132" w14:textId="34AA6DA4">
      <w:r w:rsidRPr="00E210A1">
        <w:lastRenderedPageBreak/>
        <w:t>Utvecklingen över tid för personskador för cykl</w:t>
      </w:r>
      <w:r>
        <w:t>ister</w:t>
      </w:r>
      <w:r w:rsidRPr="00E210A1">
        <w:t xml:space="preserve"> </w:t>
      </w:r>
      <w:r>
        <w:t>visar att antalet a</w:t>
      </w:r>
      <w:r w:rsidRPr="00E210A1">
        <w:t>llvarligt skadade med en medicinsk invaliditet på 1</w:t>
      </w:r>
      <w:r>
        <w:t xml:space="preserve"> procent</w:t>
      </w:r>
      <w:r w:rsidRPr="00E210A1">
        <w:t xml:space="preserve"> el</w:t>
      </w:r>
      <w:r>
        <w:t>ler mer var 1</w:t>
      </w:r>
      <w:r w:rsidR="00CB72D6">
        <w:t> </w:t>
      </w:r>
      <w:r>
        <w:t>706 stycken år 2010 och hade ökat till 2</w:t>
      </w:r>
      <w:r w:rsidR="00CB72D6">
        <w:t> </w:t>
      </w:r>
      <w:r>
        <w:t>004 stycken år 2020.</w:t>
      </w:r>
    </w:p>
    <w:sdt>
      <w:sdtPr>
        <w:rPr>
          <w:i/>
          <w:noProof/>
        </w:rPr>
        <w:alias w:val="CC_Underskrifter"/>
        <w:tag w:val="CC_Underskrifter"/>
        <w:id w:val="583496634"/>
        <w:lock w:val="sdtContentLocked"/>
        <w:placeholder>
          <w:docPart w:val="487532D7F1C34C3F87C2D8336300EFF1"/>
        </w:placeholder>
      </w:sdtPr>
      <w:sdtEndPr>
        <w:rPr>
          <w:i w:val="0"/>
          <w:noProof w:val="0"/>
        </w:rPr>
      </w:sdtEndPr>
      <w:sdtContent>
        <w:p w:rsidR="00974BD3" w:rsidP="00974BD3" w:rsidRDefault="00974BD3" w14:paraId="4C9F8F4D" w14:textId="77777777"/>
        <w:p w:rsidRPr="008E0FE2" w:rsidR="004801AC" w:rsidP="00974BD3" w:rsidRDefault="00352481" w14:paraId="1C6ED5AF" w14:textId="466EE17A"/>
      </w:sdtContent>
    </w:sdt>
    <w:tbl>
      <w:tblPr>
        <w:tblW w:w="5000" w:type="pct"/>
        <w:tblLook w:val="04A0" w:firstRow="1" w:lastRow="0" w:firstColumn="1" w:lastColumn="0" w:noHBand="0" w:noVBand="1"/>
        <w:tblCaption w:val="underskrifter"/>
      </w:tblPr>
      <w:tblGrid>
        <w:gridCol w:w="4252"/>
        <w:gridCol w:w="4252"/>
      </w:tblGrid>
      <w:tr w:rsidR="00A54BFC" w14:paraId="56C33446" w14:textId="77777777">
        <w:trPr>
          <w:cantSplit/>
        </w:trPr>
        <w:tc>
          <w:tcPr>
            <w:tcW w:w="50" w:type="pct"/>
            <w:vAlign w:val="bottom"/>
          </w:tcPr>
          <w:p w:rsidR="00A54BFC" w:rsidRDefault="00CB72D6" w14:paraId="3E259202" w14:textId="77777777">
            <w:pPr>
              <w:pStyle w:val="Underskrifter"/>
            </w:pPr>
            <w:r>
              <w:t>Lars Beckman (M)</w:t>
            </w:r>
          </w:p>
        </w:tc>
        <w:tc>
          <w:tcPr>
            <w:tcW w:w="50" w:type="pct"/>
            <w:vAlign w:val="bottom"/>
          </w:tcPr>
          <w:p w:rsidR="00A54BFC" w:rsidRDefault="00A54BFC" w14:paraId="425F22B4" w14:textId="77777777">
            <w:pPr>
              <w:pStyle w:val="Underskrifter"/>
            </w:pPr>
          </w:p>
        </w:tc>
      </w:tr>
    </w:tbl>
    <w:p w:rsidR="00AF65D0" w:rsidRDefault="00AF65D0" w14:paraId="22F1ADBE" w14:textId="77777777"/>
    <w:sectPr w:rsidR="00AF65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B1C2" w14:textId="77777777" w:rsidR="002803E9" w:rsidRDefault="002803E9" w:rsidP="000C1CAD">
      <w:pPr>
        <w:spacing w:line="240" w:lineRule="auto"/>
      </w:pPr>
      <w:r>
        <w:separator/>
      </w:r>
    </w:p>
  </w:endnote>
  <w:endnote w:type="continuationSeparator" w:id="0">
    <w:p w14:paraId="64EC2A72" w14:textId="77777777" w:rsidR="002803E9" w:rsidRDefault="00280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AB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6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F731" w14:textId="5AE05512" w:rsidR="00262EA3" w:rsidRPr="00974BD3" w:rsidRDefault="00262EA3" w:rsidP="00974B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1411" w14:textId="77777777" w:rsidR="002803E9" w:rsidRDefault="002803E9" w:rsidP="000C1CAD">
      <w:pPr>
        <w:spacing w:line="240" w:lineRule="auto"/>
      </w:pPr>
      <w:r>
        <w:separator/>
      </w:r>
    </w:p>
  </w:footnote>
  <w:footnote w:type="continuationSeparator" w:id="0">
    <w:p w14:paraId="3937C053" w14:textId="77777777" w:rsidR="002803E9" w:rsidRDefault="00280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3B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D36F0" wp14:editId="17A17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B9AAE8" w14:textId="77777777" w:rsidR="00262EA3" w:rsidRDefault="00352481" w:rsidP="008103B5">
                          <w:pPr>
                            <w:jc w:val="right"/>
                          </w:pPr>
                          <w:sdt>
                            <w:sdtPr>
                              <w:alias w:val="CC_Noformat_Partikod"/>
                              <w:tag w:val="CC_Noformat_Partikod"/>
                              <w:id w:val="-53464382"/>
                              <w:placeholder>
                                <w:docPart w:val="792A82C2992649C2BDBB036EB4FED2D3"/>
                              </w:placeholder>
                              <w:text/>
                            </w:sdtPr>
                            <w:sdtEndPr/>
                            <w:sdtContent>
                              <w:r w:rsidR="00E210A1">
                                <w:t>M</w:t>
                              </w:r>
                            </w:sdtContent>
                          </w:sdt>
                          <w:sdt>
                            <w:sdtPr>
                              <w:alias w:val="CC_Noformat_Partinummer"/>
                              <w:tag w:val="CC_Noformat_Partinummer"/>
                              <w:id w:val="-1709555926"/>
                              <w:placeholder>
                                <w:docPart w:val="407460CFBFA1484E81500F5CE7050962"/>
                              </w:placeholder>
                              <w:text/>
                            </w:sdtPr>
                            <w:sdtEndPr/>
                            <w:sdtContent>
                              <w:r w:rsidR="00E210A1">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D36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B9AAE8" w14:textId="77777777" w:rsidR="00262EA3" w:rsidRDefault="00352481" w:rsidP="008103B5">
                    <w:pPr>
                      <w:jc w:val="right"/>
                    </w:pPr>
                    <w:sdt>
                      <w:sdtPr>
                        <w:alias w:val="CC_Noformat_Partikod"/>
                        <w:tag w:val="CC_Noformat_Partikod"/>
                        <w:id w:val="-53464382"/>
                        <w:placeholder>
                          <w:docPart w:val="792A82C2992649C2BDBB036EB4FED2D3"/>
                        </w:placeholder>
                        <w:text/>
                      </w:sdtPr>
                      <w:sdtEndPr/>
                      <w:sdtContent>
                        <w:r w:rsidR="00E210A1">
                          <w:t>M</w:t>
                        </w:r>
                      </w:sdtContent>
                    </w:sdt>
                    <w:sdt>
                      <w:sdtPr>
                        <w:alias w:val="CC_Noformat_Partinummer"/>
                        <w:tag w:val="CC_Noformat_Partinummer"/>
                        <w:id w:val="-1709555926"/>
                        <w:placeholder>
                          <w:docPart w:val="407460CFBFA1484E81500F5CE7050962"/>
                        </w:placeholder>
                        <w:text/>
                      </w:sdtPr>
                      <w:sdtEndPr/>
                      <w:sdtContent>
                        <w:r w:rsidR="00E210A1">
                          <w:t>2163</w:t>
                        </w:r>
                      </w:sdtContent>
                    </w:sdt>
                  </w:p>
                </w:txbxContent>
              </v:textbox>
              <w10:wrap anchorx="page"/>
            </v:shape>
          </w:pict>
        </mc:Fallback>
      </mc:AlternateContent>
    </w:r>
  </w:p>
  <w:p w14:paraId="785DE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3E2A" w14:textId="77777777" w:rsidR="00262EA3" w:rsidRDefault="00262EA3" w:rsidP="008563AC">
    <w:pPr>
      <w:jc w:val="right"/>
    </w:pPr>
  </w:p>
  <w:p w14:paraId="2DBF84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7D9A" w14:textId="77777777" w:rsidR="00262EA3" w:rsidRDefault="00352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9A975" wp14:editId="6446B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13A3D" w14:textId="77777777" w:rsidR="00262EA3" w:rsidRDefault="00352481" w:rsidP="00A314CF">
    <w:pPr>
      <w:pStyle w:val="FSHNormal"/>
      <w:spacing w:before="40"/>
    </w:pPr>
    <w:sdt>
      <w:sdtPr>
        <w:alias w:val="CC_Noformat_Motionstyp"/>
        <w:tag w:val="CC_Noformat_Motionstyp"/>
        <w:id w:val="1162973129"/>
        <w:lock w:val="sdtContentLocked"/>
        <w15:appearance w15:val="hidden"/>
        <w:text/>
      </w:sdtPr>
      <w:sdtEndPr/>
      <w:sdtContent>
        <w:r w:rsidR="00582771">
          <w:t>Enskild motion</w:t>
        </w:r>
      </w:sdtContent>
    </w:sdt>
    <w:r w:rsidR="00821B36">
      <w:t xml:space="preserve"> </w:t>
    </w:r>
    <w:sdt>
      <w:sdtPr>
        <w:alias w:val="CC_Noformat_Partikod"/>
        <w:tag w:val="CC_Noformat_Partikod"/>
        <w:id w:val="1471015553"/>
        <w:text/>
      </w:sdtPr>
      <w:sdtEndPr/>
      <w:sdtContent>
        <w:r w:rsidR="00E210A1">
          <w:t>M</w:t>
        </w:r>
      </w:sdtContent>
    </w:sdt>
    <w:sdt>
      <w:sdtPr>
        <w:alias w:val="CC_Noformat_Partinummer"/>
        <w:tag w:val="CC_Noformat_Partinummer"/>
        <w:id w:val="-2014525982"/>
        <w:text/>
      </w:sdtPr>
      <w:sdtEndPr/>
      <w:sdtContent>
        <w:r w:rsidR="00E210A1">
          <w:t>2163</w:t>
        </w:r>
      </w:sdtContent>
    </w:sdt>
  </w:p>
  <w:p w14:paraId="7893FFF6" w14:textId="77777777" w:rsidR="00262EA3" w:rsidRPr="008227B3" w:rsidRDefault="00352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F7D59" w14:textId="77777777" w:rsidR="00262EA3" w:rsidRPr="008227B3" w:rsidRDefault="00352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7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2771">
          <w:t>:3611</w:t>
        </w:r>
      </w:sdtContent>
    </w:sdt>
  </w:p>
  <w:p w14:paraId="13089846" w14:textId="77777777" w:rsidR="00262EA3" w:rsidRDefault="00352481" w:rsidP="00E03A3D">
    <w:pPr>
      <w:pStyle w:val="Motionr"/>
    </w:pPr>
    <w:sdt>
      <w:sdtPr>
        <w:alias w:val="CC_Noformat_Avtext"/>
        <w:tag w:val="CC_Noformat_Avtext"/>
        <w:id w:val="-2020768203"/>
        <w:lock w:val="sdtContentLocked"/>
        <w15:appearance w15:val="hidden"/>
        <w:text/>
      </w:sdtPr>
      <w:sdtEndPr/>
      <w:sdtContent>
        <w:r w:rsidR="00582771">
          <w:t>av Lars Beckman (M)</w:t>
        </w:r>
      </w:sdtContent>
    </w:sdt>
  </w:p>
  <w:sdt>
    <w:sdtPr>
      <w:alias w:val="CC_Noformat_Rubtext"/>
      <w:tag w:val="CC_Noformat_Rubtext"/>
      <w:id w:val="-218060500"/>
      <w:lock w:val="sdtLocked"/>
      <w:text/>
    </w:sdtPr>
    <w:sdtEndPr/>
    <w:sdtContent>
      <w:p w14:paraId="4BC68035" w14:textId="77777777" w:rsidR="00262EA3" w:rsidRDefault="00E210A1" w:rsidP="00283E0F">
        <w:pPr>
          <w:pStyle w:val="FSHRub2"/>
        </w:pPr>
        <w:r>
          <w:t>Cykelolyckor med personskador</w:t>
        </w:r>
      </w:p>
    </w:sdtContent>
  </w:sdt>
  <w:sdt>
    <w:sdtPr>
      <w:alias w:val="CC_Boilerplate_3"/>
      <w:tag w:val="CC_Boilerplate_3"/>
      <w:id w:val="1606463544"/>
      <w:lock w:val="sdtContentLocked"/>
      <w15:appearance w15:val="hidden"/>
      <w:text w:multiLine="1"/>
    </w:sdtPr>
    <w:sdtEndPr/>
    <w:sdtContent>
      <w:p w14:paraId="19315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1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E9"/>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B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8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77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9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D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C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FC"/>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D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B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42"/>
    <w:rsid w:val="00CB72D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0A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113E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A3B91C"/>
  <w15:chartTrackingRefBased/>
  <w15:docId w15:val="{677C46C5-ED30-4FA6-B5A0-B6DFBF54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5DF8C57C84AEF8D0716462FD0A128"/>
        <w:category>
          <w:name w:val="Allmänt"/>
          <w:gallery w:val="placeholder"/>
        </w:category>
        <w:types>
          <w:type w:val="bbPlcHdr"/>
        </w:types>
        <w:behaviors>
          <w:behavior w:val="content"/>
        </w:behaviors>
        <w:guid w:val="{629C3550-1FDF-4794-B138-AC436EE07621}"/>
      </w:docPartPr>
      <w:docPartBody>
        <w:p w:rsidR="006E3DFE" w:rsidRDefault="00EE5563">
          <w:pPr>
            <w:pStyle w:val="C195DF8C57C84AEF8D0716462FD0A128"/>
          </w:pPr>
          <w:r w:rsidRPr="005A0A93">
            <w:rPr>
              <w:rStyle w:val="Platshllartext"/>
            </w:rPr>
            <w:t>Förslag till riksdagsbeslut</w:t>
          </w:r>
        </w:p>
      </w:docPartBody>
    </w:docPart>
    <w:docPart>
      <w:docPartPr>
        <w:name w:val="F3B48F6465E64DCE8010762BDC2A3D85"/>
        <w:category>
          <w:name w:val="Allmänt"/>
          <w:gallery w:val="placeholder"/>
        </w:category>
        <w:types>
          <w:type w:val="bbPlcHdr"/>
        </w:types>
        <w:behaviors>
          <w:behavior w:val="content"/>
        </w:behaviors>
        <w:guid w:val="{6C711BD8-C537-460E-B58A-D115F08EFB7D}"/>
      </w:docPartPr>
      <w:docPartBody>
        <w:p w:rsidR="006E3DFE" w:rsidRDefault="00EE5563">
          <w:pPr>
            <w:pStyle w:val="F3B48F6465E64DCE8010762BDC2A3D85"/>
          </w:pPr>
          <w:r w:rsidRPr="005A0A93">
            <w:rPr>
              <w:rStyle w:val="Platshllartext"/>
            </w:rPr>
            <w:t>Motivering</w:t>
          </w:r>
        </w:p>
      </w:docPartBody>
    </w:docPart>
    <w:docPart>
      <w:docPartPr>
        <w:name w:val="792A82C2992649C2BDBB036EB4FED2D3"/>
        <w:category>
          <w:name w:val="Allmänt"/>
          <w:gallery w:val="placeholder"/>
        </w:category>
        <w:types>
          <w:type w:val="bbPlcHdr"/>
        </w:types>
        <w:behaviors>
          <w:behavior w:val="content"/>
        </w:behaviors>
        <w:guid w:val="{EA63D11B-A3E4-4526-83C8-B78C62F87C81}"/>
      </w:docPartPr>
      <w:docPartBody>
        <w:p w:rsidR="006E3DFE" w:rsidRDefault="00EE5563">
          <w:pPr>
            <w:pStyle w:val="792A82C2992649C2BDBB036EB4FED2D3"/>
          </w:pPr>
          <w:r>
            <w:rPr>
              <w:rStyle w:val="Platshllartext"/>
            </w:rPr>
            <w:t xml:space="preserve"> </w:t>
          </w:r>
        </w:p>
      </w:docPartBody>
    </w:docPart>
    <w:docPart>
      <w:docPartPr>
        <w:name w:val="407460CFBFA1484E81500F5CE7050962"/>
        <w:category>
          <w:name w:val="Allmänt"/>
          <w:gallery w:val="placeholder"/>
        </w:category>
        <w:types>
          <w:type w:val="bbPlcHdr"/>
        </w:types>
        <w:behaviors>
          <w:behavior w:val="content"/>
        </w:behaviors>
        <w:guid w:val="{D97C8B35-47DB-4CFB-AFE8-D2B52177A2ED}"/>
      </w:docPartPr>
      <w:docPartBody>
        <w:p w:rsidR="006E3DFE" w:rsidRDefault="00EE5563">
          <w:pPr>
            <w:pStyle w:val="407460CFBFA1484E81500F5CE7050962"/>
          </w:pPr>
          <w:r>
            <w:t xml:space="preserve"> </w:t>
          </w:r>
        </w:p>
      </w:docPartBody>
    </w:docPart>
    <w:docPart>
      <w:docPartPr>
        <w:name w:val="487532D7F1C34C3F87C2D8336300EFF1"/>
        <w:category>
          <w:name w:val="Allmänt"/>
          <w:gallery w:val="placeholder"/>
        </w:category>
        <w:types>
          <w:type w:val="bbPlcHdr"/>
        </w:types>
        <w:behaviors>
          <w:behavior w:val="content"/>
        </w:behaviors>
        <w:guid w:val="{A2FA7F33-AADE-4D51-9EEC-158AD3AA6A24}"/>
      </w:docPartPr>
      <w:docPartBody>
        <w:p w:rsidR="007339A2" w:rsidRDefault="007339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FE"/>
    <w:rsid w:val="006E3DFE"/>
    <w:rsid w:val="007339A2"/>
    <w:rsid w:val="00EE5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5DF8C57C84AEF8D0716462FD0A128">
    <w:name w:val="C195DF8C57C84AEF8D0716462FD0A128"/>
  </w:style>
  <w:style w:type="paragraph" w:customStyle="1" w:styleId="F3B48F6465E64DCE8010762BDC2A3D85">
    <w:name w:val="F3B48F6465E64DCE8010762BDC2A3D85"/>
  </w:style>
  <w:style w:type="paragraph" w:customStyle="1" w:styleId="792A82C2992649C2BDBB036EB4FED2D3">
    <w:name w:val="792A82C2992649C2BDBB036EB4FED2D3"/>
  </w:style>
  <w:style w:type="paragraph" w:customStyle="1" w:styleId="407460CFBFA1484E81500F5CE7050962">
    <w:name w:val="407460CFBFA1484E81500F5CE7050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53D4F-77B2-4696-9625-38EA129852E1}"/>
</file>

<file path=customXml/itemProps2.xml><?xml version="1.0" encoding="utf-8"?>
<ds:datastoreItem xmlns:ds="http://schemas.openxmlformats.org/officeDocument/2006/customXml" ds:itemID="{0720685C-D3B0-4B26-A59D-234D043ED1E8}"/>
</file>

<file path=customXml/itemProps3.xml><?xml version="1.0" encoding="utf-8"?>
<ds:datastoreItem xmlns:ds="http://schemas.openxmlformats.org/officeDocument/2006/customXml" ds:itemID="{ACD992A8-8BF8-492D-8195-6ADCCA3555CD}"/>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1922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M2163 Cykelolyckor med personskador</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