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51F" w:rsidRPr="00A30313" w:rsidRDefault="0056751F" w:rsidP="002801F3">
      <w:pPr>
        <w:pStyle w:val="Hemstlrubrik"/>
        <w:numPr>
          <w:ilvl w:val="0"/>
          <w:numId w:val="0"/>
        </w:numPr>
      </w:pPr>
      <w:r w:rsidRPr="00A30313">
        <w:t>Förslag till riksdagsbeslut</w:t>
      </w:r>
    </w:p>
    <w:p w:rsidR="00344EF4" w:rsidRPr="00A30313" w:rsidRDefault="00344EF4">
      <w:pPr>
        <w:pStyle w:val="Hemstlatt"/>
        <w:ind w:left="0"/>
      </w:pPr>
      <w:r w:rsidRPr="00A30313">
        <w:t>Riksdagen tillkännager för regeringen som sin mening vad som i motionen anförs om utökat medbestämma</w:t>
      </w:r>
      <w:r w:rsidRPr="00A30313">
        <w:t>n</w:t>
      </w:r>
      <w:r w:rsidRPr="00A30313">
        <w:t>de.</w:t>
      </w:r>
    </w:p>
    <w:p w:rsidR="00E84F25" w:rsidRPr="00A30313" w:rsidRDefault="007C6092" w:rsidP="002801F3">
      <w:pPr>
        <w:pStyle w:val="Rubrik1"/>
        <w:numPr>
          <w:ilvl w:val="0"/>
          <w:numId w:val="0"/>
        </w:numPr>
      </w:pPr>
      <w:r w:rsidRPr="00A30313">
        <w:t>Motivering</w:t>
      </w:r>
    </w:p>
    <w:p w:rsidR="0056751F" w:rsidRPr="00A30313" w:rsidRDefault="0056751F" w:rsidP="0056751F">
      <w:r w:rsidRPr="00A30313">
        <w:t>Arbetet är en grundläggande förutsättning för att en människa ska kunna leva ett utvecklande och tillfredsställande liv. Men det är också i arbetslivet vi finner de mest utmanande exemplen på demokratiska brister. Många männ</w:t>
      </w:r>
      <w:r w:rsidRPr="00A30313">
        <w:t>i</w:t>
      </w:r>
      <w:r w:rsidRPr="00A30313">
        <w:t>skor vantrivs på sina arbetsplatser. Istället för att vara en skapande och u</w:t>
      </w:r>
      <w:r w:rsidRPr="00A30313">
        <w:t>t</w:t>
      </w:r>
      <w:r w:rsidRPr="00A30313">
        <w:t>vecklande process har arbetet blivit ett tvång, en meningslös handling utförd mot betalning. Det dåliga arbetet riskerar att leda till minskat självförtroende och ett försämrat socialt liv. Detta gör makten över arbetet till en av de största och viktigaste demokratifrågorna.</w:t>
      </w:r>
    </w:p>
    <w:p w:rsidR="0056751F" w:rsidRPr="00A30313" w:rsidRDefault="0056751F" w:rsidP="00AA0CD6">
      <w:pPr>
        <w:pStyle w:val="Normaltindrag"/>
      </w:pPr>
      <w:r w:rsidRPr="00A30313">
        <w:t>Den anställde skall ha rätt att på jämlika villkor delta i såväl utförandet som planeringen och organiseringen av arbetet. Det innebär rätten att utvec</w:t>
      </w:r>
      <w:r w:rsidRPr="00A30313">
        <w:t>k</w:t>
      </w:r>
      <w:r w:rsidRPr="00A30313">
        <w:t>las i sitt arbete och rätten till flexibel arbetstid. Det kräver en arbetsorganis</w:t>
      </w:r>
      <w:r w:rsidRPr="00A30313">
        <w:t>a</w:t>
      </w:r>
      <w:r w:rsidRPr="00A30313">
        <w:t>tion som sätter den enskilda människan i centrum.</w:t>
      </w:r>
    </w:p>
    <w:p w:rsidR="0056751F" w:rsidRPr="00A30313" w:rsidRDefault="0056751F" w:rsidP="00AA0CD6">
      <w:pPr>
        <w:pStyle w:val="Normaltindrag"/>
      </w:pPr>
      <w:r w:rsidRPr="00A30313">
        <w:t>Med den mångfald av olikartade arbetsplatser som finns kommer den o</w:t>
      </w:r>
      <w:r w:rsidRPr="00A30313">
        <w:t>r</w:t>
      </w:r>
      <w:r w:rsidRPr="00A30313">
        <w:t>ganisation som krävs för att ge de anställda makt över sina egna arbeten att variera kraftigt från fall till fall. Det är sålunda svårt eller omöjligt att centralt lagstifta om en modell. Lagstiftningen måste istället skapa en grund för att avtalsvägen lösa de olika detaljerna i frågan. Därför bör medbestämmandel</w:t>
      </w:r>
      <w:r w:rsidRPr="00A30313">
        <w:t>a</w:t>
      </w:r>
      <w:r w:rsidRPr="00A30313">
        <w:t>gen skärpas så att det krävs av företagen att de sluter medbestämmandeavtal och upprättar demokratiseringsplaner. Genom medbestämmandeavtalen kan arbetsgivarna och de lokala fackliga organisationerna tillsammans utveckla det demokratiska inflytandet över arbetet.</w:t>
      </w:r>
    </w:p>
    <w:p w:rsidR="0056751F" w:rsidRPr="00A30313" w:rsidRDefault="0056751F" w:rsidP="00AA0CD6">
      <w:pPr>
        <w:pStyle w:val="Normaltindrag"/>
      </w:pPr>
      <w:r w:rsidRPr="00A30313">
        <w:t>Demokratiseringsplanernas uppgift är att beskriva hur företagen avser att ge de anställda delaktighet i planerings- och organisationsfrågor på arbet</w:t>
      </w:r>
      <w:r w:rsidRPr="00A30313">
        <w:t>s</w:t>
      </w:r>
      <w:r w:rsidRPr="00A30313">
        <w:lastRenderedPageBreak/>
        <w:t xml:space="preserve">platsen. De är tänkta som ett konkret stöd i det lokala demokratiseringsarbetet i likhet med de </w:t>
      </w:r>
      <w:r w:rsidR="002801F3" w:rsidRPr="00A30313">
        <w:t>jämställdhet</w:t>
      </w:r>
      <w:r w:rsidRPr="00A30313">
        <w:t>splaner som företagen nu upprättar. Samma regler vad gäller företagens storlek och liknande som för jämställdhetsplanerna bör tillämpas även för demokratiseringsplaner.</w:t>
      </w:r>
    </w:p>
    <w:p w:rsidR="0056751F" w:rsidRPr="00A30313" w:rsidRDefault="0056751F" w:rsidP="00AA0CD6">
      <w:pPr>
        <w:pStyle w:val="Normaltindrag"/>
      </w:pPr>
      <w:r w:rsidRPr="00A30313">
        <w:t>Lagen om styrelserepresentation bör förändras så att löntagarnas represe</w:t>
      </w:r>
      <w:r w:rsidRPr="00A30313">
        <w:t>n</w:t>
      </w:r>
      <w:r w:rsidRPr="00A30313">
        <w:t>tation i framför</w:t>
      </w:r>
      <w:r w:rsidR="00AA0CD6" w:rsidRPr="00A30313">
        <w:t xml:space="preserve"> </w:t>
      </w:r>
      <w:r w:rsidRPr="00A30313">
        <w:t>allt mindre företag kan förbättras. Genom E</w:t>
      </w:r>
      <w:r w:rsidR="00AA0CD6" w:rsidRPr="00A30313">
        <w:t>U och andra i</w:t>
      </w:r>
      <w:r w:rsidR="00AA0CD6" w:rsidRPr="00A30313">
        <w:t>n</w:t>
      </w:r>
      <w:r w:rsidR="00AA0CD6" w:rsidRPr="00A30313">
        <w:t>ternationella forum</w:t>
      </w:r>
      <w:r w:rsidRPr="00A30313">
        <w:t xml:space="preserve"> bör Sverige verka för regleringar om förbättrat inflytandet för de anställda i de transnationella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313">
        <w:trPr>
          <w:cantSplit/>
        </w:trPr>
        <w:tc>
          <w:tcPr>
            <w:tcW w:w="3046" w:type="dxa"/>
          </w:tcPr>
          <w:p w:rsidR="00344EF4" w:rsidRPr="00A30313" w:rsidRDefault="00344EF4">
            <w:pPr>
              <w:pStyle w:val="UnderskriftDatum"/>
              <w:spacing w:before="240"/>
            </w:pPr>
            <w:r w:rsidRPr="00A30313">
              <w:t>Stockholm den 25 oktober 2006</w:t>
            </w:r>
          </w:p>
        </w:tc>
        <w:tc>
          <w:tcPr>
            <w:tcW w:w="3047" w:type="dxa"/>
          </w:tcPr>
          <w:p w:rsidR="00344EF4" w:rsidRPr="00A30313" w:rsidRDefault="00344EF4">
            <w:pPr>
              <w:pStyle w:val="Underskrifter"/>
              <w:spacing w:before="240"/>
            </w:pPr>
          </w:p>
        </w:tc>
      </w:tr>
      <w:tr w:rsidR="00000000" w:rsidRPr="00A30313">
        <w:trPr>
          <w:cantSplit/>
        </w:trPr>
        <w:tc>
          <w:tcPr>
            <w:tcW w:w="3046" w:type="dxa"/>
          </w:tcPr>
          <w:p w:rsidR="00344EF4" w:rsidRPr="00A30313" w:rsidRDefault="00344EF4">
            <w:pPr>
              <w:pStyle w:val="Underskrifter"/>
            </w:pPr>
            <w:r w:rsidRPr="00A30313">
              <w:t>Anders Ygeman (s)</w:t>
            </w:r>
          </w:p>
        </w:tc>
        <w:tc>
          <w:tcPr>
            <w:tcW w:w="3046" w:type="dxa"/>
          </w:tcPr>
          <w:p w:rsidR="00344EF4" w:rsidRPr="00A30313" w:rsidRDefault="00344EF4">
            <w:pPr>
              <w:pStyle w:val="Underskrifter"/>
            </w:pPr>
          </w:p>
        </w:tc>
      </w:tr>
    </w:tbl>
    <w:p w:rsidR="0056751F" w:rsidRPr="00A30313" w:rsidRDefault="0056751F" w:rsidP="00AA0CD6">
      <w:pPr>
        <w:pStyle w:val="Normaltindrag"/>
      </w:pPr>
    </w:p>
    <w:sectPr w:rsidR="0056751F" w:rsidRPr="00A30313" w:rsidSect="00AA0C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EF4" w:rsidRPr="00A30313" w:rsidRDefault="00344EF4">
      <w:r w:rsidRPr="00A30313">
        <w:separator/>
      </w:r>
    </w:p>
  </w:endnote>
  <w:endnote w:type="continuationSeparator" w:id="0">
    <w:p w:rsidR="00344EF4" w:rsidRPr="00A30313" w:rsidRDefault="00344EF4">
      <w:r w:rsidRPr="00A303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CD6" w:rsidRPr="00A30313" w:rsidRDefault="00A30313" w:rsidP="00AA0CD6">
    <w:pPr>
      <w:pStyle w:val="Sidfot"/>
    </w:pPr>
    <w:r w:rsidRPr="00A303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425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CD6" w:rsidRDefault="00344EF4">
                          <w:pPr>
                            <w:pStyle w:val="NormalS5sidnrV"/>
                          </w:pPr>
                          <w:r>
                            <w:fldChar w:fldCharType="begin"/>
                          </w:r>
                          <w:r w:rsidR="00AA0C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CD6" w:rsidRDefault="00344EF4">
                    <w:pPr>
                      <w:pStyle w:val="NormalS5sidnrV"/>
                    </w:pPr>
                    <w:r>
                      <w:fldChar w:fldCharType="begin"/>
                    </w:r>
                    <w:r w:rsidR="00AA0C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1F3" w:rsidRPr="00A30313" w:rsidRDefault="00A30313" w:rsidP="00AA0CD6">
    <w:pPr>
      <w:pStyle w:val="Sidfot"/>
    </w:pPr>
    <w:r w:rsidRPr="00A303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328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CD6" w:rsidRDefault="00344EF4">
                          <w:pPr>
                            <w:pStyle w:val="NormalS5sidnrH"/>
                            <w:ind w:right="0"/>
                          </w:pPr>
                          <w:r>
                            <w:fldChar w:fldCharType="begin"/>
                          </w:r>
                          <w:r w:rsidR="00AA0CD6">
                            <w:instrText xml:space="preserve"> PAGE *\charformat</w:instrText>
                          </w:r>
                          <w:r>
                            <w:fldChar w:fldCharType="separate"/>
                          </w:r>
                          <w:r w:rsidR="00AA0CD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CD6" w:rsidRDefault="00344EF4">
                    <w:pPr>
                      <w:pStyle w:val="NormalS5sidnrH"/>
                      <w:ind w:right="0"/>
                    </w:pPr>
                    <w:r>
                      <w:fldChar w:fldCharType="begin"/>
                    </w:r>
                    <w:r w:rsidR="00AA0CD6">
                      <w:instrText xml:space="preserve"> PAGE *\charformat</w:instrText>
                    </w:r>
                    <w:r>
                      <w:fldChar w:fldCharType="separate"/>
                    </w:r>
                    <w:r w:rsidR="00AA0CD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1F3" w:rsidRPr="00A30313" w:rsidRDefault="00A30313" w:rsidP="00AA0CD6">
    <w:pPr>
      <w:pStyle w:val="Sidfot"/>
    </w:pPr>
    <w:r w:rsidRPr="00A303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339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CD6" w:rsidRDefault="00344EF4">
                          <w:pPr>
                            <w:pStyle w:val="NormalS5sidnrH"/>
                            <w:ind w:right="0"/>
                          </w:pPr>
                          <w:r>
                            <w:fldChar w:fldCharType="begin"/>
                          </w:r>
                          <w:r w:rsidR="00AA0C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CD6" w:rsidRDefault="00344EF4">
                    <w:pPr>
                      <w:pStyle w:val="NormalS5sidnrH"/>
                      <w:ind w:right="0"/>
                    </w:pPr>
                    <w:r>
                      <w:fldChar w:fldCharType="begin"/>
                    </w:r>
                    <w:r w:rsidR="00AA0C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EF4" w:rsidRPr="00A30313" w:rsidRDefault="00344EF4">
      <w:r w:rsidRPr="00A30313">
        <w:separator/>
      </w:r>
    </w:p>
  </w:footnote>
  <w:footnote w:type="continuationSeparator" w:id="0">
    <w:p w:rsidR="00344EF4" w:rsidRPr="00A30313" w:rsidRDefault="00344EF4">
      <w:r w:rsidRPr="00A303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CD6" w:rsidRPr="00A30313" w:rsidRDefault="00A30313" w:rsidP="00AA0CD6">
    <w:pPr>
      <w:pStyle w:val="Sidhuvud"/>
    </w:pPr>
    <w:r w:rsidRPr="00A303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583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CD6" w:rsidRDefault="00344EF4">
                          <w:pPr>
                            <w:pStyle w:val="KantRubrikS5V"/>
                          </w:pPr>
                          <w:r>
                            <w:fldChar w:fldCharType="begin"/>
                          </w:r>
                          <w:r w:rsidR="00AA0CD6">
                            <w:instrText xml:space="preserve"> DOCPROPERTY "YearUser" *\charformat </w:instrText>
                          </w:r>
                          <w:r>
                            <w:fldChar w:fldCharType="separate"/>
                          </w:r>
                          <w:r w:rsidR="00AA0CD6">
                            <w:t>2006/07</w:t>
                          </w:r>
                          <w:r>
                            <w:fldChar w:fldCharType="end"/>
                          </w:r>
                          <w:r w:rsidR="00AA0CD6">
                            <w:t>:</w:t>
                          </w:r>
                          <w:r>
                            <w:fldChar w:fldCharType="begin"/>
                          </w:r>
                          <w:r w:rsidR="00AA0CD6">
                            <w:instrText xml:space="preserve"> DOCPROPERTY "Motionsnummer" *\charformat </w:instrText>
                          </w:r>
                          <w:r>
                            <w:fldChar w:fldCharType="separate"/>
                          </w:r>
                          <w:r w:rsidR="00AA0CD6">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CD6" w:rsidRDefault="00344EF4">
                    <w:pPr>
                      <w:pStyle w:val="KantRubrikS5V"/>
                    </w:pPr>
                    <w:r>
                      <w:fldChar w:fldCharType="begin"/>
                    </w:r>
                    <w:r w:rsidR="00AA0CD6">
                      <w:instrText xml:space="preserve"> DOCPROPERTY "YearUser" *\charformat </w:instrText>
                    </w:r>
                    <w:r>
                      <w:fldChar w:fldCharType="separate"/>
                    </w:r>
                    <w:r w:rsidR="00AA0CD6">
                      <w:t>2006/07</w:t>
                    </w:r>
                    <w:r>
                      <w:fldChar w:fldCharType="end"/>
                    </w:r>
                    <w:r w:rsidR="00AA0CD6">
                      <w:t>:</w:t>
                    </w:r>
                    <w:r>
                      <w:fldChar w:fldCharType="begin"/>
                    </w:r>
                    <w:r w:rsidR="00AA0CD6">
                      <w:instrText xml:space="preserve"> DOCPROPERTY "Motionsnummer" *\charformat </w:instrText>
                    </w:r>
                    <w:r>
                      <w:fldChar w:fldCharType="separate"/>
                    </w:r>
                    <w:r w:rsidR="00AA0CD6">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1F3" w:rsidRPr="00A30313" w:rsidRDefault="00A30313" w:rsidP="00AA0CD6">
    <w:pPr>
      <w:pStyle w:val="Sidhuvud"/>
    </w:pPr>
    <w:r w:rsidRPr="00A303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682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CD6" w:rsidRDefault="00344EF4">
                          <w:pPr>
                            <w:pStyle w:val="KantRubrikS5H"/>
                            <w:ind w:right="0"/>
                          </w:pPr>
                          <w:r>
                            <w:fldChar w:fldCharType="begin"/>
                          </w:r>
                          <w:r w:rsidR="00AA0CD6">
                            <w:instrText xml:space="preserve"> DOCPROPERTY "YearUser" *\charformat </w:instrText>
                          </w:r>
                          <w:r>
                            <w:fldChar w:fldCharType="separate"/>
                          </w:r>
                          <w:r w:rsidR="00AA0CD6">
                            <w:t>2006/07</w:t>
                          </w:r>
                          <w:r>
                            <w:fldChar w:fldCharType="end"/>
                          </w:r>
                          <w:r w:rsidR="00AA0CD6">
                            <w:t>:</w:t>
                          </w:r>
                          <w:r>
                            <w:fldChar w:fldCharType="begin"/>
                          </w:r>
                          <w:r w:rsidR="00AA0CD6">
                            <w:instrText xml:space="preserve"> DOCPROPERTY "Motionsnummer" *\charformat </w:instrText>
                          </w:r>
                          <w:r>
                            <w:fldChar w:fldCharType="separate"/>
                          </w:r>
                          <w:r w:rsidR="00AA0CD6">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CD6" w:rsidRDefault="00344EF4">
                    <w:pPr>
                      <w:pStyle w:val="KantRubrikS5H"/>
                      <w:ind w:right="0"/>
                    </w:pPr>
                    <w:r>
                      <w:fldChar w:fldCharType="begin"/>
                    </w:r>
                    <w:r w:rsidR="00AA0CD6">
                      <w:instrText xml:space="preserve"> DOCPROPERTY "YearUser" *\charformat </w:instrText>
                    </w:r>
                    <w:r>
                      <w:fldChar w:fldCharType="separate"/>
                    </w:r>
                    <w:r w:rsidR="00AA0CD6">
                      <w:t>2006/07</w:t>
                    </w:r>
                    <w:r>
                      <w:fldChar w:fldCharType="end"/>
                    </w:r>
                    <w:r w:rsidR="00AA0CD6">
                      <w:t>:</w:t>
                    </w:r>
                    <w:r>
                      <w:fldChar w:fldCharType="begin"/>
                    </w:r>
                    <w:r w:rsidR="00AA0CD6">
                      <w:instrText xml:space="preserve"> DOCPROPERTY "Motionsnummer" *\charformat </w:instrText>
                    </w:r>
                    <w:r>
                      <w:fldChar w:fldCharType="separate"/>
                    </w:r>
                    <w:r w:rsidR="00AA0CD6">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EF4" w:rsidRPr="00A30313" w:rsidRDefault="00344EF4">
    <w:pPr>
      <w:pStyle w:val="FSHNormal"/>
      <w:tabs>
        <w:tab w:val="right" w:pos="5840"/>
      </w:tabs>
    </w:pPr>
    <w:r w:rsidRPr="00A30313">
      <w:br/>
    </w:r>
    <w:r w:rsidRPr="00A30313">
      <w:fldChar w:fldCharType="begin" w:fldLock="1"/>
    </w:r>
    <w:r w:rsidRPr="00A30313">
      <w:instrText xml:space="preserve"> DOCPROPERTY</w:instrText>
    </w:r>
    <w:r w:rsidRPr="00A30313">
      <w:rPr>
        <w:sz w:val="18"/>
      </w:rPr>
      <w:instrText xml:space="preserve"> "YearUser" *\charformat </w:instrText>
    </w:r>
    <w:r w:rsidRPr="00A30313">
      <w:fldChar w:fldCharType="separate"/>
    </w:r>
    <w:r w:rsidRPr="00A30313">
      <w:t>2006/07</w:t>
    </w:r>
    <w:r w:rsidRPr="00A30313">
      <w:fldChar w:fldCharType="end"/>
    </w:r>
    <w:r w:rsidRPr="00A30313">
      <w:t xml:space="preserve"> </w:t>
    </w:r>
    <w:r w:rsidRPr="00A30313">
      <w:tab/>
      <w:t xml:space="preserve">mnr: </w:t>
    </w:r>
    <w:r w:rsidRPr="00A30313">
      <w:fldChar w:fldCharType="begin" w:fldLock="1"/>
    </w:r>
    <w:r w:rsidRPr="00A30313">
      <w:instrText xml:space="preserve"> DOCPROPERTY</w:instrText>
    </w:r>
    <w:r w:rsidRPr="00A30313">
      <w:rPr>
        <w:sz w:val="18"/>
      </w:rPr>
      <w:instrText xml:space="preserve"> "Motionsnummer" *\charformat </w:instrText>
    </w:r>
    <w:r w:rsidRPr="00A30313">
      <w:fldChar w:fldCharType="separate"/>
    </w:r>
    <w:r w:rsidRPr="00A30313">
      <w:t>A345</w:t>
    </w:r>
    <w:r w:rsidRPr="00A30313">
      <w:fldChar w:fldCharType="end"/>
    </w:r>
    <w:r w:rsidRPr="00A30313">
      <w:br/>
    </w:r>
    <w:r w:rsidRPr="00A30313">
      <w:fldChar w:fldCharType="begin" w:fldLock="1"/>
    </w:r>
    <w:r w:rsidRPr="00A30313">
      <w:instrText xml:space="preserve"> DOCPROPERTY</w:instrText>
    </w:r>
    <w:r w:rsidRPr="00A30313">
      <w:rPr>
        <w:sz w:val="18"/>
      </w:rPr>
      <w:instrText xml:space="preserve"> "Samling" *\charformat </w:instrText>
    </w:r>
    <w:r w:rsidRPr="00A30313">
      <w:fldChar w:fldCharType="end"/>
    </w:r>
    <w:r w:rsidRPr="00A30313">
      <w:tab/>
      <w:t xml:space="preserve">pnr: </w:t>
    </w:r>
    <w:r w:rsidRPr="00A30313">
      <w:fldChar w:fldCharType="begin" w:fldLock="1"/>
    </w:r>
    <w:r w:rsidRPr="00A30313">
      <w:instrText xml:space="preserve"> DOCPROPERTY</w:instrText>
    </w:r>
    <w:r w:rsidRPr="00A30313">
      <w:rPr>
        <w:sz w:val="18"/>
      </w:rPr>
      <w:instrText xml:space="preserve"> "Partinummer" *\charformat </w:instrText>
    </w:r>
    <w:r w:rsidRPr="00A30313">
      <w:fldChar w:fldCharType="separate"/>
    </w:r>
    <w:r w:rsidRPr="00A30313">
      <w:t>s21001</w:t>
    </w:r>
    <w:r w:rsidRPr="00A30313">
      <w:fldChar w:fldCharType="end"/>
    </w:r>
  </w:p>
  <w:p w:rsidR="00344EF4" w:rsidRPr="00A30313" w:rsidRDefault="00344EF4">
    <w:pPr>
      <w:pStyle w:val="FSHRub1"/>
    </w:pPr>
    <w:r w:rsidRPr="00A30313">
      <w:t>Motion till riksdagen</w:t>
    </w:r>
    <w:r w:rsidRPr="00A30313">
      <w:br/>
    </w:r>
    <w:r w:rsidRPr="00A30313">
      <w:fldChar w:fldCharType="begin" w:fldLock="1"/>
    </w:r>
    <w:r w:rsidRPr="00A30313">
      <w:instrText xml:space="preserve"> DOCPROPERTY "YearUser" *\charformat </w:instrText>
    </w:r>
    <w:r w:rsidRPr="00A30313">
      <w:fldChar w:fldCharType="separate"/>
    </w:r>
    <w:r w:rsidRPr="00A30313">
      <w:t>2006/07</w:t>
    </w:r>
    <w:r w:rsidRPr="00A30313">
      <w:fldChar w:fldCharType="end"/>
    </w:r>
    <w:r w:rsidRPr="00A30313">
      <w:t>:</w:t>
    </w:r>
    <w:r w:rsidRPr="00A30313">
      <w:fldChar w:fldCharType="begin" w:fldLock="1"/>
    </w:r>
    <w:r w:rsidRPr="00A30313">
      <w:instrText xml:space="preserve"> DOCPROPERTY "Motionsnummer" *\charformat </w:instrText>
    </w:r>
    <w:r w:rsidRPr="00A30313">
      <w:fldChar w:fldCharType="separate"/>
    </w:r>
    <w:r w:rsidRPr="00A30313">
      <w:t>A345</w:t>
    </w:r>
    <w:r w:rsidRPr="00A30313">
      <w:fldChar w:fldCharType="end"/>
    </w:r>
  </w:p>
  <w:p w:rsidR="00344EF4" w:rsidRPr="00A30313" w:rsidRDefault="00344EF4">
    <w:pPr>
      <w:pStyle w:val="FSHNormalS5"/>
    </w:pPr>
    <w:r w:rsidRPr="00A30313">
      <w:fldChar w:fldCharType="begin" w:fldLock="1"/>
    </w:r>
    <w:r w:rsidRPr="00A30313">
      <w:instrText xml:space="preserve"> DOCPROPERTY "MotionarText" *\charformat </w:instrText>
    </w:r>
    <w:r w:rsidRPr="00A30313">
      <w:fldChar w:fldCharType="separate"/>
    </w:r>
    <w:r w:rsidRPr="00A30313">
      <w:t>av Anders Ygeman (s)</w:t>
    </w:r>
    <w:r w:rsidRPr="00A30313">
      <w:fldChar w:fldCharType="end"/>
    </w:r>
    <w:r w:rsidRPr="00A30313">
      <w:br/>
    </w:r>
    <w:r w:rsidRPr="00A30313">
      <w:fldChar w:fldCharType="begin" w:fldLock="1"/>
    </w:r>
    <w:r w:rsidRPr="00A30313">
      <w:instrText xml:space="preserve"> DOCPROPERTY "SvarFrasKort" *\charformat </w:instrText>
    </w:r>
    <w:r w:rsidRPr="00A30313">
      <w:fldChar w:fldCharType="end"/>
    </w:r>
  </w:p>
  <w:p w:rsidR="00344EF4" w:rsidRPr="00A30313" w:rsidRDefault="00344EF4">
    <w:pPr>
      <w:pStyle w:val="FSHTitel"/>
    </w:pPr>
    <w:r w:rsidRPr="00A30313">
      <w:fldChar w:fldCharType="begin" w:fldLock="1"/>
    </w:r>
    <w:r w:rsidRPr="00A30313">
      <w:instrText xml:space="preserve"> DOCPROPERTY</w:instrText>
    </w:r>
    <w:r w:rsidRPr="00A30313">
      <w:rPr>
        <w:sz w:val="18"/>
      </w:rPr>
      <w:instrText xml:space="preserve"> "RubrikSvar" *\charformat </w:instrText>
    </w:r>
    <w:r w:rsidRPr="00A30313">
      <w:fldChar w:fldCharType="separate"/>
    </w:r>
    <w:r w:rsidRPr="00A30313">
      <w:t>Medbestämmande</w:t>
    </w:r>
    <w:r w:rsidRPr="00A30313">
      <w:fldChar w:fldCharType="end"/>
    </w:r>
  </w:p>
  <w:p w:rsidR="00344EF4" w:rsidRPr="00A30313" w:rsidRDefault="00344EF4">
    <w:pPr>
      <w:pStyle w:val="Normal00"/>
    </w:pPr>
  </w:p>
  <w:p w:rsidR="00AA0CD6" w:rsidRPr="00A30313" w:rsidRDefault="00AA0C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F44EB3"/>
    <w:multiLevelType w:val="multilevel"/>
    <w:tmpl w:val="CEBEDD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4428710">
    <w:abstractNumId w:val="14"/>
  </w:num>
  <w:num w:numId="2" w16cid:durableId="1333025032">
    <w:abstractNumId w:val="10"/>
  </w:num>
  <w:num w:numId="3" w16cid:durableId="1238788531">
    <w:abstractNumId w:val="11"/>
  </w:num>
  <w:num w:numId="4" w16cid:durableId="1134904142">
    <w:abstractNumId w:val="12"/>
  </w:num>
  <w:num w:numId="5" w16cid:durableId="1229539844">
    <w:abstractNumId w:val="8"/>
  </w:num>
  <w:num w:numId="6" w16cid:durableId="1064110519">
    <w:abstractNumId w:val="3"/>
  </w:num>
  <w:num w:numId="7" w16cid:durableId="1865288071">
    <w:abstractNumId w:val="2"/>
  </w:num>
  <w:num w:numId="8" w16cid:durableId="821656110">
    <w:abstractNumId w:val="1"/>
  </w:num>
  <w:num w:numId="9" w16cid:durableId="146482620">
    <w:abstractNumId w:val="0"/>
  </w:num>
  <w:num w:numId="10" w16cid:durableId="1179276804">
    <w:abstractNumId w:val="9"/>
  </w:num>
  <w:num w:numId="11" w16cid:durableId="724260889">
    <w:abstractNumId w:val="7"/>
  </w:num>
  <w:num w:numId="12" w16cid:durableId="164248828">
    <w:abstractNumId w:val="6"/>
  </w:num>
  <w:num w:numId="13" w16cid:durableId="1645813234">
    <w:abstractNumId w:val="5"/>
  </w:num>
  <w:num w:numId="14" w16cid:durableId="2011371418">
    <w:abstractNumId w:val="4"/>
  </w:num>
  <w:num w:numId="15" w16cid:durableId="864369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
  </w:docVars>
  <w:rsids>
    <w:rsidRoot w:val="00A3031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1F3"/>
    <w:rsid w:val="002818D3"/>
    <w:rsid w:val="002911A7"/>
    <w:rsid w:val="002943C8"/>
    <w:rsid w:val="00295E6D"/>
    <w:rsid w:val="002A2A6B"/>
    <w:rsid w:val="002C2373"/>
    <w:rsid w:val="002D11A8"/>
    <w:rsid w:val="00314F87"/>
    <w:rsid w:val="0032051D"/>
    <w:rsid w:val="003303B5"/>
    <w:rsid w:val="003366E9"/>
    <w:rsid w:val="00342FB4"/>
    <w:rsid w:val="00344EF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751F"/>
    <w:rsid w:val="005B145B"/>
    <w:rsid w:val="005D3F50"/>
    <w:rsid w:val="00601C6D"/>
    <w:rsid w:val="00603CD4"/>
    <w:rsid w:val="006346C1"/>
    <w:rsid w:val="00653DD0"/>
    <w:rsid w:val="006A6DB5"/>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2764"/>
    <w:rsid w:val="009D0673"/>
    <w:rsid w:val="00A053C6"/>
    <w:rsid w:val="00A055B3"/>
    <w:rsid w:val="00A15D71"/>
    <w:rsid w:val="00A21BC5"/>
    <w:rsid w:val="00A30313"/>
    <w:rsid w:val="00A55A3E"/>
    <w:rsid w:val="00A736FF"/>
    <w:rsid w:val="00AA0CD6"/>
    <w:rsid w:val="00AA1434"/>
    <w:rsid w:val="00AB5000"/>
    <w:rsid w:val="00AC4310"/>
    <w:rsid w:val="00AC63D9"/>
    <w:rsid w:val="00AE2EF8"/>
    <w:rsid w:val="00AF5881"/>
    <w:rsid w:val="00B13BF0"/>
    <w:rsid w:val="00B33C81"/>
    <w:rsid w:val="00B34666"/>
    <w:rsid w:val="00B41248"/>
    <w:rsid w:val="00B67E5B"/>
    <w:rsid w:val="00BA4894"/>
    <w:rsid w:val="00BA6BE0"/>
    <w:rsid w:val="00BB6D75"/>
    <w:rsid w:val="00BD43A8"/>
    <w:rsid w:val="00C1285C"/>
    <w:rsid w:val="00C15BD0"/>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04A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78E2D0-2AD2-4537-9689-B1D5537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A0CD6"/>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0CD6"/>
    <w:pPr>
      <w:numPr>
        <w:ilvl w:val="1"/>
      </w:numPr>
      <w:spacing w:before="500" w:line="250" w:lineRule="exact"/>
      <w:outlineLvl w:val="1"/>
    </w:pPr>
    <w:rPr>
      <w:sz w:val="27"/>
    </w:rPr>
  </w:style>
  <w:style w:type="paragraph" w:styleId="Rubrik3">
    <w:name w:val="heading 3"/>
    <w:aliases w:val="Mellanrubrik"/>
    <w:basedOn w:val="Rubrik2"/>
    <w:next w:val="Normal"/>
    <w:qFormat/>
    <w:rsid w:val="00AA0CD6"/>
    <w:pPr>
      <w:numPr>
        <w:ilvl w:val="2"/>
      </w:numPr>
      <w:spacing w:before="250" w:after="0"/>
      <w:outlineLvl w:val="2"/>
    </w:pPr>
    <w:rPr>
      <w:b/>
      <w:sz w:val="21"/>
    </w:rPr>
  </w:style>
  <w:style w:type="paragraph" w:styleId="Rubrik4">
    <w:name w:val="heading 4"/>
    <w:aliases w:val="KursivRubrik"/>
    <w:basedOn w:val="Rubrik3"/>
    <w:next w:val="Normal"/>
    <w:qFormat/>
    <w:rsid w:val="00AA0CD6"/>
    <w:pPr>
      <w:numPr>
        <w:ilvl w:val="3"/>
      </w:numPr>
      <w:outlineLvl w:val="3"/>
    </w:pPr>
    <w:rPr>
      <w:b w:val="0"/>
      <w:i/>
    </w:rPr>
  </w:style>
  <w:style w:type="paragraph" w:styleId="Rubrik5">
    <w:name w:val="heading 5"/>
    <w:aliases w:val="PackadFetRubrik,PackadKursivRubrik"/>
    <w:basedOn w:val="Rubrik4"/>
    <w:next w:val="Normal"/>
    <w:qFormat/>
    <w:rsid w:val="00AA0CD6"/>
    <w:pPr>
      <w:numPr>
        <w:ilvl w:val="4"/>
      </w:numPr>
      <w:tabs>
        <w:tab w:val="clear" w:pos="1021"/>
      </w:tabs>
      <w:spacing w:before="125"/>
      <w:outlineLvl w:val="4"/>
    </w:pPr>
    <w:rPr>
      <w:i w:val="0"/>
      <w:sz w:val="19"/>
    </w:rPr>
  </w:style>
  <w:style w:type="paragraph" w:styleId="Rubrik6">
    <w:name w:val="heading 6"/>
    <w:basedOn w:val="Rubrik5"/>
    <w:next w:val="Normal"/>
    <w:qFormat/>
    <w:rsid w:val="00AA0CD6"/>
    <w:pPr>
      <w:numPr>
        <w:ilvl w:val="5"/>
      </w:numPr>
      <w:spacing w:before="50" w:line="200" w:lineRule="exact"/>
      <w:outlineLvl w:val="5"/>
    </w:pPr>
    <w:rPr>
      <w:caps/>
      <w:sz w:val="14"/>
    </w:rPr>
  </w:style>
  <w:style w:type="paragraph" w:styleId="Rubrik7">
    <w:name w:val="heading 7"/>
    <w:basedOn w:val="Rubrik6"/>
    <w:next w:val="Normal"/>
    <w:qFormat/>
    <w:rsid w:val="00AA0CD6"/>
    <w:pPr>
      <w:numPr>
        <w:ilvl w:val="6"/>
      </w:numPr>
      <w:spacing w:before="0"/>
      <w:outlineLvl w:val="6"/>
    </w:pPr>
  </w:style>
  <w:style w:type="paragraph" w:styleId="Rubrik8">
    <w:name w:val="heading 8"/>
    <w:basedOn w:val="Rubrik7"/>
    <w:next w:val="Normal"/>
    <w:qFormat/>
    <w:rsid w:val="00AA0CD6"/>
    <w:pPr>
      <w:numPr>
        <w:ilvl w:val="7"/>
      </w:numPr>
      <w:outlineLvl w:val="7"/>
    </w:pPr>
  </w:style>
  <w:style w:type="paragraph" w:styleId="Rubrik9">
    <w:name w:val="heading 9"/>
    <w:basedOn w:val="Rubrik8"/>
    <w:next w:val="Normal"/>
    <w:qFormat/>
    <w:rsid w:val="00AA0CD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2071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s21001</vt:lpstr>
    </vt:vector>
  </TitlesOfParts>
  <Company>Riksdagen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s21001</dc:title>
  <dc:subject>s21001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2006-10-30T07:33:00Z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Medbestämmande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Medbestämmande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20062007000000000115000210010069</vt:lpwstr>
  </property>
  <property fmtid="{D5CDD505-2E9C-101B-9397-08002B2CF9AE}" pid="50" name="nummer">
    <vt:lpwstr>345</vt:lpwstr>
  </property>
  <property fmtid="{D5CDD505-2E9C-101B-9397-08002B2CF9AE}" pid="51" name="utskottsbeteckning">
    <vt:lpwstr>A</vt:lpwstr>
  </property>
  <property fmtid="{D5CDD505-2E9C-101B-9397-08002B2CF9AE}" pid="52" name="GlobalUID">
    <vt:lpwstr>{A1DB9833-81A5-4960-A66C-73F68EB6CEB0}</vt:lpwstr>
  </property>
  <property fmtid="{D5CDD505-2E9C-101B-9397-08002B2CF9AE}" pid="53" name="Överföringar">
    <vt:i4>0</vt:i4>
  </property>
  <property fmtid="{D5CDD505-2E9C-101B-9397-08002B2CF9AE}" pid="54" name="Checksum">
    <vt:lpwstr>*0019304266432*</vt:lpwstr>
  </property>
  <property fmtid="{D5CDD505-2E9C-101B-9397-08002B2CF9AE}" pid="55" name="skuggnummer">
    <vt:lpwstr>2325</vt:lpwstr>
  </property>
  <property fmtid="{D5CDD505-2E9C-101B-9397-08002B2CF9AE}" pid="56" name="urixVersion">
    <vt:lpwstr>3.1.4.1</vt:lpwstr>
  </property>
  <property fmtid="{D5CDD505-2E9C-101B-9397-08002B2CF9AE}" pid="57" name="urixOrigin">
    <vt:lpwstr>070222 10:45:36.945</vt:lpwstr>
  </property>
  <property fmtid="{D5CDD505-2E9C-101B-9397-08002B2CF9AE}" pid="58" name="urixGuid">
    <vt:lpwstr>{559ECBF1-9C8B-4E90-AD92-6620E621092A}</vt:lpwstr>
  </property>
</Properties>
</file>