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7AD7A3BCA894330A7B31365CDD79583"/>
        </w:placeholder>
        <w:text/>
      </w:sdtPr>
      <w:sdtEndPr/>
      <w:sdtContent>
        <w:p w:rsidRPr="009B062B" w:rsidR="00AF30DD" w:rsidP="00DA28CE" w:rsidRDefault="00AF30DD" w14:paraId="1B00F733" w14:textId="77777777">
          <w:pPr>
            <w:pStyle w:val="Rubrik1"/>
            <w:spacing w:after="300"/>
          </w:pPr>
          <w:r w:rsidRPr="009B062B">
            <w:t>Förslag till riksdagsbeslut</w:t>
          </w:r>
        </w:p>
      </w:sdtContent>
    </w:sdt>
    <w:sdt>
      <w:sdtPr>
        <w:alias w:val="Yrkande 1"/>
        <w:tag w:val="57c1685f-22ea-404a-bd43-06af66a49b51"/>
        <w:id w:val="1096211165"/>
        <w:lock w:val="sdtLocked"/>
      </w:sdtPr>
      <w:sdtEndPr/>
      <w:sdtContent>
        <w:p w:rsidR="00CF278F" w:rsidRDefault="00E007FE" w14:paraId="1B00F734" w14:textId="77777777">
          <w:pPr>
            <w:pStyle w:val="Frslagstext"/>
            <w:numPr>
              <w:ilvl w:val="0"/>
              <w:numId w:val="0"/>
            </w:numPr>
          </w:pPr>
          <w:r>
            <w:t>Riksdagen ställer sig bakom det som anförs i motionen om information till nyblivna 18-åringar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E324D3464746F48314790974A254B6"/>
        </w:placeholder>
        <w:text/>
      </w:sdtPr>
      <w:sdtEndPr/>
      <w:sdtContent>
        <w:p w:rsidRPr="009B062B" w:rsidR="006D79C9" w:rsidP="00333E95" w:rsidRDefault="006D79C9" w14:paraId="1B00F735" w14:textId="77777777">
          <w:pPr>
            <w:pStyle w:val="Rubrik1"/>
          </w:pPr>
          <w:r>
            <w:t>Motivering</w:t>
          </w:r>
        </w:p>
      </w:sdtContent>
    </w:sdt>
    <w:p w:rsidRPr="00524827" w:rsidR="00524827" w:rsidP="007A1725" w:rsidRDefault="00524827" w14:paraId="1B00F736" w14:textId="77777777">
      <w:pPr>
        <w:pStyle w:val="Normalutanindragellerluft"/>
      </w:pPr>
      <w:r w:rsidRPr="00524827">
        <w:t xml:space="preserve">18-årsdagen är kanske inte så dramatisk, särskilt som många bor kvar hemma en bra bit därefter. Men 18-årsdagen är början på resan mot vuxenlivet, vilket är en stor omställning i livet för de flesta. Det är viktigt att så snabbt som möjligt bli medveten om vilka rättigheter och skyldigheter man har som vuxen.  </w:t>
      </w:r>
    </w:p>
    <w:p w:rsidRPr="00524827" w:rsidR="00524827" w:rsidP="00524827" w:rsidRDefault="00524827" w14:paraId="1B00F737" w14:textId="55F9CF3A">
      <w:r w:rsidRPr="00524827">
        <w:t>En viktig rättighet är rösträtten i allmänna val. Vi kan se att valdeltagandet i senaste riksdagsvalet var lägst i den yngsta åldersgruppen</w:t>
      </w:r>
      <w:r w:rsidR="00A300C4">
        <w:t>,</w:t>
      </w:r>
      <w:r w:rsidRPr="00524827">
        <w:t xml:space="preserve"> 18–29 år, följt av den äldsta åldersgruppen</w:t>
      </w:r>
      <w:r w:rsidR="00A300C4">
        <w:t>,</w:t>
      </w:r>
      <w:r w:rsidRPr="00524827">
        <w:t xml:space="preserve"> 65</w:t>
      </w:r>
      <w:r w:rsidR="00A300C4">
        <w:t> </w:t>
      </w:r>
      <w:r w:rsidRPr="00524827">
        <w:t>år och äldre. Högst var valdeltagande i gruppen 50–64</w:t>
      </w:r>
      <w:r w:rsidR="00A300C4">
        <w:t> </w:t>
      </w:r>
      <w:r w:rsidRPr="00524827">
        <w:t xml:space="preserve">år.  </w:t>
      </w:r>
    </w:p>
    <w:p w:rsidRPr="00524827" w:rsidR="00524827" w:rsidP="00524827" w:rsidRDefault="00524827" w14:paraId="1B00F738" w14:textId="77777777">
      <w:r w:rsidRPr="00524827">
        <w:t xml:space="preserve">Information om att Sveriges utveckling avgörs av dem som utnyttjar sin rösträtt och hur man röstar är en bra start på vuxenlivet. </w:t>
      </w:r>
    </w:p>
    <w:p w:rsidRPr="00524827" w:rsidR="00524827" w:rsidP="00524827" w:rsidRDefault="00524827" w14:paraId="1B00F739" w14:textId="77777777">
      <w:r w:rsidRPr="00524827">
        <w:t xml:space="preserve">Informationen bör också klargöra vad som gäller i de olika valen om man är utländsk medborgare, har dubbelt medborgarskap eller är statslös. Vad gäller personer med utländskt medborgarskap och statslösa finns det åtskilliga som inte vet att de har rösträtt i kommun- och landstingsval efter tre års bosättning och folkbokföring i Sverige. I val till Europaparlamentet vet inte alla berörda att de kan få rösta i Sverige trots att de är medborgare i ett annat EU-land. De måste dock vara folkbokförda i Sverige och anmäla att de vill rösta här en tid innan valet. Detsamma gäller för personer med dubbla EU-medborgarskap, de behöver i förväg välja vilket land de vill rösta i. Detta är information som behöver spridas så att fler berörda får vetskap om vad som gäller. </w:t>
      </w:r>
    </w:p>
    <w:p w:rsidR="007A1725" w:rsidRDefault="007A1725" w14:paraId="3833235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524827" w:rsidP="00524827" w:rsidRDefault="00524827" w14:paraId="1B00F73A" w14:textId="4D93BFD5">
      <w:r w:rsidRPr="00524827">
        <w:lastRenderedPageBreak/>
        <w:t>Regeringen bör överväga möjligheten att i framtiden informera alla nyblivna 18-åringar om deras skyldigheter och rättigheter.</w:t>
      </w:r>
    </w:p>
    <w:sdt>
      <w:sdtPr>
        <w:rPr>
          <w:i/>
          <w:noProof/>
        </w:rPr>
        <w:alias w:val="CC_Underskrifter"/>
        <w:tag w:val="CC_Underskrifter"/>
        <w:id w:val="583496634"/>
        <w:lock w:val="sdtContentLocked"/>
        <w:placeholder>
          <w:docPart w:val="C55B7AEF08B1478D85D6107A6A95A662"/>
        </w:placeholder>
      </w:sdtPr>
      <w:sdtEndPr>
        <w:rPr>
          <w:i w:val="0"/>
          <w:noProof w:val="0"/>
        </w:rPr>
      </w:sdtEndPr>
      <w:sdtContent>
        <w:p w:rsidR="001A69D3" w:rsidP="001A69D3" w:rsidRDefault="001A69D3" w14:paraId="1B00F73B" w14:textId="77777777"/>
        <w:p w:rsidRPr="008E0FE2" w:rsidR="004801AC" w:rsidP="001A69D3" w:rsidRDefault="007A1725" w14:paraId="1B00F7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0848BD" w:rsidRDefault="000848BD" w14:paraId="1B00F740" w14:textId="77777777">
      <w:bookmarkStart w:name="_GoBack" w:id="1"/>
      <w:bookmarkEnd w:id="1"/>
    </w:p>
    <w:sectPr w:rsidR="000848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0F742" w14:textId="77777777" w:rsidR="00A87C07" w:rsidRDefault="00A87C07" w:rsidP="000C1CAD">
      <w:pPr>
        <w:spacing w:line="240" w:lineRule="auto"/>
      </w:pPr>
      <w:r>
        <w:separator/>
      </w:r>
    </w:p>
  </w:endnote>
  <w:endnote w:type="continuationSeparator" w:id="0">
    <w:p w14:paraId="1B00F743" w14:textId="77777777" w:rsidR="00A87C07" w:rsidRDefault="00A87C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0F7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0F7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69D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0F751" w14:textId="77777777" w:rsidR="00262EA3" w:rsidRPr="001A69D3" w:rsidRDefault="00262EA3" w:rsidP="001A69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0F740" w14:textId="77777777" w:rsidR="00A87C07" w:rsidRDefault="00A87C07" w:rsidP="000C1CAD">
      <w:pPr>
        <w:spacing w:line="240" w:lineRule="auto"/>
      </w:pPr>
      <w:r>
        <w:separator/>
      </w:r>
    </w:p>
  </w:footnote>
  <w:footnote w:type="continuationSeparator" w:id="0">
    <w:p w14:paraId="1B00F741" w14:textId="77777777" w:rsidR="00A87C07" w:rsidRDefault="00A87C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00F7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00F753" wp14:anchorId="1B00F7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1725" w14:paraId="1B00F756" w14:textId="77777777">
                          <w:pPr>
                            <w:jc w:val="right"/>
                          </w:pPr>
                          <w:sdt>
                            <w:sdtPr>
                              <w:alias w:val="CC_Noformat_Partikod"/>
                              <w:tag w:val="CC_Noformat_Partikod"/>
                              <w:id w:val="-53464382"/>
                              <w:placeholder>
                                <w:docPart w:val="20DF7F4D90F24A1196486AB0373F9463"/>
                              </w:placeholder>
                              <w:text/>
                            </w:sdtPr>
                            <w:sdtEndPr/>
                            <w:sdtContent>
                              <w:r w:rsidR="00E61BE1">
                                <w:t>S</w:t>
                              </w:r>
                            </w:sdtContent>
                          </w:sdt>
                          <w:sdt>
                            <w:sdtPr>
                              <w:alias w:val="CC_Noformat_Partinummer"/>
                              <w:tag w:val="CC_Noformat_Partinummer"/>
                              <w:id w:val="-1709555926"/>
                              <w:placeholder>
                                <w:docPart w:val="0E41FBA191604E4DB513572F072593F8"/>
                              </w:placeholder>
                              <w:text/>
                            </w:sdtPr>
                            <w:sdtEndPr/>
                            <w:sdtContent>
                              <w:r w:rsidR="0079530C">
                                <w:t>1015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00F7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1725" w14:paraId="1B00F756" w14:textId="77777777">
                    <w:pPr>
                      <w:jc w:val="right"/>
                    </w:pPr>
                    <w:sdt>
                      <w:sdtPr>
                        <w:alias w:val="CC_Noformat_Partikod"/>
                        <w:tag w:val="CC_Noformat_Partikod"/>
                        <w:id w:val="-53464382"/>
                        <w:placeholder>
                          <w:docPart w:val="20DF7F4D90F24A1196486AB0373F9463"/>
                        </w:placeholder>
                        <w:text/>
                      </w:sdtPr>
                      <w:sdtEndPr/>
                      <w:sdtContent>
                        <w:r w:rsidR="00E61BE1">
                          <w:t>S</w:t>
                        </w:r>
                      </w:sdtContent>
                    </w:sdt>
                    <w:sdt>
                      <w:sdtPr>
                        <w:alias w:val="CC_Noformat_Partinummer"/>
                        <w:tag w:val="CC_Noformat_Partinummer"/>
                        <w:id w:val="-1709555926"/>
                        <w:placeholder>
                          <w:docPart w:val="0E41FBA191604E4DB513572F072593F8"/>
                        </w:placeholder>
                        <w:text/>
                      </w:sdtPr>
                      <w:sdtEndPr/>
                      <w:sdtContent>
                        <w:r w:rsidR="0079530C">
                          <w:t>1015</w:t>
                        </w:r>
                      </w:sdtContent>
                    </w:sdt>
                  </w:p>
                </w:txbxContent>
              </v:textbox>
              <w10:wrap anchorx="page"/>
            </v:shape>
          </w:pict>
        </mc:Fallback>
      </mc:AlternateContent>
    </w:r>
  </w:p>
  <w:p w:rsidRPr="00293C4F" w:rsidR="00262EA3" w:rsidP="00776B74" w:rsidRDefault="00262EA3" w14:paraId="1B00F7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00F746" w14:textId="77777777">
    <w:pPr>
      <w:jc w:val="right"/>
    </w:pPr>
  </w:p>
  <w:p w:rsidR="00262EA3" w:rsidP="00776B74" w:rsidRDefault="00262EA3" w14:paraId="1B00F7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A1725" w14:paraId="1B00F7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00F755" wp14:anchorId="1B00F7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1725" w14:paraId="1B00F7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1BE1">
          <w:t>S</w:t>
        </w:r>
      </w:sdtContent>
    </w:sdt>
    <w:sdt>
      <w:sdtPr>
        <w:alias w:val="CC_Noformat_Partinummer"/>
        <w:tag w:val="CC_Noformat_Partinummer"/>
        <w:id w:val="-2014525982"/>
        <w:text/>
      </w:sdtPr>
      <w:sdtEndPr/>
      <w:sdtContent>
        <w:r w:rsidR="0079530C">
          <w:t>1015</w:t>
        </w:r>
      </w:sdtContent>
    </w:sdt>
  </w:p>
  <w:p w:rsidRPr="008227B3" w:rsidR="00262EA3" w:rsidP="008227B3" w:rsidRDefault="007A1725" w14:paraId="1B00F7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1725" w14:paraId="1B00F7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:454</w:t>
        </w:r>
      </w:sdtContent>
    </w:sdt>
  </w:p>
  <w:p w:rsidR="00262EA3" w:rsidP="00E03A3D" w:rsidRDefault="007A1725" w14:paraId="1B00F74E"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text/>
    </w:sdtPr>
    <w:sdtEndPr/>
    <w:sdtContent>
      <w:p w:rsidR="00262EA3" w:rsidP="00283E0F" w:rsidRDefault="003D3342" w14:paraId="1B00F74F" w14:textId="77777777">
        <w:pPr>
          <w:pStyle w:val="FSHRub2"/>
        </w:pPr>
        <w:r>
          <w:t>Information till nyblivna 18-åringar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B00F7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61B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8BD"/>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9D3"/>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B6"/>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24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342"/>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827"/>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30C"/>
    <w:rsid w:val="00795617"/>
    <w:rsid w:val="007957F5"/>
    <w:rsid w:val="007958D2"/>
    <w:rsid w:val="007959FD"/>
    <w:rsid w:val="00795A6C"/>
    <w:rsid w:val="00795D0B"/>
    <w:rsid w:val="00796712"/>
    <w:rsid w:val="00797AA2"/>
    <w:rsid w:val="00797D05"/>
    <w:rsid w:val="00797EB5"/>
    <w:rsid w:val="007A00B0"/>
    <w:rsid w:val="007A1098"/>
    <w:rsid w:val="007A1337"/>
    <w:rsid w:val="007A172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46B"/>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4CA"/>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0C4"/>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C0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AD5"/>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C43"/>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78F"/>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3D"/>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7FE"/>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BE1"/>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A53"/>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00F732"/>
  <w15:chartTrackingRefBased/>
  <w15:docId w15:val="{D2D4479C-C1DB-4DCE-834A-B1F3D3BE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AD7A3BCA894330A7B31365CDD79583"/>
        <w:category>
          <w:name w:val="Allmänt"/>
          <w:gallery w:val="placeholder"/>
        </w:category>
        <w:types>
          <w:type w:val="bbPlcHdr"/>
        </w:types>
        <w:behaviors>
          <w:behavior w:val="content"/>
        </w:behaviors>
        <w:guid w:val="{18422ABE-371B-4C1F-A3DE-B7CAF524E917}"/>
      </w:docPartPr>
      <w:docPartBody>
        <w:p w:rsidR="00340316" w:rsidRDefault="00612AE6">
          <w:pPr>
            <w:pStyle w:val="67AD7A3BCA894330A7B31365CDD79583"/>
          </w:pPr>
          <w:r w:rsidRPr="005A0A93">
            <w:rPr>
              <w:rStyle w:val="Platshllartext"/>
            </w:rPr>
            <w:t>Förslag till riksdagsbeslut</w:t>
          </w:r>
        </w:p>
      </w:docPartBody>
    </w:docPart>
    <w:docPart>
      <w:docPartPr>
        <w:name w:val="ADE324D3464746F48314790974A254B6"/>
        <w:category>
          <w:name w:val="Allmänt"/>
          <w:gallery w:val="placeholder"/>
        </w:category>
        <w:types>
          <w:type w:val="bbPlcHdr"/>
        </w:types>
        <w:behaviors>
          <w:behavior w:val="content"/>
        </w:behaviors>
        <w:guid w:val="{7BB2B37F-E07D-4DE3-8A1E-12492C8F3822}"/>
      </w:docPartPr>
      <w:docPartBody>
        <w:p w:rsidR="00340316" w:rsidRDefault="00612AE6">
          <w:pPr>
            <w:pStyle w:val="ADE324D3464746F48314790974A254B6"/>
          </w:pPr>
          <w:r w:rsidRPr="005A0A93">
            <w:rPr>
              <w:rStyle w:val="Platshllartext"/>
            </w:rPr>
            <w:t>Motivering</w:t>
          </w:r>
        </w:p>
      </w:docPartBody>
    </w:docPart>
    <w:docPart>
      <w:docPartPr>
        <w:name w:val="20DF7F4D90F24A1196486AB0373F9463"/>
        <w:category>
          <w:name w:val="Allmänt"/>
          <w:gallery w:val="placeholder"/>
        </w:category>
        <w:types>
          <w:type w:val="bbPlcHdr"/>
        </w:types>
        <w:behaviors>
          <w:behavior w:val="content"/>
        </w:behaviors>
        <w:guid w:val="{FED3E67B-4D4C-4FE4-9DFD-F54601FEF4C5}"/>
      </w:docPartPr>
      <w:docPartBody>
        <w:p w:rsidR="00340316" w:rsidRDefault="00612AE6">
          <w:pPr>
            <w:pStyle w:val="20DF7F4D90F24A1196486AB0373F9463"/>
          </w:pPr>
          <w:r>
            <w:rPr>
              <w:rStyle w:val="Platshllartext"/>
            </w:rPr>
            <w:t xml:space="preserve"> </w:t>
          </w:r>
        </w:p>
      </w:docPartBody>
    </w:docPart>
    <w:docPart>
      <w:docPartPr>
        <w:name w:val="0E41FBA191604E4DB513572F072593F8"/>
        <w:category>
          <w:name w:val="Allmänt"/>
          <w:gallery w:val="placeholder"/>
        </w:category>
        <w:types>
          <w:type w:val="bbPlcHdr"/>
        </w:types>
        <w:behaviors>
          <w:behavior w:val="content"/>
        </w:behaviors>
        <w:guid w:val="{EFA14317-516D-4774-ACE3-A0011037F507}"/>
      </w:docPartPr>
      <w:docPartBody>
        <w:p w:rsidR="00340316" w:rsidRDefault="00612AE6">
          <w:pPr>
            <w:pStyle w:val="0E41FBA191604E4DB513572F072593F8"/>
          </w:pPr>
          <w:r>
            <w:t xml:space="preserve"> </w:t>
          </w:r>
        </w:p>
      </w:docPartBody>
    </w:docPart>
    <w:docPart>
      <w:docPartPr>
        <w:name w:val="C55B7AEF08B1478D85D6107A6A95A662"/>
        <w:category>
          <w:name w:val="Allmänt"/>
          <w:gallery w:val="placeholder"/>
        </w:category>
        <w:types>
          <w:type w:val="bbPlcHdr"/>
        </w:types>
        <w:behaviors>
          <w:behavior w:val="content"/>
        </w:behaviors>
        <w:guid w:val="{DAD95317-D36E-4902-BF3A-5A2D79A8CF82}"/>
      </w:docPartPr>
      <w:docPartBody>
        <w:p w:rsidR="000E0E4C" w:rsidRDefault="000E0E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AE6"/>
    <w:rsid w:val="000E0E4C"/>
    <w:rsid w:val="00340316"/>
    <w:rsid w:val="00612AE6"/>
    <w:rsid w:val="007229A6"/>
    <w:rsid w:val="008E3C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AD7A3BCA894330A7B31365CDD79583">
    <w:name w:val="67AD7A3BCA894330A7B31365CDD79583"/>
  </w:style>
  <w:style w:type="paragraph" w:customStyle="1" w:styleId="22AE69FE8D164E5F90624E9F1F2760CA">
    <w:name w:val="22AE69FE8D164E5F90624E9F1F2760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C8A049EAAD4A5994D449B39FF9DE53">
    <w:name w:val="06C8A049EAAD4A5994D449B39FF9DE53"/>
  </w:style>
  <w:style w:type="paragraph" w:customStyle="1" w:styleId="ADE324D3464746F48314790974A254B6">
    <w:name w:val="ADE324D3464746F48314790974A254B6"/>
  </w:style>
  <w:style w:type="paragraph" w:customStyle="1" w:styleId="79D74E7DC2CA4B98A05392FBB59B5FDC">
    <w:name w:val="79D74E7DC2CA4B98A05392FBB59B5FDC"/>
  </w:style>
  <w:style w:type="paragraph" w:customStyle="1" w:styleId="B1486EC2F2A84A518502B299811A8EE8">
    <w:name w:val="B1486EC2F2A84A518502B299811A8EE8"/>
  </w:style>
  <w:style w:type="paragraph" w:customStyle="1" w:styleId="20DF7F4D90F24A1196486AB0373F9463">
    <w:name w:val="20DF7F4D90F24A1196486AB0373F9463"/>
  </w:style>
  <w:style w:type="paragraph" w:customStyle="1" w:styleId="0E41FBA191604E4DB513572F072593F8">
    <w:name w:val="0E41FBA191604E4DB513572F072593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C1018B-B6A3-45E6-8A6F-640577A69DB4}"/>
</file>

<file path=customXml/itemProps2.xml><?xml version="1.0" encoding="utf-8"?>
<ds:datastoreItem xmlns:ds="http://schemas.openxmlformats.org/officeDocument/2006/customXml" ds:itemID="{5DCF7D01-BEBB-406D-B359-D86E2BB805FC}"/>
</file>

<file path=customXml/itemProps3.xml><?xml version="1.0" encoding="utf-8"?>
<ds:datastoreItem xmlns:ds="http://schemas.openxmlformats.org/officeDocument/2006/customXml" ds:itemID="{0D14A511-B16C-4302-BDF3-EE1E7594A363}"/>
</file>

<file path=docProps/app.xml><?xml version="1.0" encoding="utf-8"?>
<Properties xmlns="http://schemas.openxmlformats.org/officeDocument/2006/extended-properties" xmlns:vt="http://schemas.openxmlformats.org/officeDocument/2006/docPropsVTypes">
  <Template>Normal</Template>
  <TotalTime>2</TotalTime>
  <Pages>2</Pages>
  <Words>290</Words>
  <Characters>1505</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S1015 Information till nyblivna 18 åringar</vt:lpstr>
      <vt:lpstr>
      </vt:lpstr>
    </vt:vector>
  </TitlesOfParts>
  <Company>Sveriges riksdag</Company>
  <LinksUpToDate>false</LinksUpToDate>
  <CharactersWithSpaces>1785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