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35A14" w14:textId="72F6447E" w:rsidR="00F7200B" w:rsidRDefault="00F7200B" w:rsidP="00F7200B">
      <w:pPr>
        <w:pStyle w:val="Rubrik"/>
      </w:pPr>
      <w:bookmarkStart w:id="0" w:name="Start"/>
      <w:bookmarkEnd w:id="0"/>
      <w:r>
        <w:t>Svar på fråga 2019/</w:t>
      </w:r>
      <w:bookmarkStart w:id="1" w:name="_GoBack"/>
      <w:bookmarkEnd w:id="1"/>
      <w:r>
        <w:t>20:1360 av Hans Wallmark (M) Masstestning och möjligheter till resande i Europa och inom EU</w:t>
      </w:r>
    </w:p>
    <w:p w14:paraId="5A837620" w14:textId="77777777" w:rsidR="00F7200B" w:rsidRDefault="00F7200B" w:rsidP="004C3E76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Hans Wallmark har frågat mig om jag avser att medverka till att arbetet intensifieras med masstestning nu under </w:t>
      </w:r>
      <w:proofErr w:type="spellStart"/>
      <w:r>
        <w:t>coronakrisen</w:t>
      </w:r>
      <w:proofErr w:type="spellEnd"/>
      <w:r>
        <w:t xml:space="preserve"> som ett sätt att öka möjligheterna för svenskarna att få resa mer obehindrat när gränserna öppnas i Europa och inom EU.</w:t>
      </w:r>
    </w:p>
    <w:p w14:paraId="005780B2" w14:textId="77777777" w:rsidR="00F7200B" w:rsidRDefault="00F7200B" w:rsidP="004C3E76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7F0E2B0" w14:textId="77777777" w:rsidR="00F7200B" w:rsidRDefault="00F7200B" w:rsidP="004C3E76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R</w:t>
      </w:r>
      <w:r w:rsidRPr="00730416">
        <w:rPr>
          <w:rFonts w:cs="TimesNewRomanPSMT"/>
        </w:rPr>
        <w:t xml:space="preserve">egeringen har </w:t>
      </w:r>
      <w:r w:rsidRPr="007E7FDE">
        <w:rPr>
          <w:rFonts w:cs="TimesNewRomanPSMT"/>
        </w:rPr>
        <w:t>inledningsvis avsatt en miljard kronor för testning</w:t>
      </w:r>
      <w:r>
        <w:rPr>
          <w:rFonts w:cs="TimesNewRomanPSMT"/>
        </w:rPr>
        <w:t xml:space="preserve"> och </w:t>
      </w:r>
      <w:r w:rsidRPr="00730416">
        <w:rPr>
          <w:rFonts w:cs="TimesNewRomanPSMT"/>
        </w:rPr>
        <w:t>tagit flera beslut för att öka testningen</w:t>
      </w:r>
      <w:r>
        <w:rPr>
          <w:rFonts w:cs="TimesNewRomanPSMT"/>
        </w:rPr>
        <w:t xml:space="preserve"> av covid-19-smitta. </w:t>
      </w:r>
      <w:r w:rsidRPr="00730416">
        <w:rPr>
          <w:rFonts w:cs="TimesNewRomanPSMT"/>
        </w:rPr>
        <w:t>Folkhälsomyndigheten har på uppdrag av regeringen och i samarbete med flera aktörer byggt upp en laboratoriekapacitet på över 100 000 test per vecka</w:t>
      </w:r>
      <w:r>
        <w:rPr>
          <w:rFonts w:cs="TimesNewRomanPSMT"/>
        </w:rPr>
        <w:t xml:space="preserve">. Folkhälsomyndigheten har också tagit fram en nationell strategi för utökad provtagning i befolkningen. </w:t>
      </w:r>
      <w:r w:rsidRPr="007E7FDE">
        <w:rPr>
          <w:rFonts w:cs="TimesNewRomanPSMT"/>
        </w:rPr>
        <w:t>Den 8 maj tillsattes Harriet Wallberg i rollen som testkoordinator. Hennes uppgift är att identifiera flaskhalsar och möjliga lösninga</w:t>
      </w:r>
      <w:r>
        <w:rPr>
          <w:rFonts w:cs="TimesNewRomanPSMT"/>
        </w:rPr>
        <w:t>r</w:t>
      </w:r>
      <w:r w:rsidR="004C3E76">
        <w:rPr>
          <w:rFonts w:cs="TimesNewRomanPSMT"/>
        </w:rPr>
        <w:t>.</w:t>
      </w:r>
    </w:p>
    <w:p w14:paraId="2F35525B" w14:textId="77777777" w:rsidR="00F7200B" w:rsidRDefault="00F7200B" w:rsidP="004C3E76">
      <w:pPr>
        <w:autoSpaceDE w:val="0"/>
        <w:autoSpaceDN w:val="0"/>
        <w:adjustRightInd w:val="0"/>
        <w:spacing w:before="240" w:after="0"/>
        <w:rPr>
          <w:rFonts w:cs="TimesNewRomanPSMT"/>
        </w:rPr>
      </w:pPr>
      <w:r w:rsidRPr="000C42E5">
        <w:rPr>
          <w:rFonts w:cs="TimesNewRomanPSMT"/>
        </w:rPr>
        <w:t>Det råder</w:t>
      </w:r>
      <w:r>
        <w:rPr>
          <w:rFonts w:cs="TimesNewRomanPSMT"/>
        </w:rPr>
        <w:t xml:space="preserve"> fortsatt stor</w:t>
      </w:r>
      <w:r w:rsidRPr="000C42E5">
        <w:rPr>
          <w:rFonts w:cs="TimesNewRomanPSMT"/>
        </w:rPr>
        <w:t xml:space="preserve"> osäkerhet för internationellt resande med anledning av </w:t>
      </w:r>
      <w:r>
        <w:rPr>
          <w:rFonts w:cs="TimesNewRomanPSMT"/>
        </w:rPr>
        <w:t xml:space="preserve">konsekvenserna av </w:t>
      </w:r>
      <w:r w:rsidRPr="000C42E5">
        <w:rPr>
          <w:rFonts w:cs="TimesNewRomanPSMT"/>
        </w:rPr>
        <w:t>det nya coronavirusets spridning</w:t>
      </w:r>
      <w:r>
        <w:rPr>
          <w:rFonts w:cs="TimesNewRomanPSMT"/>
        </w:rPr>
        <w:t>. Jag</w:t>
      </w:r>
      <w:r w:rsidRPr="000C42E5">
        <w:rPr>
          <w:rFonts w:cs="TimesNewRomanPSMT"/>
        </w:rPr>
        <w:t xml:space="preserve"> noterar att det nu sker lättnader på vissa håll</w:t>
      </w:r>
      <w:r>
        <w:rPr>
          <w:rFonts w:cs="TimesNewRomanPSMT"/>
        </w:rPr>
        <w:t>, s</w:t>
      </w:r>
      <w:r w:rsidRPr="000C42E5">
        <w:rPr>
          <w:rFonts w:cs="TimesNewRomanPSMT"/>
        </w:rPr>
        <w:t xml:space="preserve">amtidigt </w:t>
      </w:r>
      <w:r>
        <w:rPr>
          <w:rFonts w:cs="TimesNewRomanPSMT"/>
        </w:rPr>
        <w:t xml:space="preserve">som </w:t>
      </w:r>
      <w:r w:rsidRPr="000C42E5">
        <w:rPr>
          <w:rFonts w:cs="TimesNewRomanPSMT"/>
        </w:rPr>
        <w:t xml:space="preserve">stängda gränser </w:t>
      </w:r>
      <w:r>
        <w:rPr>
          <w:rFonts w:cs="TimesNewRomanPSMT"/>
        </w:rPr>
        <w:t xml:space="preserve">är </w:t>
      </w:r>
      <w:r w:rsidRPr="000C42E5">
        <w:rPr>
          <w:rFonts w:cs="TimesNewRomanPSMT"/>
        </w:rPr>
        <w:t>en verklighet i en stor del av världens länder – även i Europa</w:t>
      </w:r>
      <w:r>
        <w:rPr>
          <w:rFonts w:cs="TimesNewRomanPSMT"/>
        </w:rPr>
        <w:t xml:space="preserve">. </w:t>
      </w:r>
      <w:r w:rsidRPr="000C42E5">
        <w:rPr>
          <w:rFonts w:cs="TimesNewRomanPSMT"/>
        </w:rPr>
        <w:t xml:space="preserve"> </w:t>
      </w:r>
      <w:r>
        <w:rPr>
          <w:rFonts w:cs="TimesNewRomanPSMT"/>
        </w:rPr>
        <w:t xml:space="preserve">Restriktionerna som påverkar resandet är många och ser olika ut: från helt stängda gränser eller omfattande </w:t>
      </w:r>
      <w:r w:rsidRPr="000C42E5">
        <w:rPr>
          <w:rFonts w:cs="TimesNewRomanPSMT"/>
        </w:rPr>
        <w:t>begränsningar av in- och utresemöjligheter, karantänsbestämmelser och utegångsförbud. Störningarna i internationell passagerartrafik är omfattande. Förändringar – både lättnader och skärpningar – fortsätter dessutom att ske med kort varsel. Det är</w:t>
      </w:r>
      <w:r>
        <w:rPr>
          <w:rFonts w:cs="TimesNewRomanPSMT"/>
        </w:rPr>
        <w:t xml:space="preserve"> därför i</w:t>
      </w:r>
      <w:r w:rsidRPr="000C42E5">
        <w:rPr>
          <w:rFonts w:cs="TimesNewRomanPSMT"/>
        </w:rPr>
        <w:t xml:space="preserve"> </w:t>
      </w:r>
      <w:r>
        <w:rPr>
          <w:rFonts w:cs="TimesNewRomanPSMT"/>
        </w:rPr>
        <w:t xml:space="preserve">nuläget </w:t>
      </w:r>
      <w:r w:rsidRPr="000C42E5">
        <w:rPr>
          <w:rFonts w:cs="TimesNewRomanPSMT"/>
        </w:rPr>
        <w:t>inte möjligt att förutspå när svenskar kommer att kunna resa</w:t>
      </w:r>
      <w:r>
        <w:rPr>
          <w:rFonts w:cs="TimesNewRomanPSMT"/>
        </w:rPr>
        <w:t xml:space="preserve"> utomlands</w:t>
      </w:r>
      <w:r w:rsidRPr="000C42E5">
        <w:rPr>
          <w:rFonts w:cs="TimesNewRomanPSMT"/>
        </w:rPr>
        <w:t xml:space="preserve"> mer obehindrat</w:t>
      </w:r>
      <w:r>
        <w:rPr>
          <w:rFonts w:cs="TimesNewRomanPSMT"/>
        </w:rPr>
        <w:t>.</w:t>
      </w:r>
    </w:p>
    <w:p w14:paraId="2BA53BCF" w14:textId="77777777" w:rsidR="00F7200B" w:rsidRDefault="00F7200B" w:rsidP="004C3E76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7CF44A5D" w14:textId="6B6CA219" w:rsidR="004C3E76" w:rsidRDefault="00F7200B" w:rsidP="004C3E76">
      <w:pPr>
        <w:pStyle w:val="Brdtext"/>
        <w:tabs>
          <w:tab w:val="clear" w:pos="3600"/>
          <w:tab w:val="clear" w:pos="5387"/>
          <w:tab w:val="center" w:pos="3727"/>
        </w:tabs>
      </w:pPr>
      <w:r>
        <w:t xml:space="preserve">Stockholm den </w:t>
      </w:r>
      <w:sdt>
        <w:sdtPr>
          <w:id w:val="-1225218591"/>
          <w:placeholder>
            <w:docPart w:val="A949DDE085EE4B069005D41BAE093999"/>
          </w:placeholder>
          <w:dataBinding w:prefixMappings="xmlns:ns0='http://lp/documentinfo/RK' " w:xpath="/ns0:DocumentInfo[1]/ns0:BaseInfo[1]/ns0:HeaderDate[1]" w:storeItemID="{907FFD03-ADED-4844-B6F5-547372848713}"/>
          <w:date w:fullDate="2020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maj 2020</w:t>
          </w:r>
        </w:sdtContent>
      </w:sdt>
      <w:r w:rsidR="004C3E76">
        <w:tab/>
      </w:r>
    </w:p>
    <w:p w14:paraId="4193788A" w14:textId="77777777" w:rsidR="0096300E" w:rsidRDefault="0096300E" w:rsidP="004C3E76">
      <w:pPr>
        <w:pStyle w:val="Brdtext"/>
        <w:tabs>
          <w:tab w:val="clear" w:pos="3600"/>
          <w:tab w:val="clear" w:pos="5387"/>
          <w:tab w:val="center" w:pos="3727"/>
        </w:tabs>
      </w:pPr>
    </w:p>
    <w:p w14:paraId="42D5CDA4" w14:textId="77777777" w:rsidR="00F7200B" w:rsidRDefault="00F7200B" w:rsidP="004C3E76">
      <w:pPr>
        <w:pStyle w:val="Brdtext"/>
        <w:tabs>
          <w:tab w:val="clear" w:pos="3600"/>
          <w:tab w:val="clear" w:pos="5387"/>
          <w:tab w:val="center" w:pos="3727"/>
        </w:tabs>
      </w:pPr>
      <w:r>
        <w:t>Ann Linde</w:t>
      </w:r>
    </w:p>
    <w:sectPr w:rsidR="00F7200B" w:rsidSect="00F7200B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0CC6" w14:textId="77777777" w:rsidR="00F7200B" w:rsidRDefault="00F7200B" w:rsidP="00A87A54">
      <w:pPr>
        <w:spacing w:after="0" w:line="240" w:lineRule="auto"/>
      </w:pPr>
      <w:r>
        <w:separator/>
      </w:r>
    </w:p>
  </w:endnote>
  <w:endnote w:type="continuationSeparator" w:id="0">
    <w:p w14:paraId="1663A770" w14:textId="77777777" w:rsidR="00F7200B" w:rsidRDefault="00F720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2F2D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C290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3973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E084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1B5C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6B3D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1407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1CF5B" w14:textId="77777777" w:rsidTr="00C26068">
      <w:trPr>
        <w:trHeight w:val="227"/>
      </w:trPr>
      <w:tc>
        <w:tcPr>
          <w:tcW w:w="4074" w:type="dxa"/>
        </w:tcPr>
        <w:p w14:paraId="772506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649F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BCAE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3BAC" w14:textId="77777777" w:rsidR="00F7200B" w:rsidRDefault="00F7200B" w:rsidP="00A87A54">
      <w:pPr>
        <w:spacing w:after="0" w:line="240" w:lineRule="auto"/>
      </w:pPr>
      <w:r>
        <w:separator/>
      </w:r>
    </w:p>
  </w:footnote>
  <w:footnote w:type="continuationSeparator" w:id="0">
    <w:p w14:paraId="59F0D705" w14:textId="77777777" w:rsidR="00F7200B" w:rsidRDefault="00F720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4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55"/>
      <w:gridCol w:w="3010"/>
      <w:gridCol w:w="1076"/>
    </w:tblGrid>
    <w:tr w:rsidR="00F7200B" w14:paraId="7431272C" w14:textId="77777777" w:rsidTr="004C3E76">
      <w:trPr>
        <w:trHeight w:val="183"/>
      </w:trPr>
      <w:tc>
        <w:tcPr>
          <w:tcW w:w="5255" w:type="dxa"/>
        </w:tcPr>
        <w:p w14:paraId="46559CEF" w14:textId="77777777" w:rsidR="00F7200B" w:rsidRPr="007D73AB" w:rsidRDefault="00F7200B">
          <w:pPr>
            <w:pStyle w:val="Sidhuvud"/>
          </w:pPr>
        </w:p>
      </w:tc>
      <w:tc>
        <w:tcPr>
          <w:tcW w:w="3010" w:type="dxa"/>
          <w:vAlign w:val="bottom"/>
        </w:tcPr>
        <w:p w14:paraId="5D724F3E" w14:textId="77777777" w:rsidR="00F7200B" w:rsidRPr="007D73AB" w:rsidRDefault="00F7200B" w:rsidP="00340DE0">
          <w:pPr>
            <w:pStyle w:val="Sidhuvud"/>
          </w:pPr>
        </w:p>
      </w:tc>
      <w:tc>
        <w:tcPr>
          <w:tcW w:w="1076" w:type="dxa"/>
        </w:tcPr>
        <w:p w14:paraId="0556F63D" w14:textId="77777777" w:rsidR="00F7200B" w:rsidRDefault="00F7200B" w:rsidP="005A703A">
          <w:pPr>
            <w:pStyle w:val="Sidhuvud"/>
          </w:pPr>
        </w:p>
      </w:tc>
    </w:tr>
    <w:tr w:rsidR="00F7200B" w14:paraId="3C5FBB27" w14:textId="77777777" w:rsidTr="004C3E76">
      <w:trPr>
        <w:trHeight w:val="1560"/>
      </w:trPr>
      <w:tc>
        <w:tcPr>
          <w:tcW w:w="5255" w:type="dxa"/>
        </w:tcPr>
        <w:p w14:paraId="1CB8B8D9" w14:textId="77777777" w:rsidR="00F7200B" w:rsidRPr="00340DE0" w:rsidRDefault="00F720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334730" wp14:editId="513EC139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</w:tcPr>
        <w:p w14:paraId="75982C07" w14:textId="77777777" w:rsidR="00F7200B" w:rsidRPr="00710A6C" w:rsidRDefault="00F7200B" w:rsidP="00EE3C0F">
          <w:pPr>
            <w:pStyle w:val="Sidhuvud"/>
            <w:rPr>
              <w:b/>
            </w:rPr>
          </w:pPr>
        </w:p>
        <w:p w14:paraId="69DE0885" w14:textId="77777777" w:rsidR="00F7200B" w:rsidRDefault="00F7200B" w:rsidP="00EE3C0F">
          <w:pPr>
            <w:pStyle w:val="Sidhuvud"/>
          </w:pPr>
        </w:p>
        <w:p w14:paraId="05F9B973" w14:textId="77777777" w:rsidR="00F7200B" w:rsidRDefault="00F7200B" w:rsidP="00EE3C0F">
          <w:pPr>
            <w:pStyle w:val="Sidhuvud"/>
          </w:pPr>
        </w:p>
        <w:p w14:paraId="584C302A" w14:textId="77777777" w:rsidR="00F7200B" w:rsidRDefault="00F720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79793F2B2146EDA7C4C2DFC1DA4BFB"/>
            </w:placeholder>
            <w:showingPlcHdr/>
            <w:dataBinding w:prefixMappings="xmlns:ns0='http://lp/documentinfo/RK' " w:xpath="/ns0:DocumentInfo[1]/ns0:BaseInfo[1]/ns0:Dnr[1]" w:storeItemID="{907FFD03-ADED-4844-B6F5-547372848713}"/>
            <w:text/>
          </w:sdtPr>
          <w:sdtEndPr/>
          <w:sdtContent>
            <w:p w14:paraId="7DE0AEB8" w14:textId="77777777" w:rsidR="00F7200B" w:rsidRDefault="00F720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7303E1D41246A191154B8DD007339E"/>
            </w:placeholder>
            <w:showingPlcHdr/>
            <w:dataBinding w:prefixMappings="xmlns:ns0='http://lp/documentinfo/RK' " w:xpath="/ns0:DocumentInfo[1]/ns0:BaseInfo[1]/ns0:DocNumber[1]" w:storeItemID="{907FFD03-ADED-4844-B6F5-547372848713}"/>
            <w:text/>
          </w:sdtPr>
          <w:sdtEndPr/>
          <w:sdtContent>
            <w:p w14:paraId="2F9BC587" w14:textId="77777777" w:rsidR="00F7200B" w:rsidRDefault="00F720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F5891D" w14:textId="77777777" w:rsidR="00F7200B" w:rsidRDefault="00F7200B" w:rsidP="00EE3C0F">
          <w:pPr>
            <w:pStyle w:val="Sidhuvud"/>
          </w:pPr>
        </w:p>
      </w:tc>
      <w:tc>
        <w:tcPr>
          <w:tcW w:w="1076" w:type="dxa"/>
        </w:tcPr>
        <w:p w14:paraId="3799D26F" w14:textId="77777777" w:rsidR="00F7200B" w:rsidRDefault="00F7200B" w:rsidP="0094502D">
          <w:pPr>
            <w:pStyle w:val="Sidhuvud"/>
          </w:pPr>
        </w:p>
        <w:p w14:paraId="232ACF4E" w14:textId="77777777" w:rsidR="00F7200B" w:rsidRPr="0094502D" w:rsidRDefault="00F7200B" w:rsidP="00EC71A6">
          <w:pPr>
            <w:pStyle w:val="Sidhuvud"/>
          </w:pPr>
        </w:p>
      </w:tc>
    </w:tr>
    <w:tr w:rsidR="00F7200B" w14:paraId="11B60D08" w14:textId="77777777" w:rsidTr="004C3E76"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F55A344A33461EAC262627AA6DF4C4"/>
          </w:placeholder>
        </w:sdtPr>
        <w:sdtEndPr>
          <w:rPr>
            <w:b w:val="0"/>
          </w:rPr>
        </w:sdtEndPr>
        <w:sdtContent>
          <w:tc>
            <w:tcPr>
              <w:tcW w:w="5255" w:type="dxa"/>
              <w:tcMar>
                <w:right w:w="1134" w:type="dxa"/>
              </w:tcMar>
            </w:tcPr>
            <w:p w14:paraId="3F9B9C83" w14:textId="77777777" w:rsidR="00F7200B" w:rsidRPr="00F7200B" w:rsidRDefault="00F7200B" w:rsidP="00340DE0">
              <w:pPr>
                <w:pStyle w:val="Sidhuvud"/>
                <w:rPr>
                  <w:b/>
                </w:rPr>
              </w:pPr>
              <w:r w:rsidRPr="00F7200B">
                <w:rPr>
                  <w:b/>
                </w:rPr>
                <w:t>Utrikesdepartementet</w:t>
              </w:r>
            </w:p>
            <w:p w14:paraId="4FD02328" w14:textId="77777777" w:rsidR="00F7200B" w:rsidRDefault="00F7200B" w:rsidP="00340DE0">
              <w:pPr>
                <w:pStyle w:val="Sidhuvud"/>
              </w:pPr>
              <w:r w:rsidRPr="00F7200B">
                <w:t>Utrikesministern</w:t>
              </w:r>
            </w:p>
            <w:p w14:paraId="7EE1A000" w14:textId="77777777" w:rsidR="00F7200B" w:rsidRDefault="00F7200B" w:rsidP="00F7200B">
              <w:pPr>
                <w:pStyle w:val="Sidhuvud"/>
              </w:pPr>
            </w:p>
            <w:p w14:paraId="53BD38ED" w14:textId="48ADAC2B" w:rsidR="00F7200B" w:rsidRPr="00340DE0" w:rsidRDefault="00F7200B" w:rsidP="00F7200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213C4795354F91BBFFE4E2DF26D0D1"/>
          </w:placeholder>
          <w:dataBinding w:prefixMappings="xmlns:ns0='http://lp/documentinfo/RK' " w:xpath="/ns0:DocumentInfo[1]/ns0:BaseInfo[1]/ns0:Recipient[1]" w:storeItemID="{907FFD03-ADED-4844-B6F5-547372848713}"/>
          <w:text w:multiLine="1"/>
        </w:sdtPr>
        <w:sdtEndPr/>
        <w:sdtContent>
          <w:tc>
            <w:tcPr>
              <w:tcW w:w="3010" w:type="dxa"/>
            </w:tcPr>
            <w:p w14:paraId="1D3DAE99" w14:textId="49B2CCEE" w:rsidR="00F7200B" w:rsidRDefault="00F7200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76" w:type="dxa"/>
        </w:tcPr>
        <w:p w14:paraId="625FD688" w14:textId="77777777" w:rsidR="00F7200B" w:rsidRDefault="00F7200B" w:rsidP="003E6020">
          <w:pPr>
            <w:pStyle w:val="Sidhuvud"/>
          </w:pPr>
        </w:p>
      </w:tc>
    </w:tr>
  </w:tbl>
  <w:p w14:paraId="101E95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956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3E76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2E8"/>
    <w:rsid w:val="009279B2"/>
    <w:rsid w:val="00935814"/>
    <w:rsid w:val="0094502D"/>
    <w:rsid w:val="00946561"/>
    <w:rsid w:val="00946B39"/>
    <w:rsid w:val="00947013"/>
    <w:rsid w:val="0095062C"/>
    <w:rsid w:val="00956EA9"/>
    <w:rsid w:val="0096300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0B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BFA58"/>
  <w15:docId w15:val="{F8C7E6B4-B03E-43CA-B0C9-006508F8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79793F2B2146EDA7C4C2DFC1DA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71A13-6C36-4E2F-A149-77EBFC69BA22}"/>
      </w:docPartPr>
      <w:docPartBody>
        <w:p w:rsidR="00C630ED" w:rsidRDefault="00C102C5" w:rsidP="00C102C5">
          <w:pPr>
            <w:pStyle w:val="5179793F2B2146EDA7C4C2DFC1DA4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7303E1D41246A191154B8DD0073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FEFCA-DECE-4D79-B666-5D1D7EC17342}"/>
      </w:docPartPr>
      <w:docPartBody>
        <w:p w:rsidR="00C630ED" w:rsidRDefault="00C102C5" w:rsidP="00C102C5">
          <w:pPr>
            <w:pStyle w:val="267303E1D41246A191154B8DD00733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55A344A33461EAC262627AA6DF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359A0-D962-41F1-8149-0CED08EBD797}"/>
      </w:docPartPr>
      <w:docPartBody>
        <w:p w:rsidR="00C630ED" w:rsidRDefault="00C102C5" w:rsidP="00C102C5">
          <w:pPr>
            <w:pStyle w:val="3BF55A344A33461EAC262627AA6DF4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13C4795354F91BBFFE4E2DF26D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75213-C9D5-413F-B505-2D0001F7380E}"/>
      </w:docPartPr>
      <w:docPartBody>
        <w:p w:rsidR="00C630ED" w:rsidRDefault="00C102C5" w:rsidP="00C102C5">
          <w:pPr>
            <w:pStyle w:val="C1213C4795354F91BBFFE4E2DF26D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49DDE085EE4B069005D41BAE093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23380-FC15-41B3-AD9F-0EAF77C3F2F9}"/>
      </w:docPartPr>
      <w:docPartBody>
        <w:p w:rsidR="00C630ED" w:rsidRDefault="00C102C5" w:rsidP="00C102C5">
          <w:pPr>
            <w:pStyle w:val="A949DDE085EE4B069005D41BAE0939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C5"/>
    <w:rsid w:val="00C102C5"/>
    <w:rsid w:val="00C6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26A49FA1B3418EB53DD0629D8E99B8">
    <w:name w:val="7A26A49FA1B3418EB53DD0629D8E99B8"/>
    <w:rsid w:val="00C102C5"/>
  </w:style>
  <w:style w:type="character" w:styleId="Platshllartext">
    <w:name w:val="Placeholder Text"/>
    <w:basedOn w:val="Standardstycketeckensnitt"/>
    <w:uiPriority w:val="99"/>
    <w:semiHidden/>
    <w:rsid w:val="00C102C5"/>
  </w:style>
  <w:style w:type="paragraph" w:customStyle="1" w:styleId="9D3160D3CD424D9F8AC26DD737721AA8">
    <w:name w:val="9D3160D3CD424D9F8AC26DD737721AA8"/>
    <w:rsid w:val="00C102C5"/>
  </w:style>
  <w:style w:type="paragraph" w:customStyle="1" w:styleId="D77E3401BE164745A77AD03CAFFB1CDB">
    <w:name w:val="D77E3401BE164745A77AD03CAFFB1CDB"/>
    <w:rsid w:val="00C102C5"/>
  </w:style>
  <w:style w:type="paragraph" w:customStyle="1" w:styleId="10C94F8A3C394D9F8154C0488CF7C8DA">
    <w:name w:val="10C94F8A3C394D9F8154C0488CF7C8DA"/>
    <w:rsid w:val="00C102C5"/>
  </w:style>
  <w:style w:type="paragraph" w:customStyle="1" w:styleId="5179793F2B2146EDA7C4C2DFC1DA4BFB">
    <w:name w:val="5179793F2B2146EDA7C4C2DFC1DA4BFB"/>
    <w:rsid w:val="00C102C5"/>
  </w:style>
  <w:style w:type="paragraph" w:customStyle="1" w:styleId="267303E1D41246A191154B8DD007339E">
    <w:name w:val="267303E1D41246A191154B8DD007339E"/>
    <w:rsid w:val="00C102C5"/>
  </w:style>
  <w:style w:type="paragraph" w:customStyle="1" w:styleId="CD44322F8EEB4C078AAEB28E4D40491F">
    <w:name w:val="CD44322F8EEB4C078AAEB28E4D40491F"/>
    <w:rsid w:val="00C102C5"/>
  </w:style>
  <w:style w:type="paragraph" w:customStyle="1" w:styleId="A9BE2818E8E7414790852FAA58E28820">
    <w:name w:val="A9BE2818E8E7414790852FAA58E28820"/>
    <w:rsid w:val="00C102C5"/>
  </w:style>
  <w:style w:type="paragraph" w:customStyle="1" w:styleId="DDD23E24A639462BA468BE5A85652131">
    <w:name w:val="DDD23E24A639462BA468BE5A85652131"/>
    <w:rsid w:val="00C102C5"/>
  </w:style>
  <w:style w:type="paragraph" w:customStyle="1" w:styleId="3BF55A344A33461EAC262627AA6DF4C4">
    <w:name w:val="3BF55A344A33461EAC262627AA6DF4C4"/>
    <w:rsid w:val="00C102C5"/>
  </w:style>
  <w:style w:type="paragraph" w:customStyle="1" w:styleId="C1213C4795354F91BBFFE4E2DF26D0D1">
    <w:name w:val="C1213C4795354F91BBFFE4E2DF26D0D1"/>
    <w:rsid w:val="00C102C5"/>
  </w:style>
  <w:style w:type="paragraph" w:customStyle="1" w:styleId="267303E1D41246A191154B8DD007339E1">
    <w:name w:val="267303E1D41246A191154B8DD007339E1"/>
    <w:rsid w:val="00C102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55A344A33461EAC262627AA6DF4C41">
    <w:name w:val="3BF55A344A33461EAC262627AA6DF4C41"/>
    <w:rsid w:val="00C102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534A8F8CDD43C682FDBF1EAE69D131">
    <w:name w:val="33534A8F8CDD43C682FDBF1EAE69D131"/>
    <w:rsid w:val="00C102C5"/>
  </w:style>
  <w:style w:type="paragraph" w:customStyle="1" w:styleId="740E8D93E38E48019A40A3D9CFE59D7D">
    <w:name w:val="740E8D93E38E48019A40A3D9CFE59D7D"/>
    <w:rsid w:val="00C102C5"/>
  </w:style>
  <w:style w:type="paragraph" w:customStyle="1" w:styleId="603D960D3FE544818A10D483BE27BB6D">
    <w:name w:val="603D960D3FE544818A10D483BE27BB6D"/>
    <w:rsid w:val="00C102C5"/>
  </w:style>
  <w:style w:type="paragraph" w:customStyle="1" w:styleId="ADC4E3B618864B6DA6281A9F29AD4618">
    <w:name w:val="ADC4E3B618864B6DA6281A9F29AD4618"/>
    <w:rsid w:val="00C102C5"/>
  </w:style>
  <w:style w:type="paragraph" w:customStyle="1" w:styleId="A949DDE085EE4B069005D41BAE093999">
    <w:name w:val="A949DDE085EE4B069005D41BAE093999"/>
    <w:rsid w:val="00C10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2020-05-29T00:00:00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5" ma:contentTypeDescription="Skapa nytt dokument med möjlighet att välja RK-mall" ma:contentTypeScope="" ma:versionID="cbc4e3abd313c2110a6120a1fb553e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06ad7f6f-21be-4e8b-a9c6-ffc261a1086a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785F-D2CA-4331-AC81-D6580A75921A}"/>
</file>

<file path=customXml/itemProps2.xml><?xml version="1.0" encoding="utf-8"?>
<ds:datastoreItem xmlns:ds="http://schemas.openxmlformats.org/officeDocument/2006/customXml" ds:itemID="{FAD28BE8-8493-4CF5-8883-4A411803769C}"/>
</file>

<file path=customXml/itemProps3.xml><?xml version="1.0" encoding="utf-8"?>
<ds:datastoreItem xmlns:ds="http://schemas.openxmlformats.org/officeDocument/2006/customXml" ds:itemID="{907FFD03-ADED-4844-B6F5-547372848713}"/>
</file>

<file path=customXml/itemProps4.xml><?xml version="1.0" encoding="utf-8"?>
<ds:datastoreItem xmlns:ds="http://schemas.openxmlformats.org/officeDocument/2006/customXml" ds:itemID="{FAC4669E-DFE3-4C09-9E57-F371D5B37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EB7ED-6CA4-44C6-B084-B735CFC598E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975100A-928B-40D2-97E9-89D6CD5F5A3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AC90EEA-CA11-47D8-99D6-D5592A27BF0B}"/>
</file>

<file path=customXml/itemProps8.xml><?xml version="1.0" encoding="utf-8"?>
<ds:datastoreItem xmlns:ds="http://schemas.openxmlformats.org/officeDocument/2006/customXml" ds:itemID="{11FE4A6D-4B9D-4D67-B8BA-DA13BF5A36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1360 Masstestning och möjligheter till resande i Europa och inom EU.docx</dc:title>
  <dc:subject/>
  <dc:creator>Eva-Lena Gustafsson</dc:creator>
  <cp:keywords/>
  <dc:description/>
  <cp:lastModifiedBy>Eva-Lena Gustafsson</cp:lastModifiedBy>
  <cp:revision>2</cp:revision>
  <dcterms:created xsi:type="dcterms:W3CDTF">2020-05-29T11:45:00Z</dcterms:created>
  <dcterms:modified xsi:type="dcterms:W3CDTF">2020-05-29T11:45:00Z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b847706c-17ed-43ef-8382-efad03c312c2</vt:lpwstr>
  </property>
</Properties>
</file>