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A4C3AE6B6045C0919B90D2C9054C4C"/>
        </w:placeholder>
        <w15:appearance w15:val="hidden"/>
        <w:text/>
      </w:sdtPr>
      <w:sdtEndPr/>
      <w:sdtContent>
        <w:p w:rsidRPr="009B062B" w:rsidR="00AF30DD" w:rsidP="009B062B" w:rsidRDefault="00AF30DD" w14:paraId="34720B4F" w14:textId="77777777">
          <w:pPr>
            <w:pStyle w:val="RubrikFrslagTIllRiksdagsbeslut"/>
          </w:pPr>
          <w:r w:rsidRPr="009B062B">
            <w:t>Förslag till riksdagsbeslut</w:t>
          </w:r>
        </w:p>
      </w:sdtContent>
    </w:sdt>
    <w:sdt>
      <w:sdtPr>
        <w:alias w:val="Yrkande 1"/>
        <w:tag w:val="180d5eee-c033-4632-8749-1a213838db24"/>
        <w:id w:val="-1319337443"/>
        <w:lock w:val="sdtLocked"/>
      </w:sdtPr>
      <w:sdtEndPr/>
      <w:sdtContent>
        <w:p w:rsidR="000A15B4" w:rsidRDefault="006C2CAE" w14:paraId="5DA687A5" w14:textId="77777777">
          <w:pPr>
            <w:pStyle w:val="Frslagstext"/>
            <w:numPr>
              <w:ilvl w:val="0"/>
              <w:numId w:val="0"/>
            </w:numPr>
          </w:pPr>
          <w:r>
            <w:t>Riksdagen ställer sig bakom det som anförs i motionen om att se över möjligheten att stärka Statens medicinsk-etiska råds resurser för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CA55162FC44B22A11D03D3E5849C80"/>
        </w:placeholder>
        <w15:appearance w15:val="hidden"/>
        <w:text/>
      </w:sdtPr>
      <w:sdtEndPr/>
      <w:sdtContent>
        <w:p w:rsidRPr="009B062B" w:rsidR="006D79C9" w:rsidP="00333E95" w:rsidRDefault="006D79C9" w14:paraId="32CBE855" w14:textId="77777777">
          <w:pPr>
            <w:pStyle w:val="Rubrik1"/>
          </w:pPr>
          <w:r>
            <w:t>Motivering</w:t>
          </w:r>
        </w:p>
      </w:sdtContent>
    </w:sdt>
    <w:p w:rsidR="00B219D0" w:rsidP="00B219D0" w:rsidRDefault="00B219D0" w14:paraId="539CC35E" w14:textId="77777777">
      <w:pPr>
        <w:ind w:firstLine="0"/>
      </w:pPr>
      <w:r>
        <w:t>Statens medicinsk-etiska råd (Smer) inrättades av regeringen 1985. Dess uppgift är att ge vägledning till regeringen och riksdagen. Rådet ska mot bakgrund av den snabba utvecklingen bedöma konsekvenserna för människovärdet och den mänskliga integriteten i samband med medicinsk forskning, diagnostik och behandling.</w:t>
      </w:r>
    </w:p>
    <w:p w:rsidR="00B219D0" w:rsidP="00B219D0" w:rsidRDefault="00B219D0" w14:paraId="3FFFD9B8" w14:textId="77777777">
      <w:r>
        <w:t xml:space="preserve">I rådet ingår ordförande, sju företrädare för allmänheten och tio sakkunniga. Sverige var efter Frankrike det andra landet i Europa som etablerade ett rådgivande nationellt organ. Under de senaste åren har flera europeiska länder inrättat en motsvarande funktion. Sverige är dock det enda landet som också har politiskt valda företrädare i sitt råd, vilket är rimligt då vi </w:t>
      </w:r>
      <w:r>
        <w:lastRenderedPageBreak/>
        <w:t>har en bred parlamentarisk samsyn kring att hälso- och sjukvården bör vara solidariskt finansierad med skattemedel.</w:t>
      </w:r>
    </w:p>
    <w:p w:rsidR="00B219D0" w:rsidP="00B219D0" w:rsidRDefault="008B2326" w14:paraId="55504940" w14:textId="7B037100">
      <w:r>
        <w:t>Men frågan har nu uppkommit på R</w:t>
      </w:r>
      <w:r w:rsidR="00B219D0">
        <w:t>egeringskansliet hur Smers framtida uppdrag kan komma att förändras. Det finns planer på att utreda frågan under kommande år. Tyvärr lider Smer redan idag av resurs- och kapacitetsbrist för sitt viktiga uppdrag.</w:t>
      </w:r>
    </w:p>
    <w:p w:rsidR="00B219D0" w:rsidP="00B219D0" w:rsidRDefault="00B219D0" w14:paraId="0416FB30" w14:textId="77777777">
      <w:r>
        <w:t>Det är därför ytterst angeläget att inför eventuella direktiv till en utredning av Smers framtid markera det självklara och unika behov för dagens sjukvård som en nationell etisk resurs som Smer innebär.</w:t>
      </w:r>
    </w:p>
    <w:p w:rsidR="00B219D0" w:rsidP="00B219D0" w:rsidRDefault="00B219D0" w14:paraId="00AF193D" w14:textId="77777777">
      <w:r>
        <w:t>Det är i den ambitionen som denna motion har skrivits, och jag vill att riksdagen genom bifall till motionen ger regeringen det tillkänna.</w:t>
      </w:r>
    </w:p>
    <w:bookmarkStart w:name="_GoBack" w:id="1"/>
    <w:bookmarkEnd w:id="1"/>
    <w:p w:rsidR="008B2326" w:rsidP="00B219D0" w:rsidRDefault="008B2326" w14:paraId="4B8F79FB" w14:textId="77777777"/>
    <w:sdt>
      <w:sdtPr>
        <w:rPr>
          <w:i/>
          <w:noProof/>
        </w:rPr>
        <w:alias w:val="CC_Underskrifter"/>
        <w:tag w:val="CC_Underskrifter"/>
        <w:id w:val="583496634"/>
        <w:lock w:val="sdtContentLocked"/>
        <w:placeholder>
          <w:docPart w:val="35DBE4A89AE642CF87172285674BC1ED"/>
        </w:placeholder>
        <w15:appearance w15:val="hidden"/>
      </w:sdtPr>
      <w:sdtEndPr>
        <w:rPr>
          <w:i w:val="0"/>
          <w:noProof w:val="0"/>
        </w:rPr>
      </w:sdtEndPr>
      <w:sdtContent>
        <w:p w:rsidR="004801AC" w:rsidP="003F013F" w:rsidRDefault="008B2326" w14:paraId="018F1458" w14:textId="3934DA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B73693" w:rsidRDefault="00B73693" w14:paraId="4BB35952" w14:textId="77777777"/>
    <w:sectPr w:rsidR="00B736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4DB12" w14:textId="77777777" w:rsidR="00D161A8" w:rsidRDefault="00D161A8" w:rsidP="000C1CAD">
      <w:pPr>
        <w:spacing w:line="240" w:lineRule="auto"/>
      </w:pPr>
      <w:r>
        <w:separator/>
      </w:r>
    </w:p>
  </w:endnote>
  <w:endnote w:type="continuationSeparator" w:id="0">
    <w:p w14:paraId="16272281" w14:textId="77777777" w:rsidR="00D161A8" w:rsidRDefault="00D161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D8F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BF18C" w14:textId="610E752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23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F7416" w14:textId="77777777" w:rsidR="00D161A8" w:rsidRDefault="00D161A8" w:rsidP="000C1CAD">
      <w:pPr>
        <w:spacing w:line="240" w:lineRule="auto"/>
      </w:pPr>
      <w:r>
        <w:separator/>
      </w:r>
    </w:p>
  </w:footnote>
  <w:footnote w:type="continuationSeparator" w:id="0">
    <w:p w14:paraId="7E8A3DE9" w14:textId="77777777" w:rsidR="00D161A8" w:rsidRDefault="00D161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BD0D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B4BE23" wp14:anchorId="6E5818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B2326" w14:paraId="64EF17A9" w14:textId="77777777">
                          <w:pPr>
                            <w:jc w:val="right"/>
                          </w:pPr>
                          <w:sdt>
                            <w:sdtPr>
                              <w:alias w:val="CC_Noformat_Partikod"/>
                              <w:tag w:val="CC_Noformat_Partikod"/>
                              <w:id w:val="-53464382"/>
                              <w:placeholder>
                                <w:docPart w:val="3F26248A0AC34A95B0403AA5870A3F7B"/>
                              </w:placeholder>
                              <w:text/>
                            </w:sdtPr>
                            <w:sdtEndPr/>
                            <w:sdtContent>
                              <w:r w:rsidR="00B219D0">
                                <w:t>M</w:t>
                              </w:r>
                            </w:sdtContent>
                          </w:sdt>
                          <w:sdt>
                            <w:sdtPr>
                              <w:alias w:val="CC_Noformat_Partinummer"/>
                              <w:tag w:val="CC_Noformat_Partinummer"/>
                              <w:id w:val="-1709555926"/>
                              <w:placeholder>
                                <w:docPart w:val="CB6CDA8E577142AAAA22345C659C7F21"/>
                              </w:placeholder>
                              <w:text/>
                            </w:sdtPr>
                            <w:sdtEndPr/>
                            <w:sdtContent>
                              <w:r w:rsidR="00B219D0">
                                <w:t>2048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5818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B2326" w14:paraId="64EF17A9" w14:textId="77777777">
                    <w:pPr>
                      <w:jc w:val="right"/>
                    </w:pPr>
                    <w:sdt>
                      <w:sdtPr>
                        <w:alias w:val="CC_Noformat_Partikod"/>
                        <w:tag w:val="CC_Noformat_Partikod"/>
                        <w:id w:val="-53464382"/>
                        <w:placeholder>
                          <w:docPart w:val="3F26248A0AC34A95B0403AA5870A3F7B"/>
                        </w:placeholder>
                        <w:text/>
                      </w:sdtPr>
                      <w:sdtEndPr/>
                      <w:sdtContent>
                        <w:r w:rsidR="00B219D0">
                          <w:t>M</w:t>
                        </w:r>
                      </w:sdtContent>
                    </w:sdt>
                    <w:sdt>
                      <w:sdtPr>
                        <w:alias w:val="CC_Noformat_Partinummer"/>
                        <w:tag w:val="CC_Noformat_Partinummer"/>
                        <w:id w:val="-1709555926"/>
                        <w:placeholder>
                          <w:docPart w:val="CB6CDA8E577142AAAA22345C659C7F21"/>
                        </w:placeholder>
                        <w:text/>
                      </w:sdtPr>
                      <w:sdtEndPr/>
                      <w:sdtContent>
                        <w:r w:rsidR="00B219D0">
                          <w:t>2048</w:t>
                        </w:r>
                      </w:sdtContent>
                    </w:sdt>
                  </w:p>
                </w:txbxContent>
              </v:textbox>
              <w10:wrap anchorx="page"/>
            </v:shape>
          </w:pict>
        </mc:Fallback>
      </mc:AlternateContent>
    </w:r>
  </w:p>
  <w:p w:rsidRPr="00293C4F" w:rsidR="004F35FE" w:rsidP="00776B74" w:rsidRDefault="004F35FE" w14:paraId="15CBF3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B2326" w14:paraId="3EB1AF23" w14:textId="77777777">
    <w:pPr>
      <w:jc w:val="right"/>
    </w:pPr>
    <w:sdt>
      <w:sdtPr>
        <w:alias w:val="CC_Noformat_Partikod"/>
        <w:tag w:val="CC_Noformat_Partikod"/>
        <w:id w:val="559911109"/>
        <w:placeholder>
          <w:docPart w:val="CB6CDA8E577142AAAA22345C659C7F21"/>
        </w:placeholder>
        <w:text/>
      </w:sdtPr>
      <w:sdtEndPr/>
      <w:sdtContent>
        <w:r w:rsidR="00B219D0">
          <w:t>M</w:t>
        </w:r>
      </w:sdtContent>
    </w:sdt>
    <w:sdt>
      <w:sdtPr>
        <w:alias w:val="CC_Noformat_Partinummer"/>
        <w:tag w:val="CC_Noformat_Partinummer"/>
        <w:id w:val="1197820850"/>
        <w:text/>
      </w:sdtPr>
      <w:sdtEndPr/>
      <w:sdtContent>
        <w:r w:rsidR="00B219D0">
          <w:t>2048</w:t>
        </w:r>
      </w:sdtContent>
    </w:sdt>
  </w:p>
  <w:p w:rsidR="004F35FE" w:rsidP="00776B74" w:rsidRDefault="004F35FE" w14:paraId="4198AE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B2326" w14:paraId="3BBB6E85" w14:textId="77777777">
    <w:pPr>
      <w:jc w:val="right"/>
    </w:pPr>
    <w:sdt>
      <w:sdtPr>
        <w:alias w:val="CC_Noformat_Partikod"/>
        <w:tag w:val="CC_Noformat_Partikod"/>
        <w:id w:val="1471015553"/>
        <w:text/>
      </w:sdtPr>
      <w:sdtEndPr/>
      <w:sdtContent>
        <w:r w:rsidR="00B219D0">
          <w:t>M</w:t>
        </w:r>
      </w:sdtContent>
    </w:sdt>
    <w:sdt>
      <w:sdtPr>
        <w:alias w:val="CC_Noformat_Partinummer"/>
        <w:tag w:val="CC_Noformat_Partinummer"/>
        <w:id w:val="-2014525982"/>
        <w:text/>
      </w:sdtPr>
      <w:sdtEndPr/>
      <w:sdtContent>
        <w:r w:rsidR="00B219D0">
          <w:t>2048</w:t>
        </w:r>
      </w:sdtContent>
    </w:sdt>
  </w:p>
  <w:p w:rsidR="004F35FE" w:rsidP="00A314CF" w:rsidRDefault="008B2326" w14:paraId="208BB6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B2326" w14:paraId="2ADFE3A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B2326" w14:paraId="6A2D5D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:1768</w:t>
        </w:r>
      </w:sdtContent>
    </w:sdt>
  </w:p>
  <w:p w:rsidR="004F35FE" w:rsidP="00E03A3D" w:rsidRDefault="008B2326" w14:paraId="696E9D4B"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B219D0" w14:paraId="539526FA" w14:textId="77777777">
        <w:pPr>
          <w:pStyle w:val="FSHRub2"/>
        </w:pPr>
        <w:r>
          <w:t>Stärk Statens medicinsk-etiska råd</w:t>
        </w:r>
      </w:p>
    </w:sdtContent>
  </w:sdt>
  <w:sdt>
    <w:sdtPr>
      <w:alias w:val="CC_Boilerplate_3"/>
      <w:tag w:val="CC_Boilerplate_3"/>
      <w:id w:val="1606463544"/>
      <w:lock w:val="sdtContentLocked"/>
      <w15:appearance w15:val="hidden"/>
      <w:text w:multiLine="1"/>
    </w:sdtPr>
    <w:sdtEndPr/>
    <w:sdtContent>
      <w:p w:rsidR="004F35FE" w:rsidP="00283E0F" w:rsidRDefault="004F35FE" w14:paraId="1C0531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D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3CC"/>
    <w:rsid w:val="00091476"/>
    <w:rsid w:val="00093636"/>
    <w:rsid w:val="00093646"/>
    <w:rsid w:val="00093F48"/>
    <w:rsid w:val="0009440B"/>
    <w:rsid w:val="00094A50"/>
    <w:rsid w:val="00094A68"/>
    <w:rsid w:val="00094AC0"/>
    <w:rsid w:val="00094BFD"/>
    <w:rsid w:val="000953C2"/>
    <w:rsid w:val="0009550E"/>
    <w:rsid w:val="000A0A46"/>
    <w:rsid w:val="000A1014"/>
    <w:rsid w:val="000A15B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13F"/>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CAE"/>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6"/>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360"/>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9D0"/>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693"/>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26C"/>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914"/>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CF9"/>
    <w:rsid w:val="00D0136F"/>
    <w:rsid w:val="00D0227E"/>
    <w:rsid w:val="00D02ED2"/>
    <w:rsid w:val="00D03CE4"/>
    <w:rsid w:val="00D047CF"/>
    <w:rsid w:val="00D05CA6"/>
    <w:rsid w:val="00D0725D"/>
    <w:rsid w:val="00D12A28"/>
    <w:rsid w:val="00D131C0"/>
    <w:rsid w:val="00D15504"/>
    <w:rsid w:val="00D15950"/>
    <w:rsid w:val="00D161A8"/>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BB4"/>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3D8"/>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2D4"/>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C9FCAE"/>
  <w15:chartTrackingRefBased/>
  <w15:docId w15:val="{CA0624C0-D3B5-4D34-AE9B-DCBF7E69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A4C3AE6B6045C0919B90D2C9054C4C"/>
        <w:category>
          <w:name w:val="Allmänt"/>
          <w:gallery w:val="placeholder"/>
        </w:category>
        <w:types>
          <w:type w:val="bbPlcHdr"/>
        </w:types>
        <w:behaviors>
          <w:behavior w:val="content"/>
        </w:behaviors>
        <w:guid w:val="{8F6E12A9-DC86-4B96-B65F-7A2556216159}"/>
      </w:docPartPr>
      <w:docPartBody>
        <w:p w:rsidR="007472E6" w:rsidRDefault="002C756D">
          <w:pPr>
            <w:pStyle w:val="C9A4C3AE6B6045C0919B90D2C9054C4C"/>
          </w:pPr>
          <w:r w:rsidRPr="005A0A93">
            <w:rPr>
              <w:rStyle w:val="Platshllartext"/>
            </w:rPr>
            <w:t>Förslag till riksdagsbeslut</w:t>
          </w:r>
        </w:p>
      </w:docPartBody>
    </w:docPart>
    <w:docPart>
      <w:docPartPr>
        <w:name w:val="AACA55162FC44B22A11D03D3E5849C80"/>
        <w:category>
          <w:name w:val="Allmänt"/>
          <w:gallery w:val="placeholder"/>
        </w:category>
        <w:types>
          <w:type w:val="bbPlcHdr"/>
        </w:types>
        <w:behaviors>
          <w:behavior w:val="content"/>
        </w:behaviors>
        <w:guid w:val="{E6ED4157-B2D1-4B7F-AAA4-EEC5FDEE1152}"/>
      </w:docPartPr>
      <w:docPartBody>
        <w:p w:rsidR="007472E6" w:rsidRDefault="002C756D">
          <w:pPr>
            <w:pStyle w:val="AACA55162FC44B22A11D03D3E5849C80"/>
          </w:pPr>
          <w:r w:rsidRPr="005A0A93">
            <w:rPr>
              <w:rStyle w:val="Platshllartext"/>
            </w:rPr>
            <w:t>Motivering</w:t>
          </w:r>
        </w:p>
      </w:docPartBody>
    </w:docPart>
    <w:docPart>
      <w:docPartPr>
        <w:name w:val="3F26248A0AC34A95B0403AA5870A3F7B"/>
        <w:category>
          <w:name w:val="Allmänt"/>
          <w:gallery w:val="placeholder"/>
        </w:category>
        <w:types>
          <w:type w:val="bbPlcHdr"/>
        </w:types>
        <w:behaviors>
          <w:behavior w:val="content"/>
        </w:behaviors>
        <w:guid w:val="{55EE7B85-3C8F-4E8E-9912-02E3417F4971}"/>
      </w:docPartPr>
      <w:docPartBody>
        <w:p w:rsidR="007472E6" w:rsidRDefault="002C756D">
          <w:pPr>
            <w:pStyle w:val="3F26248A0AC34A95B0403AA5870A3F7B"/>
          </w:pPr>
          <w:r>
            <w:rPr>
              <w:rStyle w:val="Platshllartext"/>
            </w:rPr>
            <w:t xml:space="preserve"> </w:t>
          </w:r>
        </w:p>
      </w:docPartBody>
    </w:docPart>
    <w:docPart>
      <w:docPartPr>
        <w:name w:val="CB6CDA8E577142AAAA22345C659C7F21"/>
        <w:category>
          <w:name w:val="Allmänt"/>
          <w:gallery w:val="placeholder"/>
        </w:category>
        <w:types>
          <w:type w:val="bbPlcHdr"/>
        </w:types>
        <w:behaviors>
          <w:behavior w:val="content"/>
        </w:behaviors>
        <w:guid w:val="{E01E6956-DF63-44E6-ADBE-E18C1A53C285}"/>
      </w:docPartPr>
      <w:docPartBody>
        <w:p w:rsidR="007472E6" w:rsidRDefault="002C756D">
          <w:pPr>
            <w:pStyle w:val="CB6CDA8E577142AAAA22345C659C7F21"/>
          </w:pPr>
          <w:r>
            <w:t xml:space="preserve"> </w:t>
          </w:r>
        </w:p>
      </w:docPartBody>
    </w:docPart>
    <w:docPart>
      <w:docPartPr>
        <w:name w:val="35DBE4A89AE642CF87172285674BC1ED"/>
        <w:category>
          <w:name w:val="Allmänt"/>
          <w:gallery w:val="placeholder"/>
        </w:category>
        <w:types>
          <w:type w:val="bbPlcHdr"/>
        </w:types>
        <w:behaviors>
          <w:behavior w:val="content"/>
        </w:behaviors>
        <w:guid w:val="{C50EC6CF-DF04-4217-8471-876AB15DB84C}"/>
      </w:docPartPr>
      <w:docPartBody>
        <w:p w:rsidR="00000000" w:rsidRDefault="00F814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6D"/>
    <w:rsid w:val="002C756D"/>
    <w:rsid w:val="00747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A4C3AE6B6045C0919B90D2C9054C4C">
    <w:name w:val="C9A4C3AE6B6045C0919B90D2C9054C4C"/>
  </w:style>
  <w:style w:type="paragraph" w:customStyle="1" w:styleId="B89C5C15DAE647CF8284B20BFB12DD51">
    <w:name w:val="B89C5C15DAE647CF8284B20BFB12DD51"/>
  </w:style>
  <w:style w:type="paragraph" w:customStyle="1" w:styleId="83FDACF620E543D89D8EA81C585C7E40">
    <w:name w:val="83FDACF620E543D89D8EA81C585C7E40"/>
  </w:style>
  <w:style w:type="paragraph" w:customStyle="1" w:styleId="AACA55162FC44B22A11D03D3E5849C80">
    <w:name w:val="AACA55162FC44B22A11D03D3E5849C80"/>
  </w:style>
  <w:style w:type="paragraph" w:customStyle="1" w:styleId="C92D6F7ACBC34CFF952D393780CDF350">
    <w:name w:val="C92D6F7ACBC34CFF952D393780CDF350"/>
  </w:style>
  <w:style w:type="paragraph" w:customStyle="1" w:styleId="3F26248A0AC34A95B0403AA5870A3F7B">
    <w:name w:val="3F26248A0AC34A95B0403AA5870A3F7B"/>
  </w:style>
  <w:style w:type="paragraph" w:customStyle="1" w:styleId="CB6CDA8E577142AAAA22345C659C7F21">
    <w:name w:val="CB6CDA8E577142AAAA22345C659C7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E4568-5DBB-4E77-8E07-BEDE6AA8C72A}"/>
</file>

<file path=customXml/itemProps2.xml><?xml version="1.0" encoding="utf-8"?>
<ds:datastoreItem xmlns:ds="http://schemas.openxmlformats.org/officeDocument/2006/customXml" ds:itemID="{C2BAEC6F-B06C-4026-817F-7A6879CE64A9}"/>
</file>

<file path=customXml/itemProps3.xml><?xml version="1.0" encoding="utf-8"?>
<ds:datastoreItem xmlns:ds="http://schemas.openxmlformats.org/officeDocument/2006/customXml" ds:itemID="{74A95D4D-B31D-49E7-9B3B-C10C333ECD1A}"/>
</file>

<file path=docProps/app.xml><?xml version="1.0" encoding="utf-8"?>
<Properties xmlns="http://schemas.openxmlformats.org/officeDocument/2006/extended-properties" xmlns:vt="http://schemas.openxmlformats.org/officeDocument/2006/docPropsVTypes">
  <Template>Normal</Template>
  <TotalTime>10</TotalTime>
  <Pages>1</Pages>
  <Words>245</Words>
  <Characters>1407</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M2048 Stärk Statens medicinsk etiska råd</vt:lpstr>
      <vt:lpstr>
      </vt:lpstr>
    </vt:vector>
  </TitlesOfParts>
  <Company>Sveriges riksdag</Company>
  <LinksUpToDate>false</LinksUpToDate>
  <CharactersWithSpaces>1641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