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2DED" w:rsidRPr="000340AF" w:rsidRDefault="001E2DED" w:rsidP="00577476">
      <w:pPr>
        <w:pStyle w:val="Hemstlrubrik"/>
      </w:pPr>
      <w:r w:rsidRPr="000340AF">
        <w:t>Förslag till riksdagsbeslut</w:t>
      </w:r>
    </w:p>
    <w:p w:rsidR="001E2DED" w:rsidRPr="000340AF" w:rsidRDefault="001E2DED" w:rsidP="001E2DED">
      <w:pPr>
        <w:pStyle w:val="Hemstlatt"/>
      </w:pPr>
      <w:r w:rsidRPr="000340AF">
        <w:t>Riksdagen tillkännager för regeringen som sin mening vad i motionen anförs om att Sverige i Förenta nationerna kraftfullt skall verka för ett avskaffande av vetorätten i säkerhetsrådet.</w:t>
      </w:r>
    </w:p>
    <w:p w:rsidR="001E2DED" w:rsidRPr="000340AF" w:rsidRDefault="001E2DED" w:rsidP="00A73C86">
      <w:pPr>
        <w:pStyle w:val="Rubrik1"/>
        <w:spacing w:line="250" w:lineRule="exact"/>
      </w:pPr>
      <w:r w:rsidRPr="000340AF">
        <w:t>Motivering</w:t>
      </w:r>
    </w:p>
    <w:p w:rsidR="001E2DED" w:rsidRPr="000340AF" w:rsidRDefault="001E2DED" w:rsidP="001E2DED">
      <w:r w:rsidRPr="000340AF">
        <w:t>FN:s medlemmar har ett gemensamt ansvar att tillförsäkra världsorganisati</w:t>
      </w:r>
      <w:r w:rsidRPr="000340AF">
        <w:t>o</w:t>
      </w:r>
      <w:r w:rsidRPr="000340AF">
        <w:t>nen den ställning och de resurser som krävs för att FN skall kunna upprätthå</w:t>
      </w:r>
      <w:r w:rsidRPr="000340AF">
        <w:t>l</w:t>
      </w:r>
      <w:r w:rsidRPr="000340AF">
        <w:t>la det övergripande ansvaret för internationell fred och säkerhet i en ny tid. FN måste stärkas för att kunna möta de utmaningar världen står inför</w:t>
      </w:r>
      <w:r w:rsidR="00577476" w:rsidRPr="000340AF">
        <w:t>,</w:t>
      </w:r>
      <w:r w:rsidRPr="000340AF">
        <w:t xml:space="preserve"> och en viktig del av reformarbetet är att reformera säkerhetsrådet. </w:t>
      </w:r>
      <w:r w:rsidR="00577476" w:rsidRPr="000340AF">
        <w:t>Man bör efterstr</w:t>
      </w:r>
      <w:r w:rsidR="00577476" w:rsidRPr="000340AF">
        <w:t>ä</w:t>
      </w:r>
      <w:r w:rsidR="00577476" w:rsidRPr="000340AF">
        <w:t>va</w:t>
      </w:r>
      <w:r w:rsidRPr="000340AF">
        <w:t xml:space="preserve"> ökad öppenhet och effektivitet i rådets arbete och en medlemskrets som bättre avspeglar dagens värld.</w:t>
      </w:r>
    </w:p>
    <w:p w:rsidR="001E2DED" w:rsidRPr="000340AF" w:rsidRDefault="001E2DED" w:rsidP="001E2DED">
      <w:pPr>
        <w:pStyle w:val="Normaltindrag"/>
      </w:pPr>
      <w:r w:rsidRPr="000340AF">
        <w:t>De ständiga medlemmarna i säkerhetsrådet har ett särskilt ansvar för rådets förmåga att agera. De bör så långt som möjligt avstå från att använda vetorä</w:t>
      </w:r>
      <w:r w:rsidRPr="000340AF">
        <w:t>t</w:t>
      </w:r>
      <w:r w:rsidRPr="000340AF">
        <w:t xml:space="preserve">ten eller att hota med detta. Det är helt nödvändigt att reformera FN. Den senaste tidens verksamhet i FN:s säkerhetsråd har med all önskvärd tydlighet visat att reformbehov föreligger. </w:t>
      </w:r>
    </w:p>
    <w:p w:rsidR="001E2DED" w:rsidRPr="000340AF" w:rsidRDefault="001E2DED" w:rsidP="001E2DED">
      <w:pPr>
        <w:pStyle w:val="Normaltindrag"/>
      </w:pPr>
      <w:r w:rsidRPr="000340AF">
        <w:t>I en ny världsordning är det inte längre rimligt att världsorganisationen FN:s arbete i så hög grad är uppbyggt utifrån de styrkeförhållanden som up</w:t>
      </w:r>
      <w:r w:rsidRPr="000340AF">
        <w:t>p</w:t>
      </w:r>
      <w:r w:rsidRPr="000340AF">
        <w:t xml:space="preserve">stod i världen efter andra världskrigets slut. De större segrarmakterna i detta krig gavs tolkningsföreträde i en rad olika avseenden. Dessutom gavs de ett exceptionellt inflytande i FN genom den vetorätt de fortfarande har i FN:s säkerhetsråd. Staterna på förlorarsidan 1945, </w:t>
      </w:r>
      <w:r w:rsidR="00577476" w:rsidRPr="000340AF">
        <w:t>t.ex.</w:t>
      </w:r>
      <w:r w:rsidRPr="000340AF">
        <w:t xml:space="preserve"> Tyskland, Italien och J</w:t>
      </w:r>
      <w:r w:rsidRPr="000340AF">
        <w:t>a</w:t>
      </w:r>
      <w:r w:rsidRPr="000340AF">
        <w:t>pan, står utan detta starka inflytande och ansvar i FN:s säkerhetsråd.</w:t>
      </w:r>
    </w:p>
    <w:p w:rsidR="001E2DED" w:rsidRPr="000340AF" w:rsidRDefault="001E2DED" w:rsidP="001E2DED">
      <w:pPr>
        <w:pStyle w:val="Normaltindrag"/>
      </w:pPr>
      <w:r w:rsidRPr="000340AF">
        <w:t>Det är högst rimligt att organisationen av FN och av det inre arbetet i FN anpassas till den värld vi nu lever i på 2000-talet. De sista resterna av fördelar och nackdelar i form av inflytande och anseende för segrarmakter och förl</w:t>
      </w:r>
      <w:r w:rsidRPr="000340AF">
        <w:t>o</w:t>
      </w:r>
      <w:r w:rsidRPr="000340AF">
        <w:t xml:space="preserve">rarmakter från andra världskriget måste tas bort. En världsorganisation som </w:t>
      </w:r>
      <w:r w:rsidRPr="000340AF">
        <w:lastRenderedPageBreak/>
        <w:t>skall fungera i dagens värld måste moderniseras för att överleva. Därför måste Sveriges mycket klara hållning i det pågående reformarbetet inom FN vara att kraftfullt verka för ett avskaffande av vetorätten i säkerhetsrådet.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77476" w:rsidRPr="000340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77476" w:rsidRPr="000340AF" w:rsidRDefault="00577476" w:rsidP="00577476">
            <w:pPr>
              <w:pStyle w:val="UnderskriftDatum"/>
              <w:spacing w:before="240"/>
            </w:pPr>
            <w:r w:rsidRPr="000340AF">
              <w:t>Stockholm den 20 september 2005</w:t>
            </w:r>
          </w:p>
        </w:tc>
        <w:tc>
          <w:tcPr>
            <w:tcW w:w="3047" w:type="dxa"/>
          </w:tcPr>
          <w:p w:rsidR="00577476" w:rsidRPr="000340AF" w:rsidRDefault="00577476" w:rsidP="00577476">
            <w:pPr>
              <w:pStyle w:val="Underskrifter"/>
              <w:spacing w:before="240"/>
            </w:pPr>
          </w:p>
        </w:tc>
      </w:tr>
      <w:tr w:rsidR="00577476" w:rsidRPr="000340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77476" w:rsidRPr="000340AF" w:rsidRDefault="00577476" w:rsidP="00577476">
            <w:pPr>
              <w:pStyle w:val="Underskrifter"/>
            </w:pPr>
            <w:r w:rsidRPr="000340AF">
              <w:t>Marietta de Pourbaix-Lundin (m)</w:t>
            </w:r>
          </w:p>
        </w:tc>
        <w:tc>
          <w:tcPr>
            <w:tcW w:w="3047" w:type="dxa"/>
          </w:tcPr>
          <w:p w:rsidR="00577476" w:rsidRPr="000340AF" w:rsidRDefault="00577476" w:rsidP="00577476">
            <w:pPr>
              <w:pStyle w:val="Underskrifter"/>
            </w:pPr>
          </w:p>
        </w:tc>
      </w:tr>
    </w:tbl>
    <w:p w:rsidR="001E2DED" w:rsidRPr="000340AF" w:rsidRDefault="001E2DED" w:rsidP="00577476">
      <w:pPr>
        <w:pStyle w:val="Normaltindrag"/>
      </w:pPr>
    </w:p>
    <w:sectPr w:rsidR="001E2DED" w:rsidRPr="000340AF" w:rsidSect="005774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5A93" w:rsidRPr="000340AF" w:rsidRDefault="00975A93">
      <w:r w:rsidRPr="000340AF">
        <w:separator/>
      </w:r>
    </w:p>
  </w:endnote>
  <w:endnote w:type="continuationSeparator" w:id="0">
    <w:p w:rsidR="00975A93" w:rsidRPr="000340AF" w:rsidRDefault="00975A93">
      <w:r w:rsidRPr="000340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42A8" w:rsidRPr="000340AF" w:rsidRDefault="000340AF" w:rsidP="00577476">
    <w:pPr>
      <w:pStyle w:val="Sidfot"/>
    </w:pPr>
    <w:r w:rsidRPr="000340A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891480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476" w:rsidRDefault="0057747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77476" w:rsidRDefault="0057747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42A8" w:rsidRPr="000340AF" w:rsidRDefault="000340AF" w:rsidP="00577476">
    <w:pPr>
      <w:pStyle w:val="Sidfot"/>
    </w:pPr>
    <w:r w:rsidRPr="000340A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6856970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476" w:rsidRDefault="0057747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77476" w:rsidRDefault="0057747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42A8" w:rsidRPr="000340AF" w:rsidRDefault="000340AF" w:rsidP="00577476">
    <w:pPr>
      <w:pStyle w:val="Sidfot"/>
    </w:pPr>
    <w:r w:rsidRPr="000340A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18927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476" w:rsidRDefault="0057747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77476" w:rsidRDefault="0057747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5A93" w:rsidRPr="000340AF" w:rsidRDefault="00975A93">
      <w:r w:rsidRPr="000340AF">
        <w:separator/>
      </w:r>
    </w:p>
  </w:footnote>
  <w:footnote w:type="continuationSeparator" w:id="0">
    <w:p w:rsidR="00975A93" w:rsidRPr="000340AF" w:rsidRDefault="00975A93">
      <w:r w:rsidRPr="000340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42A8" w:rsidRPr="000340AF" w:rsidRDefault="000340AF" w:rsidP="00577476">
    <w:pPr>
      <w:pStyle w:val="Sidhuvud"/>
    </w:pPr>
    <w:r w:rsidRPr="000340A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36599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476" w:rsidRDefault="0057747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77476" w:rsidRDefault="0057747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42A8" w:rsidRPr="000340AF" w:rsidRDefault="000340AF" w:rsidP="00577476">
    <w:pPr>
      <w:pStyle w:val="Sidhuvud"/>
    </w:pPr>
    <w:r w:rsidRPr="000340A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9942940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476" w:rsidRDefault="0057747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77476" w:rsidRDefault="0057747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7476" w:rsidRPr="000340AF" w:rsidRDefault="00577476">
    <w:pPr>
      <w:pStyle w:val="FSHNormal"/>
      <w:tabs>
        <w:tab w:val="right" w:pos="5840"/>
      </w:tabs>
    </w:pPr>
    <w:r w:rsidRPr="000340AF">
      <w:br/>
    </w:r>
    <w:r w:rsidRPr="000340AF">
      <w:fldChar w:fldCharType="begin" w:fldLock="1"/>
    </w:r>
    <w:r w:rsidRPr="000340AF">
      <w:instrText xml:space="preserve"> DOCPROPERTY</w:instrText>
    </w:r>
    <w:r w:rsidRPr="000340AF">
      <w:rPr>
        <w:sz w:val="18"/>
      </w:rPr>
      <w:instrText xml:space="preserve"> "YearUser" *\charformat </w:instrText>
    </w:r>
    <w:r w:rsidRPr="000340AF">
      <w:fldChar w:fldCharType="separate"/>
    </w:r>
    <w:r w:rsidRPr="000340AF">
      <w:t>2005/06</w:t>
    </w:r>
    <w:r w:rsidRPr="000340AF">
      <w:fldChar w:fldCharType="end"/>
    </w:r>
    <w:r w:rsidRPr="000340AF">
      <w:t xml:space="preserve"> </w:t>
    </w:r>
    <w:r w:rsidRPr="000340AF">
      <w:tab/>
      <w:t xml:space="preserve">mnr: </w:t>
    </w:r>
    <w:r w:rsidRPr="000340AF">
      <w:fldChar w:fldCharType="begin" w:fldLock="1"/>
    </w:r>
    <w:r w:rsidRPr="000340AF">
      <w:instrText xml:space="preserve"> DOCPROPERTY</w:instrText>
    </w:r>
    <w:r w:rsidRPr="000340AF">
      <w:rPr>
        <w:sz w:val="18"/>
      </w:rPr>
      <w:instrText xml:space="preserve"> "Motionsnummer" *\charformat </w:instrText>
    </w:r>
    <w:r w:rsidRPr="000340AF">
      <w:fldChar w:fldCharType="separate"/>
    </w:r>
    <w:r w:rsidRPr="000340AF">
      <w:t>U202</w:t>
    </w:r>
    <w:r w:rsidRPr="000340AF">
      <w:fldChar w:fldCharType="end"/>
    </w:r>
    <w:r w:rsidRPr="000340AF">
      <w:br/>
    </w:r>
    <w:r w:rsidRPr="000340AF">
      <w:fldChar w:fldCharType="begin" w:fldLock="1"/>
    </w:r>
    <w:r w:rsidRPr="000340AF">
      <w:instrText xml:space="preserve"> DOCPROPERTY</w:instrText>
    </w:r>
    <w:r w:rsidRPr="000340AF">
      <w:rPr>
        <w:sz w:val="18"/>
      </w:rPr>
      <w:instrText xml:space="preserve"> "Samling" *\charformat </w:instrText>
    </w:r>
    <w:r w:rsidRPr="000340AF">
      <w:fldChar w:fldCharType="end"/>
    </w:r>
    <w:r w:rsidRPr="000340AF">
      <w:tab/>
      <w:t xml:space="preserve">pnr: </w:t>
    </w:r>
    <w:r w:rsidRPr="000340AF">
      <w:fldChar w:fldCharType="begin" w:fldLock="1"/>
    </w:r>
    <w:r w:rsidRPr="000340AF">
      <w:instrText xml:space="preserve"> DOCPROPERTY</w:instrText>
    </w:r>
    <w:r w:rsidRPr="000340AF">
      <w:rPr>
        <w:sz w:val="18"/>
      </w:rPr>
      <w:instrText xml:space="preserve"> "Partinummer" *\charformat </w:instrText>
    </w:r>
    <w:r w:rsidRPr="000340AF">
      <w:fldChar w:fldCharType="separate"/>
    </w:r>
    <w:r w:rsidRPr="000340AF">
      <w:t>m1220</w:t>
    </w:r>
    <w:r w:rsidRPr="000340AF">
      <w:fldChar w:fldCharType="end"/>
    </w:r>
  </w:p>
  <w:p w:rsidR="00577476" w:rsidRPr="000340AF" w:rsidRDefault="00577476">
    <w:pPr>
      <w:pStyle w:val="FSHRub1"/>
    </w:pPr>
    <w:r w:rsidRPr="000340AF">
      <w:t>Motion till riksdagen</w:t>
    </w:r>
    <w:r w:rsidRPr="000340AF">
      <w:br/>
    </w:r>
    <w:r w:rsidRPr="000340AF">
      <w:fldChar w:fldCharType="begin" w:fldLock="1"/>
    </w:r>
    <w:r w:rsidRPr="000340AF">
      <w:instrText xml:space="preserve"> DOCPROPERTY "YearUser" *\charformat </w:instrText>
    </w:r>
    <w:r w:rsidRPr="000340AF">
      <w:fldChar w:fldCharType="separate"/>
    </w:r>
    <w:r w:rsidRPr="000340AF">
      <w:t>2005/06</w:t>
    </w:r>
    <w:r w:rsidRPr="000340AF">
      <w:fldChar w:fldCharType="end"/>
    </w:r>
    <w:r w:rsidRPr="000340AF">
      <w:t>:</w:t>
    </w:r>
    <w:r w:rsidRPr="000340AF">
      <w:fldChar w:fldCharType="begin" w:fldLock="1"/>
    </w:r>
    <w:r w:rsidRPr="000340AF">
      <w:instrText xml:space="preserve"> DOCPROPERTY "Motionsnummer" *\charformat </w:instrText>
    </w:r>
    <w:r w:rsidRPr="000340AF">
      <w:fldChar w:fldCharType="separate"/>
    </w:r>
    <w:r w:rsidRPr="000340AF">
      <w:t>U202</w:t>
    </w:r>
    <w:r w:rsidRPr="000340AF">
      <w:fldChar w:fldCharType="end"/>
    </w:r>
  </w:p>
  <w:p w:rsidR="00577476" w:rsidRPr="000340AF" w:rsidRDefault="00577476">
    <w:pPr>
      <w:pStyle w:val="FSHNormalS5"/>
    </w:pPr>
    <w:r w:rsidRPr="000340AF">
      <w:fldChar w:fldCharType="begin" w:fldLock="1"/>
    </w:r>
    <w:r w:rsidRPr="000340AF">
      <w:instrText xml:space="preserve"> DOCPROPERTY "MotionarText" *\charformat </w:instrText>
    </w:r>
    <w:r w:rsidRPr="000340AF">
      <w:fldChar w:fldCharType="separate"/>
    </w:r>
    <w:r w:rsidRPr="000340AF">
      <w:t>av Marietta de Pourbaix-Lundin (m)</w:t>
    </w:r>
    <w:r w:rsidRPr="000340AF">
      <w:fldChar w:fldCharType="end"/>
    </w:r>
    <w:r w:rsidRPr="000340AF">
      <w:br/>
    </w:r>
    <w:r w:rsidRPr="000340AF">
      <w:fldChar w:fldCharType="begin" w:fldLock="1"/>
    </w:r>
    <w:r w:rsidRPr="000340AF">
      <w:instrText xml:space="preserve"> DOCPROPERTY "SvarFrasKort" *\charformat </w:instrText>
    </w:r>
    <w:r w:rsidRPr="000340AF">
      <w:fldChar w:fldCharType="end"/>
    </w:r>
  </w:p>
  <w:p w:rsidR="00577476" w:rsidRPr="000340AF" w:rsidRDefault="00577476">
    <w:pPr>
      <w:pStyle w:val="FSHTitel"/>
    </w:pPr>
    <w:r w:rsidRPr="000340AF">
      <w:fldChar w:fldCharType="begin" w:fldLock="1"/>
    </w:r>
    <w:r w:rsidRPr="000340AF">
      <w:instrText xml:space="preserve"> DOCPROPERTY</w:instrText>
    </w:r>
    <w:r w:rsidRPr="000340AF">
      <w:rPr>
        <w:sz w:val="18"/>
      </w:rPr>
      <w:instrText xml:space="preserve"> "RubrikSvar" *\charformat </w:instrText>
    </w:r>
    <w:r w:rsidRPr="000340AF">
      <w:fldChar w:fldCharType="separate"/>
    </w:r>
    <w:r w:rsidRPr="000340AF">
      <w:t>Avskaffande av vetorätten i säkerhetsrådet</w:t>
    </w:r>
    <w:r w:rsidRPr="000340AF">
      <w:fldChar w:fldCharType="end"/>
    </w:r>
  </w:p>
  <w:p w:rsidR="00577476" w:rsidRPr="000340AF" w:rsidRDefault="00577476" w:rsidP="0057747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7541579">
    <w:abstractNumId w:val="13"/>
  </w:num>
  <w:num w:numId="2" w16cid:durableId="673843679">
    <w:abstractNumId w:val="10"/>
  </w:num>
  <w:num w:numId="3" w16cid:durableId="1540245172">
    <w:abstractNumId w:val="11"/>
  </w:num>
  <w:num w:numId="4" w16cid:durableId="501550409">
    <w:abstractNumId w:val="12"/>
  </w:num>
  <w:num w:numId="5" w16cid:durableId="1463187891">
    <w:abstractNumId w:val="8"/>
  </w:num>
  <w:num w:numId="6" w16cid:durableId="275527718">
    <w:abstractNumId w:val="3"/>
  </w:num>
  <w:num w:numId="7" w16cid:durableId="1046838398">
    <w:abstractNumId w:val="2"/>
  </w:num>
  <w:num w:numId="8" w16cid:durableId="1034308045">
    <w:abstractNumId w:val="1"/>
  </w:num>
  <w:num w:numId="9" w16cid:durableId="2076582284">
    <w:abstractNumId w:val="0"/>
  </w:num>
  <w:num w:numId="10" w16cid:durableId="572088421">
    <w:abstractNumId w:val="9"/>
  </w:num>
  <w:num w:numId="11" w16cid:durableId="1594044355">
    <w:abstractNumId w:val="7"/>
  </w:num>
  <w:num w:numId="12" w16cid:durableId="273368806">
    <w:abstractNumId w:val="6"/>
  </w:num>
  <w:num w:numId="13" w16cid:durableId="435951122">
    <w:abstractNumId w:val="5"/>
  </w:num>
  <w:num w:numId="14" w16cid:durableId="14421412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9"/>
  </w:docVars>
  <w:rsids>
    <w:rsidRoot w:val="00BA66C5"/>
    <w:rsid w:val="000340AF"/>
    <w:rsid w:val="00064BC3"/>
    <w:rsid w:val="00066775"/>
    <w:rsid w:val="00072FB9"/>
    <w:rsid w:val="00100531"/>
    <w:rsid w:val="001E2DED"/>
    <w:rsid w:val="00201DFB"/>
    <w:rsid w:val="00204A63"/>
    <w:rsid w:val="00212FF1"/>
    <w:rsid w:val="00230193"/>
    <w:rsid w:val="0025068A"/>
    <w:rsid w:val="00276EBC"/>
    <w:rsid w:val="002818D3"/>
    <w:rsid w:val="002D11A8"/>
    <w:rsid w:val="00445271"/>
    <w:rsid w:val="004A0504"/>
    <w:rsid w:val="004E38D9"/>
    <w:rsid w:val="00577476"/>
    <w:rsid w:val="00740D6D"/>
    <w:rsid w:val="00794149"/>
    <w:rsid w:val="007B67A7"/>
    <w:rsid w:val="007C6092"/>
    <w:rsid w:val="0091609A"/>
    <w:rsid w:val="00975A93"/>
    <w:rsid w:val="00A053C6"/>
    <w:rsid w:val="00A342A8"/>
    <w:rsid w:val="00A73C86"/>
    <w:rsid w:val="00B13BF0"/>
    <w:rsid w:val="00BA66C5"/>
    <w:rsid w:val="00C1285C"/>
    <w:rsid w:val="00C23697"/>
    <w:rsid w:val="00C27B7D"/>
    <w:rsid w:val="00D1174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4663861-D840-42A3-96C1-890C9F54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57747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77476"/>
    <w:pPr>
      <w:keepLines/>
      <w:spacing w:before="0"/>
      <w:ind w:left="340"/>
    </w:pPr>
  </w:style>
  <w:style w:type="paragraph" w:styleId="Ballongtext">
    <w:name w:val="Balloon Text"/>
    <w:basedOn w:val="Normal"/>
    <w:semiHidden/>
    <w:rsid w:val="00577476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330</Words>
  <Characters>1854</Characters>
  <Application>Microsoft Office Word</Application>
  <DocSecurity>4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U202</vt:lpstr>
    </vt:vector>
  </TitlesOfParts>
  <Company>Riksdagen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U202</dc:title>
  <dc:subject>U202</dc:subject>
  <dc:creator>Riksdagen</dc:creator>
  <cp:keywords>Riksdagen</cp:keywords>
  <dc:description/>
  <cp:lastModifiedBy>Lars Brink</cp:lastModifiedBy>
  <cp:revision>2</cp:revision>
  <cp:lastPrinted>2005-10-19T12:45:00Z</cp:lastPrinted>
  <dcterms:created xsi:type="dcterms:W3CDTF">2025-12-16T21:44:00Z</dcterms:created>
  <dcterms:modified xsi:type="dcterms:W3CDTF">2025-12-16T21:44:00Z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mot2000_423_2005-10-19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Avskaffande av vetorätten i säkerhetsrådet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Avskaffande av vetorätten i säkerhetsrådet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m1220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20052006000000000109000012200069</vt:lpwstr>
  </property>
  <property fmtid="{D5CDD505-2E9C-101B-9397-08002B2CF9AE}" pid="47" name="datum">
    <vt:lpwstr>050920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20052006000000000109000012200069</vt:lpwstr>
  </property>
  <property fmtid="{D5CDD505-2E9C-101B-9397-08002B2CF9AE}" pid="50" name="nummer">
    <vt:lpwstr>202</vt:lpwstr>
  </property>
  <property fmtid="{D5CDD505-2E9C-101B-9397-08002B2CF9AE}" pid="51" name="utskottsbeteckning">
    <vt:lpwstr>U</vt:lpwstr>
  </property>
</Properties>
</file>