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A73965333E204224B29AE1C379A87348"/>
        </w:placeholder>
        <w:text/>
      </w:sdtPr>
      <w:sdtEndPr/>
      <w:sdtContent>
        <w:p w:rsidRPr="009B062B" w:rsidR="00AF30DD" w:rsidP="00682E68" w:rsidRDefault="00AF30DD" w14:paraId="443771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d21461-d0a0-4a7d-8b0b-9ce2f24f2d35"/>
        <w:id w:val="-336151840"/>
        <w:lock w:val="sdtLocked"/>
      </w:sdtPr>
      <w:sdtEndPr/>
      <w:sdtContent>
        <w:p w:rsidR="001B2316" w:rsidRDefault="00C601DE" w14:paraId="4A889D00" w14:textId="77777777">
          <w:pPr>
            <w:pStyle w:val="Frslagstext"/>
          </w:pPr>
          <w:r>
            <w:t>Riksdagen ställer sig bakom det som anförs i motionen om att införa ett nationellt mål om ökad självförsörjningsgrad och tillkännager detta för regeringen.</w:t>
          </w:r>
        </w:p>
      </w:sdtContent>
    </w:sdt>
    <w:sdt>
      <w:sdtPr>
        <w:alias w:val="Yrkande 2"/>
        <w:tag w:val="ac3a9005-91f6-465e-b7cd-2c8fdd39fbc4"/>
        <w:id w:val="75793233"/>
        <w:lock w:val="sdtLocked"/>
      </w:sdtPr>
      <w:sdtEndPr/>
      <w:sdtContent>
        <w:p w:rsidR="001B2316" w:rsidRDefault="00C601DE" w14:paraId="3CAADF38" w14:textId="77777777">
          <w:pPr>
            <w:pStyle w:val="Frslagstext"/>
          </w:pPr>
          <w:r>
            <w:t>Riksdagen ställer sig bakom det som anförs i motionen om att utreda hur ett mål för ökad självförsörjningsgrad kan utformas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95833556554372907BB49605B0BD62"/>
        </w:placeholder>
        <w:text/>
      </w:sdtPr>
      <w:sdtEndPr/>
      <w:sdtContent>
        <w:p w:rsidRPr="009B062B" w:rsidR="006D79C9" w:rsidP="00333E95" w:rsidRDefault="006D79C9" w14:paraId="44377136" w14:textId="77777777">
          <w:pPr>
            <w:pStyle w:val="Rubrik1"/>
          </w:pPr>
          <w:r>
            <w:t>Motivering</w:t>
          </w:r>
        </w:p>
      </w:sdtContent>
    </w:sdt>
    <w:p w:rsidR="00BB6339" w:rsidP="00BB7774" w:rsidRDefault="002701EA" w14:paraId="44377137" w14:textId="0985D26A">
      <w:pPr>
        <w:pStyle w:val="Normalutanindragellerluft"/>
      </w:pPr>
      <w:r>
        <w:t>Andelen utlandsfödda i Sverige är idag omkring 20 procent. Det innebär att andelen utlandsfödda i befolkningen nästan har fördubblats på 20 år.</w:t>
      </w:r>
      <w:r w:rsidR="00943912">
        <w:t xml:space="preserve"> </w:t>
      </w:r>
      <w:r w:rsidR="00FF66DA">
        <w:t>Deltagande på arbets</w:t>
      </w:r>
      <w:r w:rsidR="00BB7774">
        <w:softHyphen/>
      </w:r>
      <w:r w:rsidR="00FF66DA">
        <w:t xml:space="preserve">marknaden </w:t>
      </w:r>
      <w:r>
        <w:t xml:space="preserve">är en viktig förutsättning för </w:t>
      </w:r>
      <w:r w:rsidR="00CC1D2C">
        <w:t xml:space="preserve">att </w:t>
      </w:r>
      <w:r>
        <w:t xml:space="preserve">den som invandrat till Sverige också </w:t>
      </w:r>
      <w:r w:rsidR="00CC1D2C">
        <w:t xml:space="preserve">ska </w:t>
      </w:r>
      <w:r>
        <w:t>bli en del av det svenska samhället. Det är också av stor betydelse att så må</w:t>
      </w:r>
      <w:r w:rsidR="00DF4466">
        <w:t>nga som möjligt både kan försörja sig själv</w:t>
      </w:r>
      <w:r w:rsidR="00CC1D2C">
        <w:t>a</w:t>
      </w:r>
      <w:r w:rsidR="00DF4466">
        <w:t xml:space="preserve"> och sin familj och är med och </w:t>
      </w:r>
      <w:r w:rsidR="0097535A">
        <w:t xml:space="preserve">bidrar till den offentliga sektorns verksamhet. </w:t>
      </w:r>
      <w:r w:rsidR="00DF4466">
        <w:t xml:space="preserve">När deltagande på arbetsmarknaden diskuteras används vanligen sysselsättningsstatistiken. Sysselsättningsstatistiken mäter emellertid bara </w:t>
      </w:r>
      <w:r w:rsidR="0016657D">
        <w:t xml:space="preserve">andelen </w:t>
      </w:r>
      <w:r w:rsidR="00DF4466">
        <w:t>som var sysselsatta minst en timme under november månad</w:t>
      </w:r>
      <w:r w:rsidR="0016657D">
        <w:t xml:space="preserve">, </w:t>
      </w:r>
      <w:r w:rsidR="00DF4466">
        <w:t>vilket ger otillräcklig informa</w:t>
      </w:r>
      <w:r w:rsidR="00BB7774">
        <w:softHyphen/>
      </w:r>
      <w:r w:rsidR="00DF4466">
        <w:t>tion om hur</w:t>
      </w:r>
      <w:r w:rsidR="0016657D">
        <w:t xml:space="preserve"> stor andel av befolkningen som är självförsörjande.</w:t>
      </w:r>
    </w:p>
    <w:p w:rsidR="008262C0" w:rsidP="00BB7774" w:rsidRDefault="0016657D" w14:paraId="44377138" w14:textId="03EBB219">
      <w:r>
        <w:t>Entrep</w:t>
      </w:r>
      <w:r w:rsidR="00CC1D2C">
        <w:t>r</w:t>
      </w:r>
      <w:r>
        <w:t xml:space="preserve">enörskapsforum har i </w:t>
      </w:r>
      <w:r w:rsidR="008262C0">
        <w:t xml:space="preserve">rapporten </w:t>
      </w:r>
      <w:r w:rsidRPr="008262C0" w:rsidR="008262C0">
        <w:rPr>
          <w:i/>
        </w:rPr>
        <w:t>När blir utrikes</w:t>
      </w:r>
      <w:r w:rsidR="00CC1D2C">
        <w:rPr>
          <w:i/>
        </w:rPr>
        <w:t xml:space="preserve"> </w:t>
      </w:r>
      <w:r w:rsidRPr="008262C0" w:rsidR="008262C0">
        <w:rPr>
          <w:i/>
        </w:rPr>
        <w:t>födda självförsörjande</w:t>
      </w:r>
      <w:r w:rsidR="00CC1D2C">
        <w:rPr>
          <w:i/>
        </w:rPr>
        <w:t>?</w:t>
      </w:r>
      <w:r w:rsidR="008262C0">
        <w:t xml:space="preserve"> (2020) </w:t>
      </w:r>
      <w:r>
        <w:t>studerat självförsörjningsgraden efter födelseregion.</w:t>
      </w:r>
      <w:r w:rsidR="008262C0">
        <w:t xml:space="preserve"> Självförsörjningsgraden definieras i rapporten som en årlig bruttoinkomst om fyra prisbasbelopp, vilket mot</w:t>
      </w:r>
      <w:r w:rsidR="00BB7774">
        <w:softHyphen/>
      </w:r>
      <w:r w:rsidR="008262C0">
        <w:t>svarar ungefär 50 procent av medianinkomsten i Sverige.</w:t>
      </w:r>
      <w:r>
        <w:t xml:space="preserve"> Av de som är födda i Sverige eller övriga Norden var självförsörjningsgraden 73 procent 2016. Motsvarande siffror </w:t>
      </w:r>
      <w:r w:rsidRPr="00BB7774">
        <w:rPr>
          <w:spacing w:val="-1"/>
        </w:rPr>
        <w:t>för personer födda i Mellanöstern respektive Afrika var</w:t>
      </w:r>
      <w:r w:rsidRPr="00BB7774" w:rsidR="008262C0">
        <w:rPr>
          <w:spacing w:val="-1"/>
        </w:rPr>
        <w:t xml:space="preserve"> 38 respektive 36 procent. Syssel</w:t>
      </w:r>
      <w:r w:rsidRPr="00BB7774" w:rsidR="00BB7774">
        <w:rPr>
          <w:spacing w:val="-1"/>
        </w:rPr>
        <w:softHyphen/>
      </w:r>
      <w:r w:rsidRPr="00BB7774" w:rsidR="008262C0">
        <w:rPr>
          <w:spacing w:val="-1"/>
        </w:rPr>
        <w:t>sättningsgraden</w:t>
      </w:r>
      <w:r w:rsidR="008262C0">
        <w:t xml:space="preserve"> var för personer födda i Norden 89 procent, för de födda i Mellanöstern 63 procent och för de födda i Afrika 56 procent. En slutsats som kan dra</w:t>
      </w:r>
      <w:r w:rsidR="00CC1D2C">
        <w:t>s</w:t>
      </w:r>
      <w:r w:rsidR="008262C0">
        <w:t xml:space="preserve"> av detta är att det ekonomiska utanförskapet är betydligt mer utbrett än </w:t>
      </w:r>
      <w:r w:rsidR="005E5BCD">
        <w:t xml:space="preserve">den bild </w:t>
      </w:r>
      <w:r w:rsidR="008262C0">
        <w:t>sysselsättningsstatisti</w:t>
      </w:r>
      <w:r w:rsidR="00BB7774">
        <w:softHyphen/>
      </w:r>
      <w:r w:rsidR="008262C0">
        <w:t>ken</w:t>
      </w:r>
      <w:r w:rsidR="005E5BCD">
        <w:t xml:space="preserve"> ger.</w:t>
      </w:r>
    </w:p>
    <w:p w:rsidR="005E5BCD" w:rsidP="00BB7774" w:rsidRDefault="005E5BCD" w14:paraId="44377139" w14:textId="4771B53F">
      <w:r>
        <w:lastRenderedPageBreak/>
        <w:t xml:space="preserve">Att över tid följa självförsörjningsgraden för olika födelseregioner </w:t>
      </w:r>
      <w:r w:rsidR="0097535A">
        <w:t>bör</w:t>
      </w:r>
      <w:r>
        <w:t xml:space="preserve"> vara en viktig indikator för </w:t>
      </w:r>
      <w:r w:rsidR="0097535A">
        <w:t xml:space="preserve">integrationspolitiken. Det bör också vara en intressant indikator för att följa ekonomiskt utanförskap </w:t>
      </w:r>
      <w:r w:rsidR="00CC1D2C">
        <w:t xml:space="preserve">såväl </w:t>
      </w:r>
      <w:r w:rsidR="0097535A">
        <w:t xml:space="preserve">i </w:t>
      </w:r>
      <w:r w:rsidR="00733F8B">
        <w:t>hela</w:t>
      </w:r>
      <w:r w:rsidR="0097535A">
        <w:t xml:space="preserve"> kommuner som</w:t>
      </w:r>
      <w:r w:rsidR="00733F8B">
        <w:t xml:space="preserve"> för stadsdelar och </w:t>
      </w:r>
      <w:r w:rsidR="0097535A">
        <w:t>bostads</w:t>
      </w:r>
      <w:r w:rsidR="00BB7774">
        <w:softHyphen/>
      </w:r>
      <w:r w:rsidR="0097535A">
        <w:t xml:space="preserve">områden. </w:t>
      </w:r>
      <w:r>
        <w:t>För att sätta fokus på utvecklingen av självförsörjningsgraden bör ett natio</w:t>
      </w:r>
      <w:r w:rsidR="00BB7774">
        <w:softHyphen/>
      </w:r>
      <w:r>
        <w:t>nellt mål för ökad självförsörjningsgrad</w:t>
      </w:r>
      <w:r w:rsidR="00F20870">
        <w:t xml:space="preserve"> införas</w:t>
      </w:r>
      <w:r>
        <w:t xml:space="preserve">. </w:t>
      </w:r>
      <w:r w:rsidR="0097535A">
        <w:t>En förutsättning för att kunna sätta ett nationellt mål är att självförsörjningsgraden närmare definieras. Regeringen bör därför utreda frågan om hur ett mål för självförsörjningsgrad kan utformas.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84CB116E964BD2B1AFC73D9B2A3B5D"/>
        </w:placeholder>
      </w:sdtPr>
      <w:sdtEndPr>
        <w:rPr>
          <w:i w:val="0"/>
          <w:noProof w:val="0"/>
        </w:rPr>
      </w:sdtEndPr>
      <w:sdtContent>
        <w:p w:rsidR="00682E68" w:rsidP="00682E68" w:rsidRDefault="00682E68" w14:paraId="2971185F" w14:textId="77777777"/>
        <w:p w:rsidRPr="008E0FE2" w:rsidR="004801AC" w:rsidP="00682E68" w:rsidRDefault="00BB7774" w14:paraId="4437713E" w14:textId="266E35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4016" w14:paraId="0C02C41E" w14:textId="77777777">
        <w:trPr>
          <w:cantSplit/>
        </w:trPr>
        <w:tc>
          <w:tcPr>
            <w:tcW w:w="50" w:type="pct"/>
            <w:vAlign w:val="bottom"/>
          </w:tcPr>
          <w:p w:rsidR="00A94016" w:rsidRDefault="00CC1D2C" w14:paraId="45596A1D" w14:textId="77777777">
            <w:pPr>
              <w:pStyle w:val="Underskrifter"/>
            </w:pPr>
            <w:r>
              <w:t>Mikael Damsgaard (M)</w:t>
            </w:r>
          </w:p>
        </w:tc>
        <w:tc>
          <w:tcPr>
            <w:tcW w:w="50" w:type="pct"/>
            <w:vAlign w:val="bottom"/>
          </w:tcPr>
          <w:p w:rsidR="00A94016" w:rsidRDefault="00A94016" w14:paraId="1248C037" w14:textId="77777777">
            <w:pPr>
              <w:pStyle w:val="Underskrifter"/>
            </w:pPr>
          </w:p>
        </w:tc>
      </w:tr>
    </w:tbl>
    <w:p w:rsidR="00F31188" w:rsidRDefault="00F31188" w14:paraId="341F3599" w14:textId="77777777"/>
    <w:sectPr w:rsidR="00F3118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7141" w14:textId="77777777" w:rsidR="005D3552" w:rsidRDefault="005D3552" w:rsidP="000C1CAD">
      <w:pPr>
        <w:spacing w:line="240" w:lineRule="auto"/>
      </w:pPr>
      <w:r>
        <w:separator/>
      </w:r>
    </w:p>
  </w:endnote>
  <w:endnote w:type="continuationSeparator" w:id="0">
    <w:p w14:paraId="44377142" w14:textId="77777777" w:rsidR="005D3552" w:rsidRDefault="005D35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71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71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7150" w14:textId="7255C51E" w:rsidR="00262EA3" w:rsidRPr="00682E68" w:rsidRDefault="00262EA3" w:rsidP="00682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713F" w14:textId="77777777" w:rsidR="005D3552" w:rsidRDefault="005D3552" w:rsidP="000C1CAD">
      <w:pPr>
        <w:spacing w:line="240" w:lineRule="auto"/>
      </w:pPr>
      <w:r>
        <w:separator/>
      </w:r>
    </w:p>
  </w:footnote>
  <w:footnote w:type="continuationSeparator" w:id="0">
    <w:p w14:paraId="44377140" w14:textId="77777777" w:rsidR="005D3552" w:rsidRDefault="005D35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71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377151" wp14:editId="443771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77155" w14:textId="77777777" w:rsidR="00262EA3" w:rsidRDefault="00BB77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AF6A1E60954E42BA4DBD37660BD2D5"/>
                              </w:placeholder>
                              <w:text/>
                            </w:sdtPr>
                            <w:sdtEndPr/>
                            <w:sdtContent>
                              <w:r w:rsidR="005D355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8C2BF1A6794647BA08445A058CA231"/>
                              </w:placeholder>
                              <w:text/>
                            </w:sdtPr>
                            <w:sdtEndPr/>
                            <w:sdtContent>
                              <w:r w:rsidR="004B64A9">
                                <w:t>1608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771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377155" w14:textId="77777777" w:rsidR="00262EA3" w:rsidRDefault="00BB77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AF6A1E60954E42BA4DBD37660BD2D5"/>
                        </w:placeholder>
                        <w:text/>
                      </w:sdtPr>
                      <w:sdtEndPr/>
                      <w:sdtContent>
                        <w:r w:rsidR="005D355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8C2BF1A6794647BA08445A058CA231"/>
                        </w:placeholder>
                        <w:text/>
                      </w:sdtPr>
                      <w:sdtEndPr/>
                      <w:sdtContent>
                        <w:r w:rsidR="004B64A9">
                          <w:t>1608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3771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7145" w14:textId="77777777" w:rsidR="00262EA3" w:rsidRDefault="00262EA3" w:rsidP="008563AC">
    <w:pPr>
      <w:jc w:val="right"/>
    </w:pPr>
  </w:p>
  <w:p w14:paraId="443771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7149" w14:textId="77777777" w:rsidR="00262EA3" w:rsidRDefault="00BB77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377153" wp14:editId="443771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37714A" w14:textId="77777777" w:rsidR="00262EA3" w:rsidRDefault="00BB77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34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355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64A9">
          <w:t>1608</w:t>
        </w:r>
      </w:sdtContent>
    </w:sdt>
  </w:p>
  <w:p w14:paraId="4437714B" w14:textId="77777777" w:rsidR="00262EA3" w:rsidRPr="008227B3" w:rsidRDefault="00BB77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37714C" w14:textId="77777777" w:rsidR="00262EA3" w:rsidRPr="008227B3" w:rsidRDefault="00BB77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341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341A">
          <w:t>:4051</w:t>
        </w:r>
      </w:sdtContent>
    </w:sdt>
  </w:p>
  <w:p w14:paraId="4437714D" w14:textId="77777777" w:rsidR="00262EA3" w:rsidRDefault="00BB77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2341A">
          <w:t>av Mikael Damsgaard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8947F3C9F245D18B8CF374B614D3B8"/>
      </w:placeholder>
      <w:text/>
    </w:sdtPr>
    <w:sdtEndPr/>
    <w:sdtContent>
      <w:p w14:paraId="4437714E" w14:textId="77777777" w:rsidR="00262EA3" w:rsidRDefault="0097535A" w:rsidP="00283E0F">
        <w:pPr>
          <w:pStyle w:val="FSHRub2"/>
        </w:pPr>
        <w:r>
          <w:t>Nationellt mål om ökad självförsörjningsgrad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37714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D35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57D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316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5F7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1EA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A2F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4A9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552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BCD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8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F8B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2C0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4F90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912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35A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016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774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1D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2C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8AB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466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870"/>
    <w:rsid w:val="00F20EC4"/>
    <w:rsid w:val="00F219F8"/>
    <w:rsid w:val="00F22233"/>
    <w:rsid w:val="00F2265D"/>
    <w:rsid w:val="00F22B29"/>
    <w:rsid w:val="00F22EEF"/>
    <w:rsid w:val="00F22F17"/>
    <w:rsid w:val="00F2329A"/>
    <w:rsid w:val="00F2341A"/>
    <w:rsid w:val="00F246D6"/>
    <w:rsid w:val="00F2494A"/>
    <w:rsid w:val="00F26098"/>
    <w:rsid w:val="00F26486"/>
    <w:rsid w:val="00F26F88"/>
    <w:rsid w:val="00F27B63"/>
    <w:rsid w:val="00F30C82"/>
    <w:rsid w:val="00F30FE5"/>
    <w:rsid w:val="00F31188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6D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377132"/>
  <w15:chartTrackingRefBased/>
  <w15:docId w15:val="{171467DC-8FAB-495B-8FEC-27B98154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3965333E204224B29AE1C379A87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401FD-967D-4DE6-8079-E6A904528655}"/>
      </w:docPartPr>
      <w:docPartBody>
        <w:p w:rsidR="00543135" w:rsidRDefault="00E92A58">
          <w:pPr>
            <w:pStyle w:val="A73965333E204224B29AE1C379A8734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95833556554372907BB49605B0B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98546-584D-495E-815A-2D2C1DE2B748}"/>
      </w:docPartPr>
      <w:docPartBody>
        <w:p w:rsidR="00543135" w:rsidRDefault="00E92A58">
          <w:pPr>
            <w:pStyle w:val="7F95833556554372907BB49605B0BD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AF6A1E60954E42BA4DBD37660BD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862EA-2DFB-4ACE-ABDE-C21357C1C8C6}"/>
      </w:docPartPr>
      <w:docPartBody>
        <w:p w:rsidR="00543135" w:rsidRDefault="00E92A58">
          <w:pPr>
            <w:pStyle w:val="39AF6A1E60954E42BA4DBD37660BD2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8C2BF1A6794647BA08445A058CA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89682-EFE8-42E6-A95E-5F959A043616}"/>
      </w:docPartPr>
      <w:docPartBody>
        <w:p w:rsidR="00543135" w:rsidRDefault="00E92A58">
          <w:pPr>
            <w:pStyle w:val="CE8C2BF1A6794647BA08445A058CA23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A5979-E39E-434E-836C-7022FBE0D9F8}"/>
      </w:docPartPr>
      <w:docPartBody>
        <w:p w:rsidR="00543135" w:rsidRDefault="00E92A58">
          <w:r w:rsidRPr="001A154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8947F3C9F245D18B8CF374B614D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E9F2A-619E-4ACF-A342-D44428897F6A}"/>
      </w:docPartPr>
      <w:docPartBody>
        <w:p w:rsidR="00543135" w:rsidRDefault="00E92A58">
          <w:r w:rsidRPr="001A1547">
            <w:rPr>
              <w:rStyle w:val="Platshllartext"/>
            </w:rPr>
            <w:t>[ange din text här]</w:t>
          </w:r>
        </w:p>
      </w:docPartBody>
    </w:docPart>
    <w:docPart>
      <w:docPartPr>
        <w:name w:val="E084CB116E964BD2B1AFC73D9B2A3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3377B-C6F3-4558-8731-CAC689BD7855}"/>
      </w:docPartPr>
      <w:docPartBody>
        <w:p w:rsidR="008B7E8F" w:rsidRDefault="008B7E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8"/>
    <w:rsid w:val="00543135"/>
    <w:rsid w:val="008B7E8F"/>
    <w:rsid w:val="00E9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92A58"/>
    <w:rPr>
      <w:color w:val="F4B083" w:themeColor="accent2" w:themeTint="99"/>
    </w:rPr>
  </w:style>
  <w:style w:type="paragraph" w:customStyle="1" w:styleId="A73965333E204224B29AE1C379A87348">
    <w:name w:val="A73965333E204224B29AE1C379A87348"/>
  </w:style>
  <w:style w:type="paragraph" w:customStyle="1" w:styleId="7F95833556554372907BB49605B0BD62">
    <w:name w:val="7F95833556554372907BB49605B0BD62"/>
  </w:style>
  <w:style w:type="paragraph" w:customStyle="1" w:styleId="39AF6A1E60954E42BA4DBD37660BD2D5">
    <w:name w:val="39AF6A1E60954E42BA4DBD37660BD2D5"/>
  </w:style>
  <w:style w:type="paragraph" w:customStyle="1" w:styleId="CE8C2BF1A6794647BA08445A058CA231">
    <w:name w:val="CE8C2BF1A6794647BA08445A058CA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70C34-FC21-4328-838A-39243C7B8519}"/>
</file>

<file path=customXml/itemProps2.xml><?xml version="1.0" encoding="utf-8"?>
<ds:datastoreItem xmlns:ds="http://schemas.openxmlformats.org/officeDocument/2006/customXml" ds:itemID="{CC5EC564-C6ED-4524-A76A-850242DDDBC9}"/>
</file>

<file path=customXml/itemProps3.xml><?xml version="1.0" encoding="utf-8"?>
<ds:datastoreItem xmlns:ds="http://schemas.openxmlformats.org/officeDocument/2006/customXml" ds:itemID="{6D10265A-B332-4BCB-BF20-A60568EF2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2166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M1608 Nationellt mål om ökad självförsörjningsgrad</vt:lpstr>
      <vt:lpstr>
      </vt:lpstr>
    </vt:vector>
  </TitlesOfParts>
  <Company>Sveriges riksdag</Company>
  <LinksUpToDate>false</LinksUpToDate>
  <CharactersWithSpaces>2512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