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09B9B93E"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B49C4A046E894E73BAC93E3AA6F8C1DA"/>
        </w:placeholder>
        <w15:appearance w15:val="hidden"/>
        <w:text/>
      </w:sdtPr>
      <w:sdtEndPr/>
      <w:sdtContent>
        <w:p w:rsidRPr="009B062B" w:rsidR="00AF30DD" w:rsidP="009B062B" w:rsidRDefault="00AF30DD" w14:paraId="09B9B93F" w14:textId="77777777">
          <w:pPr>
            <w:pStyle w:val="RubrikFrslagTIllRiksdagsbeslut"/>
          </w:pPr>
          <w:r w:rsidRPr="009B062B">
            <w:t>Förslag till riksdagsbeslut</w:t>
          </w:r>
        </w:p>
      </w:sdtContent>
    </w:sdt>
    <w:sdt>
      <w:sdtPr>
        <w:alias w:val="Yrkande 1"/>
        <w:tag w:val="f9694d6c-1b20-4644-b1fb-88d7e8501d58"/>
        <w:id w:val="-272323821"/>
        <w:lock w:val="sdtLocked"/>
      </w:sdtPr>
      <w:sdtEndPr/>
      <w:sdtContent>
        <w:p w:rsidR="00C1342A" w:rsidRDefault="00E74719" w14:paraId="09B9B940" w14:textId="51C0FEE8">
          <w:pPr>
            <w:pStyle w:val="Frslagstext"/>
            <w:numPr>
              <w:ilvl w:val="0"/>
              <w:numId w:val="0"/>
            </w:numPr>
          </w:pPr>
          <w:r>
            <w:t>Riksdagen ställer sig bakom det som anförs i motionen om att se över möjligheterna till en nationell tandvårdsreform för pensionärer och tillkännager detta för regeringen.</w:t>
          </w:r>
        </w:p>
      </w:sdtContent>
    </w:sdt>
    <w:p w:rsidRPr="009B062B" w:rsidR="00AF30DD" w:rsidP="009B062B" w:rsidRDefault="000156D9" w14:paraId="09B9B941" w14:textId="77777777">
      <w:pPr>
        <w:pStyle w:val="Rubrik1"/>
      </w:pPr>
      <w:bookmarkStart w:name="MotionsStart" w:id="1"/>
      <w:bookmarkEnd w:id="1"/>
      <w:r w:rsidRPr="009B062B">
        <w:t>Motivering</w:t>
      </w:r>
    </w:p>
    <w:p w:rsidRPr="00763BF4" w:rsidR="00763BF4" w:rsidP="00763BF4" w:rsidRDefault="00763BF4" w14:paraId="09B9B942" w14:textId="77777777">
      <w:pPr>
        <w:pStyle w:val="Normalutanindragellerluft"/>
      </w:pPr>
      <w:r w:rsidRPr="00763BF4">
        <w:t>Sveriges hälso- och sjukvård ska vara tillgänglig och finnas för befolkningen oavsett ålder eller kön. Tänderna har blivit ett hälsoproblem för en del pensionärer på grund av den höga kostnaden. En del pensionärer har låg inkomst och tänder behöver mer omsorg och behandling ju äldre vi blir. Mun och tänder är kroppens spegel. Åldrandet i sig, sjukdomar, medicinering och olika infektioner leder till en sämre tandhälsa och ett behov av regelbunden tandvårdsbehandling. För pensionärer som endast har rätt till så kallad garantipension d.v.s. högst 7881 kr per månad efter 65 år, är en tandbehandling ofta en oöverstiglig kostnad då patienten själv måste betala hela kostnaden upp till 3000 kr och därefter 50 %. Vi riskerar att få pensionärer som har löständer eller inga tänder alls. Dessa pensionärer har arbetat deltid, tagit hand om barn, föräldrar eller varit sjuka. Många är också ensamstående. Tänder har blivit en klassfråga och det ökar den ojämlika ohälsan.</w:t>
      </w:r>
    </w:p>
    <w:p w:rsidRPr="00763BF4" w:rsidR="00763BF4" w:rsidP="00763BF4" w:rsidRDefault="00763BF4" w14:paraId="09B9B943" w14:textId="77777777">
      <w:r w:rsidRPr="00763BF4">
        <w:t>Det ska inte kosta mer och besöka tandläkare än läkarbesök. Idag kostar det mellan 100–300 kr för enstaka läkarbesök i Sverige. Högkostnadsskyddet innebär att patienten betalar högst 1100 kr per 12-månadersperiod för läkarbesök. Tandvård ska jämställas med läkarbesök och att högkostnadsskyddet även ska gälla för tandvården.</w:t>
      </w:r>
    </w:p>
    <w:p w:rsidRPr="00763BF4" w:rsidR="00093F48" w:rsidP="00763BF4" w:rsidRDefault="00763BF4" w14:paraId="09B9B944" w14:textId="77777777">
      <w:r w:rsidRPr="00763BF4">
        <w:lastRenderedPageBreak/>
        <w:t xml:space="preserve">För att möta pensionärers behov av regelbunden tandbehandling menar jag därför att det behövs en nationell tandvårdsreform. </w:t>
      </w:r>
    </w:p>
    <w:sdt>
      <w:sdtPr>
        <w:rPr>
          <w:i/>
          <w:noProof/>
        </w:rPr>
        <w:alias w:val="CC_Underskrifter"/>
        <w:tag w:val="CC_Underskrifter"/>
        <w:id w:val="583496634"/>
        <w:lock w:val="sdtContentLocked"/>
        <w:placeholder>
          <w:docPart w:val="D82B5730917D45A58A91CB0FB2801020"/>
        </w:placeholder>
        <w15:appearance w15:val="hidden"/>
      </w:sdtPr>
      <w:sdtEndPr>
        <w:rPr>
          <w:i w:val="0"/>
          <w:noProof w:val="0"/>
        </w:rPr>
      </w:sdtEndPr>
      <w:sdtContent>
        <w:p w:rsidR="004801AC" w:rsidP="004F148A" w:rsidRDefault="007434D8" w14:paraId="09B9B94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Shadiye Heydari (S)</w:t>
            </w:r>
          </w:p>
        </w:tc>
        <w:tc>
          <w:tcPr>
            <w:tcW w:w="50" w:type="pct"/>
            <w:vAlign w:val="bottom"/>
          </w:tcPr>
          <w:p>
            <w:pPr>
              <w:pStyle w:val="Underskrifter"/>
            </w:pPr>
            <w:r>
              <w:t> </w:t>
            </w:r>
          </w:p>
        </w:tc>
      </w:tr>
    </w:tbl>
    <w:p w:rsidR="00BC531B" w:rsidRDefault="00BC531B" w14:paraId="09B9B949" w14:textId="77777777"/>
    <w:sectPr w:rsidR="00BC531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B9B94B" w14:textId="77777777" w:rsidR="00F75BD2" w:rsidRDefault="00F75BD2" w:rsidP="000C1CAD">
      <w:pPr>
        <w:spacing w:line="240" w:lineRule="auto"/>
      </w:pPr>
      <w:r>
        <w:separator/>
      </w:r>
    </w:p>
  </w:endnote>
  <w:endnote w:type="continuationSeparator" w:id="0">
    <w:p w14:paraId="09B9B94C" w14:textId="77777777" w:rsidR="00F75BD2" w:rsidRDefault="00F75B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9B95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9B95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434D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284B1" w14:textId="77777777" w:rsidR="007434D8" w:rsidRDefault="007434D8">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9B949" w14:textId="77777777" w:rsidR="00F75BD2" w:rsidRDefault="00F75BD2" w:rsidP="000C1CAD">
      <w:pPr>
        <w:spacing w:line="240" w:lineRule="auto"/>
      </w:pPr>
      <w:r>
        <w:separator/>
      </w:r>
    </w:p>
  </w:footnote>
  <w:footnote w:type="continuationSeparator" w:id="0">
    <w:p w14:paraId="09B9B94A" w14:textId="77777777" w:rsidR="00F75BD2" w:rsidRDefault="00F75B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9B9B9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B9B95D" wp14:anchorId="09B9B9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434D8" w14:paraId="09B9B95E" w14:textId="77777777">
                          <w:pPr>
                            <w:jc w:val="right"/>
                          </w:pPr>
                          <w:sdt>
                            <w:sdtPr>
                              <w:alias w:val="CC_Noformat_Partikod"/>
                              <w:tag w:val="CC_Noformat_Partikod"/>
                              <w:id w:val="-53464382"/>
                              <w:placeholder>
                                <w:docPart w:val="70B9C20A39354337A937964AE7F7D1A7"/>
                              </w:placeholder>
                              <w:text/>
                            </w:sdtPr>
                            <w:sdtEndPr/>
                            <w:sdtContent>
                              <w:r w:rsidR="00763BF4">
                                <w:t>S</w:t>
                              </w:r>
                            </w:sdtContent>
                          </w:sdt>
                          <w:sdt>
                            <w:sdtPr>
                              <w:alias w:val="CC_Noformat_Partinummer"/>
                              <w:tag w:val="CC_Noformat_Partinummer"/>
                              <w:id w:val="-1709555926"/>
                              <w:placeholder>
                                <w:docPart w:val="575B1153BC1F4A3BB0C03163929CE445"/>
                              </w:placeholder>
                              <w:text/>
                            </w:sdtPr>
                            <w:sdtEndPr/>
                            <w:sdtContent>
                              <w:r w:rsidR="00763BF4">
                                <w:t>5049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75BD2">
                    <w:pPr>
                      <w:jc w:val="right"/>
                    </w:pPr>
                    <w:sdt>
                      <w:sdtPr>
                        <w:alias w:val="CC_Noformat_Partikod"/>
                        <w:tag w:val="CC_Noformat_Partikod"/>
                        <w:id w:val="-53464382"/>
                        <w:placeholder>
                          <w:docPart w:val="70B9C20A39354337A937964AE7F7D1A7"/>
                        </w:placeholder>
                        <w:text/>
                      </w:sdtPr>
                      <w:sdtEndPr/>
                      <w:sdtContent>
                        <w:r w:rsidR="00763BF4">
                          <w:t>S</w:t>
                        </w:r>
                      </w:sdtContent>
                    </w:sdt>
                    <w:sdt>
                      <w:sdtPr>
                        <w:alias w:val="CC_Noformat_Partinummer"/>
                        <w:tag w:val="CC_Noformat_Partinummer"/>
                        <w:id w:val="-1709555926"/>
                        <w:placeholder>
                          <w:docPart w:val="575B1153BC1F4A3BB0C03163929CE445"/>
                        </w:placeholder>
                        <w:text/>
                      </w:sdtPr>
                      <w:sdtEndPr/>
                      <w:sdtContent>
                        <w:r w:rsidR="00763BF4">
                          <w:t>5049</w:t>
                        </w:r>
                      </w:sdtContent>
                    </w:sdt>
                  </w:p>
                </w:txbxContent>
              </v:textbox>
              <w10:wrap anchorx="page"/>
            </v:shape>
          </w:pict>
        </mc:Fallback>
      </mc:AlternateContent>
    </w:r>
  </w:p>
  <w:p w:rsidRPr="00293C4F" w:rsidR="007A5507" w:rsidP="00776B74" w:rsidRDefault="007A5507" w14:paraId="09B9B9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434D8" w14:paraId="09B9B94F" w14:textId="77777777">
    <w:pPr>
      <w:jc w:val="right"/>
    </w:pPr>
    <w:sdt>
      <w:sdtPr>
        <w:alias w:val="CC_Noformat_Partikod"/>
        <w:tag w:val="CC_Noformat_Partikod"/>
        <w:id w:val="559911109"/>
        <w:text/>
      </w:sdtPr>
      <w:sdtEndPr/>
      <w:sdtContent>
        <w:r w:rsidR="00763BF4">
          <w:t>S</w:t>
        </w:r>
      </w:sdtContent>
    </w:sdt>
    <w:sdt>
      <w:sdtPr>
        <w:alias w:val="CC_Noformat_Partinummer"/>
        <w:tag w:val="CC_Noformat_Partinummer"/>
        <w:id w:val="1197820850"/>
        <w:text/>
      </w:sdtPr>
      <w:sdtEndPr/>
      <w:sdtContent>
        <w:r w:rsidR="00763BF4">
          <w:t>5049</w:t>
        </w:r>
      </w:sdtContent>
    </w:sdt>
  </w:p>
  <w:p w:rsidR="007A5507" w:rsidP="00776B74" w:rsidRDefault="007A5507" w14:paraId="09B9B95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434D8" w14:paraId="09B9B953" w14:textId="77777777">
    <w:pPr>
      <w:jc w:val="right"/>
    </w:pPr>
    <w:sdt>
      <w:sdtPr>
        <w:alias w:val="CC_Noformat_Partikod"/>
        <w:tag w:val="CC_Noformat_Partikod"/>
        <w:id w:val="1471015553"/>
        <w:text/>
      </w:sdtPr>
      <w:sdtEndPr/>
      <w:sdtContent>
        <w:r w:rsidR="00763BF4">
          <w:t>S</w:t>
        </w:r>
      </w:sdtContent>
    </w:sdt>
    <w:sdt>
      <w:sdtPr>
        <w:alias w:val="CC_Noformat_Partinummer"/>
        <w:tag w:val="CC_Noformat_Partinummer"/>
        <w:id w:val="-2014525982"/>
        <w:text/>
      </w:sdtPr>
      <w:sdtEndPr/>
      <w:sdtContent>
        <w:r w:rsidR="00763BF4">
          <w:t>5049</w:t>
        </w:r>
      </w:sdtContent>
    </w:sdt>
  </w:p>
  <w:p w:rsidR="007A5507" w:rsidP="00A314CF" w:rsidRDefault="007434D8" w14:paraId="09B9B954"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09B9B955" w14:textId="77777777">
    <w:pPr>
      <w:pStyle w:val="FSHNormal"/>
      <w:spacing w:before="40"/>
    </w:pPr>
  </w:p>
  <w:p w:rsidRPr="008227B3" w:rsidR="007A5507" w:rsidP="008227B3" w:rsidRDefault="007434D8" w14:paraId="09B9B95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434D8" w14:paraId="09B9B95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:872</w:t>
        </w:r>
      </w:sdtContent>
    </w:sdt>
  </w:p>
  <w:p w:rsidR="007A5507" w:rsidP="00E03A3D" w:rsidRDefault="007434D8" w14:paraId="09B9B958" w14:textId="77777777">
    <w:pPr>
      <w:pStyle w:val="Motionr"/>
    </w:pPr>
    <w:sdt>
      <w:sdtPr>
        <w:alias w:val="CC_Noformat_Avtext"/>
        <w:tag w:val="CC_Noformat_Avtext"/>
        <w:id w:val="-2020768203"/>
        <w:lock w:val="sdtContentLocked"/>
        <w15:appearance w15:val="hidden"/>
        <w:text/>
      </w:sdtPr>
      <w:sdtEndPr/>
      <w:sdtContent>
        <w:r>
          <w:t>av Shadiye Heydari (S)</w:t>
        </w:r>
      </w:sdtContent>
    </w:sdt>
  </w:p>
  <w:sdt>
    <w:sdtPr>
      <w:alias w:val="CC_Noformat_Rubtext"/>
      <w:tag w:val="CC_Noformat_Rubtext"/>
      <w:id w:val="-218060500"/>
      <w:lock w:val="sdtLocked"/>
      <w15:appearance w15:val="hidden"/>
      <w:text/>
    </w:sdtPr>
    <w:sdtEndPr/>
    <w:sdtContent>
      <w:p w:rsidR="007A5507" w:rsidP="00283E0F" w:rsidRDefault="00763BF4" w14:paraId="09B9B959" w14:textId="77777777">
        <w:pPr>
          <w:pStyle w:val="FSHRub2"/>
        </w:pPr>
        <w:r>
          <w:t>Tandhälsa för pensionärer</w:t>
        </w:r>
      </w:p>
    </w:sdtContent>
  </w:sdt>
  <w:sdt>
    <w:sdtPr>
      <w:alias w:val="CC_Boilerplate_3"/>
      <w:tag w:val="CC_Boilerplate_3"/>
      <w:id w:val="1606463544"/>
      <w:lock w:val="sdtContentLocked"/>
      <w15:appearance w15:val="hidden"/>
      <w:text w:multiLine="1"/>
    </w:sdtPr>
    <w:sdtEndPr/>
    <w:sdtContent>
      <w:p w:rsidR="007A5507" w:rsidP="00283E0F" w:rsidRDefault="007A5507" w14:paraId="09B9B95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63BF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148A"/>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2337"/>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4D8"/>
    <w:rsid w:val="00743791"/>
    <w:rsid w:val="00744159"/>
    <w:rsid w:val="00746376"/>
    <w:rsid w:val="00750A72"/>
    <w:rsid w:val="00751817"/>
    <w:rsid w:val="00751DF5"/>
    <w:rsid w:val="007556B6"/>
    <w:rsid w:val="007558B3"/>
    <w:rsid w:val="007604D8"/>
    <w:rsid w:val="0076159E"/>
    <w:rsid w:val="00763BF4"/>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31B"/>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342A"/>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4719"/>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3174"/>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5BD2"/>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B9B93E"/>
  <w15:chartTrackingRefBased/>
  <w15:docId w15:val="{1570DD55-8138-4836-A12B-F91AD4BE2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49C4A046E894E73BAC93E3AA6F8C1DA"/>
        <w:category>
          <w:name w:val="Allmänt"/>
          <w:gallery w:val="placeholder"/>
        </w:category>
        <w:types>
          <w:type w:val="bbPlcHdr"/>
        </w:types>
        <w:behaviors>
          <w:behavior w:val="content"/>
        </w:behaviors>
        <w:guid w:val="{66E50A64-98A1-4659-9581-DAD604F09BF1}"/>
      </w:docPartPr>
      <w:docPartBody>
        <w:p w:rsidR="00FB0831" w:rsidRDefault="00F85501">
          <w:pPr>
            <w:pStyle w:val="B49C4A046E894E73BAC93E3AA6F8C1DA"/>
          </w:pPr>
          <w:r w:rsidRPr="009A726D">
            <w:rPr>
              <w:rStyle w:val="Platshllartext"/>
            </w:rPr>
            <w:t>Klicka här för att ange text.</w:t>
          </w:r>
        </w:p>
      </w:docPartBody>
    </w:docPart>
    <w:docPart>
      <w:docPartPr>
        <w:name w:val="D82B5730917D45A58A91CB0FB2801020"/>
        <w:category>
          <w:name w:val="Allmänt"/>
          <w:gallery w:val="placeholder"/>
        </w:category>
        <w:types>
          <w:type w:val="bbPlcHdr"/>
        </w:types>
        <w:behaviors>
          <w:behavior w:val="content"/>
        </w:behaviors>
        <w:guid w:val="{DFA56B36-524E-470F-9B17-2D931C228259}"/>
      </w:docPartPr>
      <w:docPartBody>
        <w:p w:rsidR="00FB0831" w:rsidRDefault="00F85501">
          <w:pPr>
            <w:pStyle w:val="D82B5730917D45A58A91CB0FB2801020"/>
          </w:pPr>
          <w:r w:rsidRPr="002551EA">
            <w:rPr>
              <w:rStyle w:val="Platshllartext"/>
              <w:color w:val="808080" w:themeColor="background1" w:themeShade="80"/>
            </w:rPr>
            <w:t>[Motionärernas namn]</w:t>
          </w:r>
        </w:p>
      </w:docPartBody>
    </w:docPart>
    <w:docPart>
      <w:docPartPr>
        <w:name w:val="70B9C20A39354337A937964AE7F7D1A7"/>
        <w:category>
          <w:name w:val="Allmänt"/>
          <w:gallery w:val="placeholder"/>
        </w:category>
        <w:types>
          <w:type w:val="bbPlcHdr"/>
        </w:types>
        <w:behaviors>
          <w:behavior w:val="content"/>
        </w:behaviors>
        <w:guid w:val="{813BCD4D-6647-472D-98BB-BD5CD9A70C07}"/>
      </w:docPartPr>
      <w:docPartBody>
        <w:p w:rsidR="00FB0831" w:rsidRDefault="00F85501">
          <w:pPr>
            <w:pStyle w:val="70B9C20A39354337A937964AE7F7D1A7"/>
          </w:pPr>
          <w:r>
            <w:rPr>
              <w:rStyle w:val="Platshllartext"/>
            </w:rPr>
            <w:t xml:space="preserve"> </w:t>
          </w:r>
        </w:p>
      </w:docPartBody>
    </w:docPart>
    <w:docPart>
      <w:docPartPr>
        <w:name w:val="575B1153BC1F4A3BB0C03163929CE445"/>
        <w:category>
          <w:name w:val="Allmänt"/>
          <w:gallery w:val="placeholder"/>
        </w:category>
        <w:types>
          <w:type w:val="bbPlcHdr"/>
        </w:types>
        <w:behaviors>
          <w:behavior w:val="content"/>
        </w:behaviors>
        <w:guid w:val="{296DFA1C-DD30-4A18-B174-280C44ECDDA4}"/>
      </w:docPartPr>
      <w:docPartBody>
        <w:p w:rsidR="00FB0831" w:rsidRDefault="00F85501">
          <w:pPr>
            <w:pStyle w:val="575B1153BC1F4A3BB0C03163929CE44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501"/>
    <w:rsid w:val="00F85501"/>
    <w:rsid w:val="00FB08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9C4A046E894E73BAC93E3AA6F8C1DA">
    <w:name w:val="B49C4A046E894E73BAC93E3AA6F8C1DA"/>
  </w:style>
  <w:style w:type="paragraph" w:customStyle="1" w:styleId="95645CF87C214A64811C408FBBFBFCA1">
    <w:name w:val="95645CF87C214A64811C408FBBFBFCA1"/>
  </w:style>
  <w:style w:type="paragraph" w:customStyle="1" w:styleId="E144682732084ECEAFD4C0C08B030A6E">
    <w:name w:val="E144682732084ECEAFD4C0C08B030A6E"/>
  </w:style>
  <w:style w:type="paragraph" w:customStyle="1" w:styleId="D82B5730917D45A58A91CB0FB2801020">
    <w:name w:val="D82B5730917D45A58A91CB0FB2801020"/>
  </w:style>
  <w:style w:type="paragraph" w:customStyle="1" w:styleId="70B9C20A39354337A937964AE7F7D1A7">
    <w:name w:val="70B9C20A39354337A937964AE7F7D1A7"/>
  </w:style>
  <w:style w:type="paragraph" w:customStyle="1" w:styleId="575B1153BC1F4A3BB0C03163929CE445">
    <w:name w:val="575B1153BC1F4A3BB0C03163929CE4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7459</RubrikLookup>
    <MotionGuid xmlns="00d11361-0b92-4bae-a181-288d6a55b763">5881dcef-c98e-4914-9a8f-30e3b7a46ecd</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F22C5-5197-430E-8318-1EC9F37AC1C6}"/>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6A59F09-BD50-4E17-807E-CF07DFAEB11F}"/>
</file>

<file path=customXml/itemProps4.xml><?xml version="1.0" encoding="utf-8"?>
<ds:datastoreItem xmlns:ds="http://schemas.openxmlformats.org/officeDocument/2006/customXml" ds:itemID="{3F949E1C-941C-46BD-855A-43593469A8A5}"/>
</file>

<file path=customXml/itemProps5.xml><?xml version="1.0" encoding="utf-8"?>
<ds:datastoreItem xmlns:ds="http://schemas.openxmlformats.org/officeDocument/2006/customXml" ds:itemID="{1E745153-EA08-4B1F-A2FE-9064D0015A9E}"/>
</file>

<file path=docProps/app.xml><?xml version="1.0" encoding="utf-8"?>
<Properties xmlns="http://schemas.openxmlformats.org/officeDocument/2006/extended-properties" xmlns:vt="http://schemas.openxmlformats.org/officeDocument/2006/docPropsVTypes">
  <Template>GranskaMot</Template>
  <TotalTime>1</TotalTime>
  <Pages>2</Pages>
  <Words>250</Words>
  <Characters>1414</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201617S5049 Tandhälsa för pensionärer</vt:lpstr>
      <vt:lpstr/>
    </vt:vector>
  </TitlesOfParts>
  <Company>Sveriges riksdag</Company>
  <LinksUpToDate>false</LinksUpToDate>
  <CharactersWithSpaces>1656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201617S5049 Tandhälsa för pensionärer</dc:title>
  <dc:subject/>
  <dc:creator>Riksdagsförvaltningen</dc:creator>
  <cp:keywords/>
  <dc:description/>
  <cp:lastModifiedBy>Anders Norin</cp:lastModifiedBy>
  <cp:revision>4</cp:revision>
  <cp:lastPrinted>2016-06-13T12:10:00Z</cp:lastPrinted>
  <dcterms:created xsi:type="dcterms:W3CDTF">2016-09-27T10:21:00Z</dcterms:created>
  <dcterms:modified xsi:type="dcterms:W3CDTF">2016-10-03T15:16:00Z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*TB84765915C37*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https://filur.riksdagen.se/drop/DropOffLibrary/TB84765915C37.docx</vt:lpwstr>
  </property>
  <property fmtid="{D5CDD505-2E9C-101B-9397-08002B2CF9AE}" pid="13" name="RevisionsOn">
    <vt:lpwstr>1</vt:lpwstr>
  </property>
</Properties>
</file>