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011" w:rsidRPr="00182011" w:rsidRDefault="00182011">
      <w:pPr>
        <w:pStyle w:val="Hemstlrubrik"/>
      </w:pPr>
      <w:r w:rsidRPr="00182011">
        <w:t>Förslag till riksdagsbeslut</w:t>
      </w:r>
    </w:p>
    <w:p w:rsidR="00182011" w:rsidRPr="00182011" w:rsidRDefault="00182011">
      <w:pPr>
        <w:pStyle w:val="Hemstlatt"/>
        <w:ind w:left="0"/>
      </w:pPr>
      <w:r w:rsidRPr="00182011">
        <w:t>Riksdagen tillkännager för regeringen som sin mening vad som anförs i motionen om att säkerställa att inte second hand-butiker som driver hjälpverksamhet och biståndsarbete momsb</w:t>
      </w:r>
      <w:r w:rsidRPr="00182011">
        <w:t>e</w:t>
      </w:r>
      <w:r w:rsidRPr="00182011">
        <w:t>läggs.</w:t>
      </w:r>
    </w:p>
    <w:p w:rsidR="00182011" w:rsidRPr="00182011" w:rsidRDefault="00182011">
      <w:pPr>
        <w:pStyle w:val="Rubrik1"/>
      </w:pPr>
      <w:r w:rsidRPr="00182011">
        <w:t>Motivering</w:t>
      </w:r>
    </w:p>
    <w:p w:rsidR="00182011" w:rsidRPr="00182011" w:rsidRDefault="00182011">
      <w:r w:rsidRPr="00182011">
        <w:t>I en skrivelse från Skatteverket överväger Skatteverket att räkna second hand- verksamhet som näringsverksamhet samt momsbelägga verksamheten. S</w:t>
      </w:r>
      <w:r w:rsidRPr="00182011">
        <w:t>e</w:t>
      </w:r>
      <w:r w:rsidRPr="00182011">
        <w:t>cond hand-butiker är ideella föreningar med syfte att driva social mission, det vill säga biståndsverksamhet i u-länder och socialt hjälparbete bland utsatta grupper även i Sverige. Varorna och kläderna skänks och är alltså ingen kos</w:t>
      </w:r>
      <w:r w:rsidRPr="00182011">
        <w:t>t</w:t>
      </w:r>
      <w:r w:rsidRPr="00182011">
        <w:t>nad för föreningen. En stor del av varorna och kläderna förmedlas i sin tur vidare i olika hjälpprojekt.</w:t>
      </w:r>
    </w:p>
    <w:p w:rsidR="00182011" w:rsidRPr="00182011" w:rsidRDefault="00182011">
      <w:pPr>
        <w:pStyle w:val="Normaltindrag"/>
      </w:pPr>
      <w:r w:rsidRPr="00182011">
        <w:t>Second hand-butikernas verksamhet är enligt mitt synsätt inte en näring</w:t>
      </w:r>
      <w:r w:rsidRPr="00182011">
        <w:t>s</w:t>
      </w:r>
      <w:r w:rsidRPr="00182011">
        <w:t>verksamhet. Det är en social hjälpverksamhet. De drivs definitivt inte i vins</w:t>
      </w:r>
      <w:r w:rsidRPr="00182011">
        <w:t>t</w:t>
      </w:r>
      <w:r w:rsidRPr="00182011">
        <w:t>syfte. Ingen av second hand-föreningens medlemmar som jobbar ideellt har någon ekonomisk vinning av second hand-butikens verksamhet. Tanken är stötande att Skatteverket skulle få momsintäkter som är långt större än alla hjälpprojekt tillsammans efter att hyra, transportkostnader och andra omkos</w:t>
      </w:r>
      <w:r w:rsidRPr="00182011">
        <w:t>t</w:t>
      </w:r>
      <w:r w:rsidRPr="00182011">
        <w:t>nader är betalda. Det ger ingen motivation till ideellt arbete. De varor som skänks har redan belagts med moms. Att göra det en andra gån</w:t>
      </w:r>
      <w:r w:rsidRPr="00182011">
        <w:t>g är fel. Det strider mot den allmänna rättsuppfattningen och kan inte vara skattelagstif</w:t>
      </w:r>
      <w:r w:rsidRPr="00182011">
        <w:t>t</w:t>
      </w:r>
      <w:r w:rsidRPr="00182011">
        <w:t>ningens intention.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2011">
        <w:trPr>
          <w:cantSplit/>
        </w:trPr>
        <w:tc>
          <w:tcPr>
            <w:tcW w:w="3046" w:type="dxa"/>
          </w:tcPr>
          <w:p w:rsidR="00182011" w:rsidRPr="00182011" w:rsidRDefault="00182011">
            <w:pPr>
              <w:pStyle w:val="UnderskriftDatum"/>
              <w:spacing w:before="240"/>
            </w:pPr>
            <w:r w:rsidRPr="00182011">
              <w:t>Stockholm den 6 oktober 2008</w:t>
            </w:r>
          </w:p>
        </w:tc>
        <w:tc>
          <w:tcPr>
            <w:tcW w:w="3047" w:type="dxa"/>
          </w:tcPr>
          <w:p w:rsidR="00182011" w:rsidRPr="00182011" w:rsidRDefault="00182011">
            <w:pPr>
              <w:pStyle w:val="Underskrifter"/>
              <w:spacing w:before="240"/>
            </w:pPr>
          </w:p>
        </w:tc>
      </w:tr>
      <w:tr w:rsidR="00000000" w:rsidRPr="00182011">
        <w:trPr>
          <w:cantSplit/>
        </w:trPr>
        <w:tc>
          <w:tcPr>
            <w:tcW w:w="3046" w:type="dxa"/>
          </w:tcPr>
          <w:p w:rsidR="00182011" w:rsidRPr="00182011" w:rsidRDefault="00182011">
            <w:pPr>
              <w:pStyle w:val="Underskrifter"/>
            </w:pPr>
            <w:r w:rsidRPr="00182011">
              <w:t>Annelie Enochson (kd)</w:t>
            </w:r>
          </w:p>
        </w:tc>
        <w:tc>
          <w:tcPr>
            <w:tcW w:w="3046" w:type="dxa"/>
          </w:tcPr>
          <w:p w:rsidR="00182011" w:rsidRPr="00182011" w:rsidRDefault="00182011">
            <w:pPr>
              <w:pStyle w:val="Underskrifter"/>
            </w:pPr>
          </w:p>
        </w:tc>
      </w:tr>
    </w:tbl>
    <w:p w:rsidR="00182011" w:rsidRPr="00182011" w:rsidRDefault="00182011">
      <w:pPr>
        <w:pStyle w:val="Normaltindrag"/>
      </w:pPr>
    </w:p>
    <w:sectPr w:rsidR="00000000" w:rsidRPr="001820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011" w:rsidRPr="00182011" w:rsidRDefault="00182011">
      <w:r w:rsidRPr="00182011">
        <w:separator/>
      </w:r>
    </w:p>
  </w:endnote>
  <w:endnote w:type="continuationSeparator" w:id="0">
    <w:p w:rsidR="00182011" w:rsidRPr="00182011" w:rsidRDefault="00182011">
      <w:r w:rsidRPr="00182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Sidfot"/>
    </w:pPr>
    <w:r w:rsidRPr="001820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63062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11" w:rsidRDefault="001820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2011" w:rsidRDefault="001820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Sidfot"/>
    </w:pPr>
    <w:r w:rsidRPr="001820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81731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11" w:rsidRDefault="001820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2011" w:rsidRDefault="001820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Sidfot"/>
    </w:pPr>
    <w:r w:rsidRPr="001820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0082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11" w:rsidRDefault="001820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2011" w:rsidRDefault="001820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011" w:rsidRPr="00182011" w:rsidRDefault="00182011">
      <w:r w:rsidRPr="00182011">
        <w:separator/>
      </w:r>
    </w:p>
  </w:footnote>
  <w:footnote w:type="continuationSeparator" w:id="0">
    <w:p w:rsidR="00182011" w:rsidRPr="00182011" w:rsidRDefault="00182011">
      <w:r w:rsidRPr="00182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Sidhuvud"/>
    </w:pPr>
    <w:r w:rsidRPr="001820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6609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11" w:rsidRDefault="001820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2011" w:rsidRDefault="001820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Sidhuvud"/>
    </w:pPr>
    <w:r w:rsidRPr="001820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2437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11" w:rsidRDefault="001820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2011" w:rsidRDefault="001820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2011" w:rsidRPr="00182011" w:rsidRDefault="00182011">
    <w:pPr>
      <w:pStyle w:val="FSHNormal"/>
      <w:tabs>
        <w:tab w:val="right" w:pos="5840"/>
      </w:tabs>
    </w:pPr>
    <w:r w:rsidRPr="00182011">
      <w:br/>
    </w:r>
    <w:r w:rsidRPr="00182011">
      <w:fldChar w:fldCharType="begin" w:fldLock="1"/>
    </w:r>
    <w:r w:rsidRPr="00182011">
      <w:instrText xml:space="preserve"> DOCPROPERTY</w:instrText>
    </w:r>
    <w:r w:rsidRPr="00182011">
      <w:rPr>
        <w:sz w:val="18"/>
      </w:rPr>
      <w:instrText xml:space="preserve"> "YearUser" *\charformat </w:instrText>
    </w:r>
    <w:r w:rsidRPr="00182011">
      <w:fldChar w:fldCharType="separate"/>
    </w:r>
    <w:r w:rsidRPr="00182011">
      <w:t>2008/09</w:t>
    </w:r>
    <w:r w:rsidRPr="00182011">
      <w:fldChar w:fldCharType="end"/>
    </w:r>
    <w:r w:rsidRPr="00182011">
      <w:t xml:space="preserve"> </w:t>
    </w:r>
    <w:r w:rsidRPr="00182011">
      <w:tab/>
      <w:t xml:space="preserve">mnr: </w:t>
    </w:r>
    <w:r w:rsidRPr="00182011">
      <w:fldChar w:fldCharType="begin" w:fldLock="1"/>
    </w:r>
    <w:r w:rsidRPr="00182011">
      <w:instrText xml:space="preserve"> DOCPROPERTY</w:instrText>
    </w:r>
    <w:r w:rsidRPr="00182011">
      <w:rPr>
        <w:sz w:val="18"/>
      </w:rPr>
      <w:instrText xml:space="preserve"> "Motionsnummer" *\charformat </w:instrText>
    </w:r>
    <w:r w:rsidRPr="00182011">
      <w:fldChar w:fldCharType="separate"/>
    </w:r>
    <w:r w:rsidRPr="00182011">
      <w:t>Sk456</w:t>
    </w:r>
    <w:r w:rsidRPr="00182011">
      <w:fldChar w:fldCharType="end"/>
    </w:r>
    <w:r w:rsidRPr="00182011">
      <w:br/>
    </w:r>
    <w:r w:rsidRPr="00182011">
      <w:fldChar w:fldCharType="begin" w:fldLock="1"/>
    </w:r>
    <w:r w:rsidRPr="00182011">
      <w:instrText xml:space="preserve"> DOCPROPERTY</w:instrText>
    </w:r>
    <w:r w:rsidRPr="00182011">
      <w:rPr>
        <w:sz w:val="18"/>
      </w:rPr>
      <w:instrText xml:space="preserve"> "Samling" *\charformat </w:instrText>
    </w:r>
    <w:r w:rsidRPr="00182011">
      <w:fldChar w:fldCharType="end"/>
    </w:r>
    <w:r w:rsidRPr="00182011">
      <w:tab/>
      <w:t xml:space="preserve">pnr: </w:t>
    </w:r>
    <w:r w:rsidRPr="00182011">
      <w:fldChar w:fldCharType="begin" w:fldLock="1"/>
    </w:r>
    <w:r w:rsidRPr="00182011">
      <w:instrText xml:space="preserve"> DOCPROPERTY</w:instrText>
    </w:r>
    <w:r w:rsidRPr="00182011">
      <w:rPr>
        <w:sz w:val="18"/>
      </w:rPr>
      <w:instrText xml:space="preserve"> "Partinummer" *\charformat </w:instrText>
    </w:r>
    <w:r w:rsidRPr="00182011">
      <w:fldChar w:fldCharType="separate"/>
    </w:r>
    <w:r w:rsidRPr="00182011">
      <w:t>kd594</w:t>
    </w:r>
    <w:r w:rsidRPr="00182011">
      <w:fldChar w:fldCharType="end"/>
    </w:r>
  </w:p>
  <w:p w:rsidR="00182011" w:rsidRPr="00182011" w:rsidRDefault="00182011">
    <w:pPr>
      <w:pStyle w:val="FSHRub1"/>
    </w:pPr>
    <w:r w:rsidRPr="00182011">
      <w:t>Motion till riksdagen</w:t>
    </w:r>
    <w:r w:rsidRPr="00182011">
      <w:br/>
    </w:r>
    <w:r w:rsidRPr="00182011">
      <w:fldChar w:fldCharType="begin" w:fldLock="1"/>
    </w:r>
    <w:r w:rsidRPr="00182011">
      <w:instrText xml:space="preserve"> DOCPROPERTY "YearUser" *\charformat </w:instrText>
    </w:r>
    <w:r w:rsidRPr="00182011">
      <w:fldChar w:fldCharType="separate"/>
    </w:r>
    <w:r w:rsidRPr="00182011">
      <w:t>2008/09</w:t>
    </w:r>
    <w:r w:rsidRPr="00182011">
      <w:fldChar w:fldCharType="end"/>
    </w:r>
    <w:r w:rsidRPr="00182011">
      <w:t>:</w:t>
    </w:r>
    <w:r w:rsidRPr="00182011">
      <w:fldChar w:fldCharType="begin" w:fldLock="1"/>
    </w:r>
    <w:r w:rsidRPr="00182011">
      <w:instrText xml:space="preserve"> DOCPROPERTY "Motionsnummer" *\charformat </w:instrText>
    </w:r>
    <w:r w:rsidRPr="00182011">
      <w:fldChar w:fldCharType="separate"/>
    </w:r>
    <w:r w:rsidRPr="00182011">
      <w:t>Sk456</w:t>
    </w:r>
    <w:r w:rsidRPr="00182011">
      <w:fldChar w:fldCharType="end"/>
    </w:r>
  </w:p>
  <w:p w:rsidR="00182011" w:rsidRPr="00182011" w:rsidRDefault="00182011">
    <w:pPr>
      <w:pStyle w:val="FSHNormalS5"/>
    </w:pPr>
    <w:r w:rsidRPr="00182011">
      <w:fldChar w:fldCharType="begin" w:fldLock="1"/>
    </w:r>
    <w:r w:rsidRPr="00182011">
      <w:instrText xml:space="preserve"> DOCPROPERTY "MotionarText" *\charformat </w:instrText>
    </w:r>
    <w:r w:rsidRPr="00182011">
      <w:fldChar w:fldCharType="separate"/>
    </w:r>
    <w:r w:rsidRPr="00182011">
      <w:t>av Annelie Enochson (kd)</w:t>
    </w:r>
    <w:r w:rsidRPr="00182011">
      <w:fldChar w:fldCharType="end"/>
    </w:r>
    <w:r w:rsidRPr="00182011">
      <w:br/>
    </w:r>
    <w:r w:rsidRPr="00182011">
      <w:fldChar w:fldCharType="begin" w:fldLock="1"/>
    </w:r>
    <w:r w:rsidRPr="00182011">
      <w:instrText xml:space="preserve"> DOCPROPERTY "SvarFrasKort" *\charformat </w:instrText>
    </w:r>
    <w:r w:rsidRPr="00182011">
      <w:fldChar w:fldCharType="end"/>
    </w:r>
  </w:p>
  <w:p w:rsidR="00182011" w:rsidRPr="00182011" w:rsidRDefault="00182011">
    <w:pPr>
      <w:pStyle w:val="FSHTitel"/>
    </w:pPr>
    <w:r w:rsidRPr="00182011">
      <w:fldChar w:fldCharType="begin" w:fldLock="1"/>
    </w:r>
    <w:r w:rsidRPr="00182011">
      <w:instrText xml:space="preserve"> DOCPROPERTY</w:instrText>
    </w:r>
    <w:r w:rsidRPr="00182011">
      <w:rPr>
        <w:sz w:val="18"/>
      </w:rPr>
      <w:instrText xml:space="preserve"> "RubrikSvar" *\charformat </w:instrText>
    </w:r>
    <w:r w:rsidRPr="00182011">
      <w:fldChar w:fldCharType="separate"/>
    </w:r>
    <w:r w:rsidRPr="00182011">
      <w:t>Second hand-butiker</w:t>
    </w:r>
    <w:r w:rsidRPr="00182011">
      <w:fldChar w:fldCharType="end"/>
    </w:r>
  </w:p>
  <w:p w:rsidR="00182011" w:rsidRPr="00182011" w:rsidRDefault="00182011">
    <w:pPr>
      <w:pStyle w:val="Normal00"/>
    </w:pPr>
  </w:p>
  <w:p w:rsidR="00182011" w:rsidRPr="00182011" w:rsidRDefault="001820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0260889">
    <w:abstractNumId w:val="8"/>
  </w:num>
  <w:num w:numId="2" w16cid:durableId="153376556">
    <w:abstractNumId w:val="9"/>
  </w:num>
  <w:num w:numId="3" w16cid:durableId="1939212711">
    <w:abstractNumId w:val="8"/>
  </w:num>
  <w:num w:numId="4" w16cid:durableId="1942299967">
    <w:abstractNumId w:val="9"/>
  </w:num>
  <w:num w:numId="5" w16cid:durableId="456871631">
    <w:abstractNumId w:val="13"/>
  </w:num>
  <w:num w:numId="6" w16cid:durableId="428307931">
    <w:abstractNumId w:val="10"/>
  </w:num>
  <w:num w:numId="7" w16cid:durableId="602030234">
    <w:abstractNumId w:val="11"/>
  </w:num>
  <w:num w:numId="8" w16cid:durableId="611865232">
    <w:abstractNumId w:val="12"/>
  </w:num>
  <w:num w:numId="9" w16cid:durableId="720060917">
    <w:abstractNumId w:val="8"/>
  </w:num>
  <w:num w:numId="10" w16cid:durableId="335154427">
    <w:abstractNumId w:val="3"/>
  </w:num>
  <w:num w:numId="11" w16cid:durableId="806244781">
    <w:abstractNumId w:val="2"/>
  </w:num>
  <w:num w:numId="12" w16cid:durableId="393160687">
    <w:abstractNumId w:val="1"/>
  </w:num>
  <w:num w:numId="13" w16cid:durableId="1035811867">
    <w:abstractNumId w:val="0"/>
  </w:num>
  <w:num w:numId="14" w16cid:durableId="666325123">
    <w:abstractNumId w:val="9"/>
  </w:num>
  <w:num w:numId="15" w16cid:durableId="1894805726">
    <w:abstractNumId w:val="7"/>
  </w:num>
  <w:num w:numId="16" w16cid:durableId="1190991419">
    <w:abstractNumId w:val="6"/>
  </w:num>
  <w:num w:numId="17" w16cid:durableId="247228046">
    <w:abstractNumId w:val="5"/>
  </w:num>
  <w:num w:numId="18" w16cid:durableId="84640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4BCCD1C7-BBAC-4BEE-97E8-749C7AAD39A4}"/>
  </w:docVars>
  <w:rsids>
    <w:rsidRoot w:val="00582A2A"/>
    <w:rsid w:val="00182011"/>
    <w:rsid w:val="005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B3047A2-1EC7-4F99-BDAD-13E000EB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1253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2009-02-19T12:00:00Z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Second hand-butiker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Second hand-butiker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20082009000001070100000005990069</vt:lpwstr>
  </property>
  <property fmtid="{D5CDD505-2E9C-101B-9397-08002B2CF9AE}" pid="47" name="datum">
    <vt:lpwstr>081006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20082009000001070100000005990069</vt:lpwstr>
  </property>
  <property fmtid="{D5CDD505-2E9C-101B-9397-08002B2CF9AE}" pid="50" name="nummer">
    <vt:lpwstr>456</vt:lpwstr>
  </property>
  <property fmtid="{D5CDD505-2E9C-101B-9397-08002B2CF9AE}" pid="51" name="utskottsbeteckning">
    <vt:lpwstr>Sk</vt:lpwstr>
  </property>
  <property fmtid="{D5CDD505-2E9C-101B-9397-08002B2CF9AE}" pid="52" name="GlobalUID">
    <vt:lpwstr>{6738A108-D5E6-4DF1-AD17-879BE8B9D38B}</vt:lpwstr>
  </property>
  <property fmtid="{D5CDD505-2E9C-101B-9397-08002B2CF9AE}" pid="53" name="Överföringar">
    <vt:i4>0</vt:i4>
  </property>
  <property fmtid="{D5CDD505-2E9C-101B-9397-08002B2CF9AE}" pid="54" name="Checksum">
    <vt:lpwstr>*1014469077342*</vt:lpwstr>
  </property>
  <property fmtid="{D5CDD505-2E9C-101B-9397-08002B2CF9AE}" pid="55" name="skuggnummer">
    <vt:lpwstr>3130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18:21:59.146</vt:lpwstr>
  </property>
  <property fmtid="{D5CDD505-2E9C-101B-9397-08002B2CF9AE}" pid="58" name="urixGuid">
    <vt:lpwstr>{4B9EC4F0-E65F-42FF-82E0-29EDA2FCDA55}</vt:lpwstr>
  </property>
</Properties>
</file>