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409092" w:displacedByCustomXml="next" w:id="2"/>
    <w:sdt>
      <w:sdtPr>
        <w:alias w:val="CC_Boilerplate_4"/>
        <w:tag w:val="CC_Boilerplate_4"/>
        <w:id w:val="-1644581176"/>
        <w:lock w:val="sdtLocked"/>
        <w:placeholder>
          <w:docPart w:val="528E29CCAFEC4137AD762C3E5CAA65E2"/>
        </w:placeholder>
        <w:text/>
      </w:sdtPr>
      <w:sdtEndPr/>
      <w:sdtContent>
        <w:p w:rsidRPr="009B062B" w:rsidR="00AF30DD" w:rsidP="00E82D65" w:rsidRDefault="00AF30DD" w14:paraId="1D2124DD" w14:textId="77777777">
          <w:pPr>
            <w:pStyle w:val="Rubrik1"/>
            <w:spacing w:after="300"/>
          </w:pPr>
          <w:r w:rsidRPr="009B062B">
            <w:t>Förslag till riksdagsbeslut</w:t>
          </w:r>
        </w:p>
      </w:sdtContent>
    </w:sdt>
    <w:sdt>
      <w:sdtPr>
        <w:alias w:val="Yrkande 1"/>
        <w:tag w:val="83239fcc-f73f-47ea-9e32-9757dd430812"/>
        <w:id w:val="-202559203"/>
        <w:lock w:val="sdtLocked"/>
      </w:sdtPr>
      <w:sdtEndPr/>
      <w:sdtContent>
        <w:p w:rsidR="007479EC" w:rsidRDefault="007072E3" w14:paraId="2D6F036C" w14:textId="77777777">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alias w:val="Yrkande 2"/>
        <w:tag w:val="38d47263-c51a-4269-86ae-d0210e8d260a"/>
        <w:id w:val="902412077"/>
        <w:lock w:val="sdtLocked"/>
      </w:sdtPr>
      <w:sdtEndPr/>
      <w:sdtContent>
        <w:p w:rsidR="007479EC" w:rsidRDefault="007072E3" w14:paraId="3C30100F" w14:textId="77777777">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alias w:val="Yrkande 3"/>
        <w:tag w:val="ca538a20-8d81-418c-8510-1a79cedbca5a"/>
        <w:id w:val="-1615047977"/>
        <w:lock w:val="sdtLocked"/>
      </w:sdtPr>
      <w:sdtEndPr/>
      <w:sdtContent>
        <w:p w:rsidR="007479EC" w:rsidRDefault="007072E3" w14:paraId="506F10A6" w14:textId="77777777">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alias w:val="Yrkande 4"/>
        <w:tag w:val="f94fdea8-e090-4a9f-b8a7-ad73897a7112"/>
        <w:id w:val="1463070110"/>
        <w:lock w:val="sdtLocked"/>
      </w:sdtPr>
      <w:sdtEndPr/>
      <w:sdtContent>
        <w:p w:rsidR="007479EC" w:rsidRDefault="007072E3" w14:paraId="2BA9C93F" w14:textId="77777777">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alias w:val="Yrkande 5"/>
        <w:tag w:val="dff4c12a-cb1b-4389-b1b9-538a22e003a5"/>
        <w:id w:val="691647664"/>
        <w:lock w:val="sdtLocked"/>
      </w:sdtPr>
      <w:sdtEndPr/>
      <w:sdtContent>
        <w:p w:rsidR="007479EC" w:rsidRDefault="007072E3" w14:paraId="6DE2106A" w14:textId="77777777">
          <w:pPr>
            <w:pStyle w:val="Frslagstext"/>
          </w:pPr>
          <w:r>
            <w:t>Riksdagen ställer sig bakom det som anförs i motionen om en nationell garanti om kostrådgivning för cancerpatienter i hela landet och tillkännager detta för regeringen.</w:t>
          </w:r>
        </w:p>
      </w:sdtContent>
    </w:sdt>
    <w:sdt>
      <w:sdtPr>
        <w:alias w:val="Yrkande 6"/>
        <w:tag w:val="c49d658f-6dbf-443c-ab00-dab52e8ffb80"/>
        <w:id w:val="2045628627"/>
        <w:lock w:val="sdtLocked"/>
      </w:sdtPr>
      <w:sdtEndPr/>
      <w:sdtContent>
        <w:p w:rsidR="007479EC" w:rsidRDefault="007072E3" w14:paraId="10C0512D" w14:textId="77777777">
          <w:pPr>
            <w:pStyle w:val="Frslagstext"/>
          </w:pPr>
          <w:r>
            <w:t>Riksdagen ställer sig bakom det som anförs i motionen om en nationell satsning på en sund kost till cancerpatienter och tillkännager detta för regeringen.</w:t>
          </w:r>
        </w:p>
      </w:sdtContent>
    </w:sdt>
    <w:sdt>
      <w:sdtPr>
        <w:alias w:val="Yrkande 7"/>
        <w:tag w:val="e3479913-436c-4b69-bdb2-8651e5cf9674"/>
        <w:id w:val="-599028140"/>
        <w:lock w:val="sdtLocked"/>
      </w:sdtPr>
      <w:sdtEndPr/>
      <w:sdtContent>
        <w:p w:rsidR="007479EC" w:rsidRDefault="007072E3" w14:paraId="44683E2D"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8"/>
        <w:tag w:val="8381e7e8-7656-4512-83f3-619c8e1b4b51"/>
        <w:id w:val="1322542044"/>
        <w:lock w:val="sdtLocked"/>
      </w:sdtPr>
      <w:sdtEndPr/>
      <w:sdtContent>
        <w:p w:rsidR="007479EC" w:rsidRDefault="007072E3" w14:paraId="3CA1D4B7"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9"/>
        <w:tag w:val="3a9cfa1f-3fe2-4311-9270-3dcd20f0024d"/>
        <w:id w:val="1915898171"/>
        <w:lock w:val="sdtLocked"/>
      </w:sdtPr>
      <w:sdtEndPr/>
      <w:sdtContent>
        <w:p w:rsidR="007479EC" w:rsidRDefault="007072E3" w14:paraId="2D26806D"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w:rsidRPr="00E67D8D" w:rsidR="006D79C9" w:rsidP="00E67D8D" w:rsidRDefault="00E67D8D" w14:paraId="7B0C5465" w14:textId="74707D3D">
          <w:pPr>
            <w:pStyle w:val="Rubrik1"/>
          </w:pPr>
          <w:r w:rsidRPr="00E67D8D">
            <w:t>Bakgrund</w:t>
          </w:r>
        </w:p>
      </w:sdtContent>
    </w:sdt>
    <w:bookmarkEnd w:displacedByCustomXml="prev" w:id="4"/>
    <w:bookmarkEnd w:displacedByCustomXml="prev" w:id="5"/>
    <w:p w:rsidR="00E67D8D" w:rsidP="008C154A" w:rsidRDefault="008C154A" w14:paraId="366B1239" w14:textId="6B3E2A7C">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w:t>
      </w:r>
      <w:r w:rsidR="00E67D8D">
        <w:softHyphen/>
      </w:r>
      <w:r>
        <w:t>bart att en långsiktig och målmedveten strategi var helt nödvändig om cancervården skulle kunna behålla och förbättra sina resultat. Utöver investeringar i prevention, som kan anses vara det mest betydelsefulla för att minska antalet cancerfall</w:t>
      </w:r>
      <w:r w:rsidR="00800BF7">
        <w:t>,</w:t>
      </w:r>
      <w:r>
        <w:t xml:space="preserve"> och kunskaps</w:t>
      </w:r>
      <w:r w:rsidR="00E67D8D">
        <w:softHyphen/>
      </w:r>
      <w:r>
        <w:t>bildning eller kunskapsspridning om såväl prevention som vård betonades att cancer</w:t>
      </w:r>
      <w:r w:rsidR="00E67D8D">
        <w:softHyphen/>
      </w:r>
      <w:r>
        <w:t xml:space="preserve">vårdens organisation var tvungen att förbättras: </w:t>
      </w:r>
      <w:r w:rsidR="00800BF7">
        <w:t>e</w:t>
      </w:r>
      <w:r>
        <w:t>tt välfungerande nationellt samarbete i fokus.</w:t>
      </w:r>
    </w:p>
    <w:p w:rsidR="008C154A" w:rsidP="00E67D8D" w:rsidRDefault="008C154A" w14:paraId="363F1D58" w14:textId="1B12AC5C">
      <w:r>
        <w:t>Cancervården har som bekant 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0040563A">
        <w:t>.</w:t>
      </w:r>
      <w:r>
        <w:t xml:space="preserve"> Trots att detta är ett faktum har det hänt </w:t>
      </w:r>
      <w:r>
        <w:lastRenderedPageBreak/>
        <w:t>oerhört lite i riktning mot en mer nationell samordning, vilket inte bara skulle medföra ökad effektivisering utan även en möjlighet att rädda många liv.</w:t>
      </w:r>
      <w:r w:rsidR="00D56846">
        <w:t xml:space="preserve"> Därför är det mycket välkommet att </w:t>
      </w:r>
      <w:r w:rsidR="00800BF7">
        <w:t>Tidö</w:t>
      </w:r>
      <w:r w:rsidR="00D56846">
        <w:t>partierna tar ansvar efter så många års vanstyre, genom att göra en ordentlig översyn av cancervården.</w:t>
      </w:r>
      <w:r w:rsidR="0040563A">
        <w:t xml:space="preserve"> Förhoppningsvis kommer detta att bidra till att vi en gång för alla utrotar de olagligt långa vårdköer som byggts upp, vilket har orsakat en lång rad onödiga dödsfall.</w:t>
      </w:r>
    </w:p>
    <w:p w:rsidRPr="00E67D8D" w:rsidR="008C154A" w:rsidP="00E67D8D" w:rsidRDefault="008C154A" w14:paraId="2E5579C8" w14:textId="77777777">
      <w:pPr>
        <w:pStyle w:val="Rubrik1"/>
      </w:pPr>
      <w:r w:rsidRPr="00E67D8D">
        <w:t>Nationell samordnare</w:t>
      </w:r>
    </w:p>
    <w:p w:rsidR="00E67D8D" w:rsidP="008C154A" w:rsidRDefault="008C154A" w14:paraId="54259681" w14:textId="0AA13C13">
      <w:pPr>
        <w:pStyle w:val="Normalutanindragellerluft"/>
      </w:pPr>
      <w:r>
        <w:t>I kampen mot vissa cancerformer har nya cancerbehandlingar fört med sig fantastiska framsteg. Av den anledningen har vi kunnat glädjas åt att allt fler överlever allt längre, trots att fler också insjuknar i cancer idag. Den dystra verkligheten pekar dock på att allt fler människor i framtiden kommer att tvingas leva med cancer som en kronisk sjuk</w:t>
      </w:r>
      <w:r w:rsidR="00E67D8D">
        <w:softHyphen/>
      </w:r>
      <w:r>
        <w:t xml:space="preserve">dom. Inte minst för dessa är tiden </w:t>
      </w:r>
      <w:r w:rsidR="00800BF7">
        <w:t xml:space="preserve">såväl </w:t>
      </w:r>
      <w:r>
        <w:t>inom som utanför sjukvården lika viktig, varför behovet av ett förbättrat helikopterperspektiv utifrån såväl vårdsynpunkt som omsorgs</w:t>
      </w:r>
      <w:r w:rsidR="00E67D8D">
        <w:softHyphen/>
      </w:r>
      <w:r>
        <w:t>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fråga för regioner eller enskilda vårdgivare, utan även kommuner och olika myndig</w:t>
      </w:r>
      <w:r w:rsidR="00E67D8D">
        <w:softHyphen/>
      </w:r>
      <w:r>
        <w:t>heter, bör det nationella ansvaret stärkas.</w:t>
      </w:r>
    </w:p>
    <w:p w:rsidR="00E67D8D" w:rsidP="00E67D8D" w:rsidRDefault="008C154A" w14:paraId="77EA6730" w14:textId="77777777">
      <w:r>
        <w:t xml:space="preserve">Idag är det specifika kontaktsjuksköterskor som har det övergripande ansvaret för en </w:t>
      </w:r>
      <w:r w:rsidRPr="00E67D8D">
        <w:rPr>
          <w:spacing w:val="-2"/>
        </w:rPr>
        <w:t>patient eller patientens närstående under hela vårdkedjan samt för att det finns en skriftlig</w:t>
      </w:r>
      <w:r>
        <w:t xml:space="preserve">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w:t>
      </w:r>
      <w:r>
        <w:lastRenderedPageBreak/>
        <w:t>arbetsgivare eller andra relevanta samhällsaktörer som är av vikt för dem som tvingas att leva med kronisk cancer.</w:t>
      </w:r>
    </w:p>
    <w:p w:rsidRPr="00E67D8D" w:rsidR="008C154A" w:rsidP="00E67D8D" w:rsidRDefault="008C154A" w14:paraId="5F672198" w14:textId="410BACA1">
      <w:pPr>
        <w:pStyle w:val="Rubrik1"/>
      </w:pPr>
      <w:r w:rsidRPr="00E67D8D">
        <w:t>Eliminerad väntetid för ökad tillgänglighet av nya behandlingar</w:t>
      </w:r>
    </w:p>
    <w:p w:rsidR="00E67D8D" w:rsidP="008C154A" w:rsidRDefault="008C154A" w14:paraId="7F63EAE9" w14:textId="78190197">
      <w:pPr>
        <w:pStyle w:val="Normalutanindragellerluft"/>
      </w:pPr>
      <w:r>
        <w:t>För en cancerpatient är varje dag viktig. Faktum är att en dag kan vara avgörande för om vederbörande kommer att kunna botas eller inte från en elakartad tumör. Trots dessa basala fakta får cancerpatienter idag vänta orimligt länge. I vissa fall till följd av vård</w:t>
      </w:r>
      <w:r w:rsidR="00E67D8D">
        <w:softHyphen/>
      </w:r>
      <w:r>
        <w:t>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w:t>
      </w:r>
      <w:r w:rsidR="00800BF7">
        <w:t>m</w:t>
      </w:r>
      <w:r>
        <w:t>. Det torde finnas en bred politisk enighet om att det inte kan vara på detta vis: Ingen cancerpatient ska behöva vänta när det finns en ny behandlingsmetod som kan bidra till ökad livskvalitet eller förlängt liv. Det finns modeller i andra delar av världen där läkemedel kan börja användas på patienter samma dag som de har godkänts. Sverige bör inte vara sämre, varför regeringen skyndsamt bör utreda möjligheten att undanröja den väntetid som idag finns för cancerpatienter i fråga om att ta del av nya behandlingar.</w:t>
      </w:r>
    </w:p>
    <w:p w:rsidRPr="00E67D8D" w:rsidR="008C154A" w:rsidP="00E67D8D" w:rsidRDefault="008C154A" w14:paraId="5FDA2223" w14:textId="7685A04F">
      <w:pPr>
        <w:pStyle w:val="Rubrik1"/>
      </w:pPr>
      <w:r w:rsidRPr="00E67D8D">
        <w:t>Nationellt kliniskt centrum</w:t>
      </w:r>
    </w:p>
    <w:p w:rsidR="00E67D8D" w:rsidP="008C154A" w:rsidRDefault="008C154A" w14:paraId="75F3A4AE" w14:textId="77777777">
      <w:pPr>
        <w:pStyle w:val="Normalutanindragellerluft"/>
      </w:pPr>
      <w:r>
        <w:t>Att tidigt upptäcka cancer kan som bekant vara avgörande för om det överhuvudtaget kommer att gå att fullt ut bekämpa sjukdomen och det råder inget tvivel om att förutsättningarna för detta skiljer sig åt i olika delar av landet. Därtill vet vi att såväl nationella vårdprogram som nya behandlingar har lyckats rädda liv. Trots att det än idag finns stora brister har skapandet av fler standardiserade vårdförlopp med tydligare rutiner för diagnosti</w:t>
      </w:r>
      <w:r w:rsidR="003F37B3">
        <w:t>s</w:t>
      </w:r>
      <w:r>
        <w:t>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behandlingar har närapå revolutionerat vården för vissa cancertyper. Eftersom det kontinuerligt sker ny cancer</w:t>
      </w:r>
      <w:r>
        <w:softHyphen/>
        <w:t xml:space="preserve">forskning har vi dessutom fler innovativa behandlingar, ny </w:t>
      </w:r>
      <w:r>
        <w:lastRenderedPageBreak/>
        <w:t>kunskap och ny teknik att vänta. Detta kan under förutsättning att framsteg vi ser också kommer patienterna till del rädda livet på massor av människor.</w:t>
      </w:r>
    </w:p>
    <w:p w:rsidR="00E67D8D" w:rsidP="00E67D8D" w:rsidRDefault="008C154A" w14:paraId="1EB3F17E" w14:textId="77777777">
      <w:r>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w:rsidRPr="00E67D8D" w:rsidR="008C154A" w:rsidP="00E67D8D" w:rsidRDefault="008C154A" w14:paraId="527FF627" w14:textId="1F01AF6F">
      <w:pPr>
        <w:pStyle w:val="Rubrik1"/>
      </w:pPr>
      <w:r w:rsidRPr="00E67D8D">
        <w:t>Nationell finansiering</w:t>
      </w:r>
    </w:p>
    <w:p w:rsidR="00E67D8D" w:rsidP="00E67D8D" w:rsidRDefault="008C154A" w14:paraId="6DD0AA25" w14:textId="77777777">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w:rsidRPr="00E67D8D" w:rsidR="006A75D2" w:rsidP="00E67D8D" w:rsidRDefault="006A75D2" w14:paraId="53D31EAF" w14:textId="78444324">
      <w:pPr>
        <w:pStyle w:val="Rubrik1"/>
      </w:pPr>
      <w:r w:rsidRPr="00E67D8D">
        <w:t>Cancerpreventiv kost</w:t>
      </w:r>
    </w:p>
    <w:p w:rsidR="00E67D8D" w:rsidP="00E67D8D" w:rsidRDefault="006A75D2" w14:paraId="4CE44FCF" w14:textId="77777777">
      <w:pPr>
        <w:pStyle w:val="Normalutanindragellerluft"/>
      </w:pPr>
      <w:r>
        <w:t xml:space="preserve">En av tre svenskar kommer någon gång i livet att drabbas utav cancer. Tumörer är idag efter hjärt-kärlsjukdomar den vanligaste dödsorsaken i Sverige då cirka 26 procent av de årliga dödsfallen sker </w:t>
      </w:r>
      <w:r w:rsidR="0030430E">
        <w:t>till</w:t>
      </w:r>
      <w:r>
        <w:t xml:space="preserve"> följd av dessa. Även om forskningen går framåt, finns det idag lite man kan göra när en patient har elakartade cancertumörer, särskilt om de upptäckts i ett sent stadium. Ett råd för att motverka spridning och ytterligare problem under en </w:t>
      </w:r>
      <w:r>
        <w:lastRenderedPageBreak/>
        <w:t>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00E67D8D" w:rsidP="00E67D8D" w:rsidRDefault="006A75D2" w14:paraId="5E090025" w14:textId="77777777">
      <w:r>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E67D8D" w:rsidP="00E67D8D" w:rsidRDefault="006A75D2" w14:paraId="284DB061" w14:textId="21184962">
      <w:r>
        <w:t>Redan under 1920-talet visade den tyska nobelpristagaren Otto Warburg att cancer</w:t>
      </w:r>
      <w:r w:rsidR="00E67D8D">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30430E">
        <w:t> </w:t>
      </w:r>
      <w:r>
        <w:t>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w:rsidR="00E67D8D" w:rsidP="00E67D8D" w:rsidRDefault="006A75D2" w14:paraId="50EF629D" w14:textId="77777777">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w:t>
      </w:r>
      <w:r>
        <w:lastRenderedPageBreak/>
        <w:t>Sammanfattningsvis visar detta värdet av att cancerpatienter noga tänker efter vilken kost de väljer efter att deras cancerdiagnos blivit fastställd.</w:t>
      </w:r>
    </w:p>
    <w:p w:rsidR="00E67D8D" w:rsidP="00E67D8D" w:rsidRDefault="006A75D2" w14:paraId="45771814" w14:textId="3BC3E60E">
      <w:r>
        <w:t>År 2003 noterade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w:t>
      </w:r>
      <w:r w:rsidR="00771CAE">
        <w:t> </w:t>
      </w:r>
      <w:r>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w:t>
      </w:r>
      <w:r w:rsidR="00E67D8D">
        <w:softHyphen/>
      </w:r>
      <w:r>
        <w:t>tränade diabetessköterskor som enbart är anställda för att ta hand om patienterna.</w:t>
      </w:r>
    </w:p>
    <w:p w:rsidR="00E67D8D" w:rsidP="00E67D8D" w:rsidRDefault="006A75D2" w14:paraId="28D54F66" w14:textId="77777777">
      <w:r>
        <w:t xml:space="preserve">Det finns som bekant mat som är bra att äta om man har cancer, då detta som komplement till annan behandling dels </w:t>
      </w:r>
      <w:r w:rsidR="00494318">
        <w:t xml:space="preserve">kan </w:t>
      </w:r>
      <w:r>
        <w:t xml:space="preserve">motverka cancercellernas tillväxt, dels </w:t>
      </w:r>
      <w:r w:rsidR="00494318">
        <w:t xml:space="preserve">kan </w:t>
      </w:r>
      <w:r>
        <w:t>skydda friska celler. Den medicinska behandlingen och nutrition går nämligen hand i hand varför det är alldeles för viktigt att ignorera de möjligheter som finns med rätt mat och livsstil.</w:t>
      </w:r>
    </w:p>
    <w:p w:rsidR="00E67D8D" w:rsidP="00E67D8D" w:rsidRDefault="006A75D2" w14:paraId="17E9416D" w14:textId="77777777">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Yanyan Li (professor vid Montclair State University i USA), finns det bevis för att broccoli kan döda cancerstamceller samt motverka nybildning av cancerceller tack vare att det innehåller en naturlig biokemikalie vid namn sulforafan. Rabarber har visat sig innehålla ingredienser som enligt forskning kan 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w:t>
      </w:r>
      <w:r>
        <w:lastRenderedPageBreak/>
        <w:t>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PLoS). Även lökar, då inte minst vitlök, har goda egenskaper mot cancer enligt ett flertal studier. Lökar innehåller antioxidanten quercetin och vitlökar innehåller ett svavelhaltigt ämne (alliin) som omvandlas till allicin när de pressas eller klyvs.</w:t>
      </w:r>
    </w:p>
    <w:p w:rsidR="00E67D8D" w:rsidP="00E67D8D" w:rsidRDefault="006A75D2" w14:paraId="3EC5308E" w14:textId="655D7C6D">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w:t>
      </w:r>
      <w:r w:rsidR="00E67D8D">
        <w:softHyphen/>
      </w:r>
      <w:r>
        <w:t>heten för behövande patienter att träffa dietister är likaså mycket liten. Enligt en RUT-rapport (dnr 2018:775) fanns det i Sverige bara 1</w:t>
      </w:r>
      <w:r w:rsidR="00717858">
        <w:t> </w:t>
      </w:r>
      <w:r>
        <w:t>006 verksamma dietister inom hälso- och sjukvården år 2015. Det är dessutom en skev fördelning och innebär enligt Socialstyrelsens statistik som mest tolv dietister per 100</w:t>
      </w:r>
      <w:r w:rsidR="00717858">
        <w:t> </w:t>
      </w:r>
      <w:r>
        <w:t xml:space="preserve">000 invånare (Stockholm) och som minst bara nio dietister (södra samt sydöstra) i våra sjukvårdsregioner. Om statistiken skalas ned till enstaka </w:t>
      </w:r>
      <w:r w:rsidR="00717858">
        <w:t>regioner</w:t>
      </w:r>
      <w:r>
        <w:t xml:space="preserve"> ser det i vissa fall ännu värre ut, exempelvis finns bara fem dietister per 100</w:t>
      </w:r>
      <w:r w:rsidR="00717858">
        <w:t> </w:t>
      </w:r>
      <w:r>
        <w:t>000 invånare i Region Halland.</w:t>
      </w:r>
    </w:p>
    <w:p w:rsidR="00E67D8D" w:rsidP="00E67D8D" w:rsidRDefault="006A75D2" w14:paraId="368EBE8B" w14:textId="6DBFEE83">
      <w:r>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w:t>
      </w:r>
      <w:r w:rsidR="00E67D8D">
        <w:softHyphen/>
      </w:r>
      <w:r>
        <w:t xml:space="preserve">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w:t>
      </w:r>
      <w:r>
        <w:lastRenderedPageBreak/>
        <w:t>och livsstil vid sidan av de behandlingar som erbjuds samt hjälp med att rent praktiskt lägga om sin livsstil. Regeringen bör införa en garanti för denna rådgivning och säkerställa att cancer</w:t>
      </w:r>
      <w:r w:rsidR="00E67D8D">
        <w:softHyphen/>
      </w:r>
      <w:r>
        <w:t>patienter får särskild cancerkost inom offentliga vårdinrättningar och samtidigt garantera samtliga cancerpatienter konsultation med en dietist som har en god kunskap om canceranpassad kost.</w:t>
      </w:r>
    </w:p>
    <w:p w:rsidR="00E67D8D" w:rsidP="00E67D8D" w:rsidRDefault="006A75D2" w14:paraId="702CDCCB" w14:textId="772E1C0F">
      <w: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w:t>
      </w:r>
      <w:r w:rsidR="00E67D8D">
        <w:softHyphen/>
      </w:r>
      <w:r>
        <w:t>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w:rsidRPr="00E67D8D" w:rsidR="006A75D2" w:rsidP="00E67D8D" w:rsidRDefault="006A75D2" w14:paraId="013750CC" w14:textId="1D30B217">
      <w:pPr>
        <w:pStyle w:val="Rubrik1"/>
      </w:pPr>
      <w:r w:rsidRPr="00E67D8D">
        <w:t>Översyn av den offentliga kosten inom vården</w:t>
      </w:r>
    </w:p>
    <w:p w:rsidR="00E67D8D" w:rsidP="00E67D8D" w:rsidRDefault="006A75D2" w14:paraId="3CF48B46" w14:textId="77777777">
      <w:pPr>
        <w:pStyle w:val="Normalutanindragellerluft"/>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w:t>
      </w:r>
      <w:r>
        <w:lastRenderedPageBreak/>
        <w:t>och med kan förvärra ett redan dåligt hälsotillstånd snarare än det motsatta. Vi måste säkerställa att sjuka som är beroende av samhällets stöd kan få de måltider de behöver och som är fundamentala för att kroppen ska orka med. Av den anledningen krävs en gedigen översyn av kosten inom den offentliga vården.</w:t>
      </w:r>
    </w:p>
    <w:p w:rsidRPr="00E67D8D" w:rsidR="006A75D2" w:rsidP="00E67D8D" w:rsidRDefault="006A75D2" w14:paraId="21833693" w14:textId="041F39AE">
      <w:pPr>
        <w:pStyle w:val="Rubrik1"/>
      </w:pPr>
      <w:r w:rsidRPr="00E67D8D">
        <w:t>Individanpassad mat för sjuka</w:t>
      </w:r>
    </w:p>
    <w:p w:rsidR="00E67D8D" w:rsidP="00E67D8D" w:rsidRDefault="006A75D2" w14:paraId="02A0A353" w14:textId="35B8AE1B">
      <w:pPr>
        <w:pStyle w:val="Normalutanindragellerluft"/>
      </w:pPr>
      <w:r>
        <w:t>I en artikel i Svenska Dagbladet den 1 januari 2018 kunde vi läsa om 12-åriga Clara som togs in akut på sjukhus för diabetes. Chocken över hur sjukvården hanterade henne kom morgonen efter att Clara åkt in, då sjukhuspersonalen serverade henne en frukostbricka med Oboy, juice, fruktyoghurt, vitt bröd med en skiva ost och en korvskiva. Socker</w:t>
      </w:r>
      <w:r w:rsidR="00E67D8D">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w:t>
      </w:r>
      <w:r w:rsidR="00E67D8D">
        <w:softHyphen/>
      </w:r>
      <w:r>
        <w:t>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00BB6339" w:rsidP="00E67D8D" w:rsidRDefault="006A75D2" w14:paraId="049B4B91" w14:textId="477EC65A">
      <w:r>
        <w:t>Det är fullkomligt oacceptabelt att patienter på våra sjukhus får mat som är direkt skadlig för deras hälsa. Det är ett svek från samhället</w:t>
      </w:r>
      <w:r w:rsidR="007072E3">
        <w:t>,</w:t>
      </w:r>
      <w:r>
        <w:t xml:space="preserve"> som istället bör erbjuda näringsrik och hälsosam mat för de som är inlagda för att bli friska. På just detta område finns det en hel del forskning som visar på kostens betydelse för hälsan och läke</w:t>
      </w:r>
      <w:r w:rsidR="00E67D8D">
        <w:softHyphen/>
      </w:r>
      <w:r>
        <w:t>processen för patienter med hjärt-kärlsjukdomar, cancer, diabetes och många andra sjukdomar. Även inom psykiatrin finns det studier som visar på kostens betydelse. Depression och ångest kan enligt forskningsstudier lindras genom medelhavskost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w:t>
      </w:r>
      <w:r w:rsidR="00E67D8D">
        <w:softHyphen/>
      </w:r>
      <w:r>
        <w:t>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938EE72517394C1AAD0EC54D9FE8820D"/>
        </w:placeholder>
      </w:sdtPr>
      <w:sdtEndPr/>
      <w:sdtContent>
        <w:p w:rsidR="00E82D65" w:rsidP="00F41954" w:rsidRDefault="00E82D65" w14:paraId="7966A216" w14:textId="77777777"/>
        <w:p w:rsidRPr="008E0FE2" w:rsidR="004801AC" w:rsidP="00F41954" w:rsidRDefault="00E14788" w14:paraId="49D13E63" w14:textId="35093E7C"/>
      </w:sdtContent>
    </w:sdt>
    <w:tbl>
      <w:tblPr>
        <w:tblW w:w="5000" w:type="pct"/>
        <w:tblLook w:val="04A0" w:firstRow="1" w:lastRow="0" w:firstColumn="1" w:lastColumn="0" w:noHBand="0" w:noVBand="1"/>
        <w:tblCaption w:val="underskrifter"/>
      </w:tblPr>
      <w:tblGrid>
        <w:gridCol w:w="4252"/>
        <w:gridCol w:w="4252"/>
      </w:tblGrid>
      <w:tr w:rsidR="007479EC" w14:paraId="24FA8735" w14:textId="77777777">
        <w:trPr>
          <w:cantSplit/>
        </w:trPr>
        <w:tc>
          <w:tcPr>
            <w:tcW w:w="50" w:type="pct"/>
            <w:vAlign w:val="bottom"/>
          </w:tcPr>
          <w:p w:rsidR="007479EC" w:rsidRDefault="007072E3" w14:paraId="585BF29B" w14:textId="77777777">
            <w:pPr>
              <w:pStyle w:val="Underskrifter"/>
              <w:spacing w:after="0"/>
            </w:pPr>
            <w:r>
              <w:t>Markus Wiechel (SD)</w:t>
            </w:r>
          </w:p>
        </w:tc>
        <w:tc>
          <w:tcPr>
            <w:tcW w:w="50" w:type="pct"/>
            <w:vAlign w:val="bottom"/>
          </w:tcPr>
          <w:p w:rsidR="007479EC" w:rsidRDefault="007479EC" w14:paraId="5A771201" w14:textId="77777777">
            <w:pPr>
              <w:pStyle w:val="Underskrifter"/>
              <w:spacing w:after="0"/>
            </w:pPr>
          </w:p>
        </w:tc>
      </w:tr>
      <w:tr w:rsidR="007479EC" w14:paraId="1FFA0682" w14:textId="77777777">
        <w:trPr>
          <w:cantSplit/>
        </w:trPr>
        <w:tc>
          <w:tcPr>
            <w:tcW w:w="50" w:type="pct"/>
            <w:vAlign w:val="bottom"/>
          </w:tcPr>
          <w:p w:rsidR="007479EC" w:rsidRDefault="007072E3" w14:paraId="3A21C3BC" w14:textId="77777777">
            <w:pPr>
              <w:pStyle w:val="Underskrifter"/>
              <w:spacing w:after="0"/>
            </w:pPr>
            <w:r>
              <w:t>Ludvig Aspling (SD)</w:t>
            </w:r>
          </w:p>
        </w:tc>
        <w:tc>
          <w:tcPr>
            <w:tcW w:w="50" w:type="pct"/>
            <w:vAlign w:val="bottom"/>
          </w:tcPr>
          <w:p w:rsidR="007479EC" w:rsidRDefault="007072E3" w14:paraId="3C5EE813" w14:textId="77777777">
            <w:pPr>
              <w:pStyle w:val="Underskrifter"/>
              <w:spacing w:after="0"/>
            </w:pPr>
            <w:r>
              <w:t>Sara Gille (SD)</w:t>
            </w:r>
          </w:p>
        </w:tc>
      </w:tr>
      <w:tr w:rsidR="007479EC" w14:paraId="5A5AC125" w14:textId="77777777">
        <w:trPr>
          <w:cantSplit/>
        </w:trPr>
        <w:tc>
          <w:tcPr>
            <w:tcW w:w="50" w:type="pct"/>
            <w:vAlign w:val="bottom"/>
          </w:tcPr>
          <w:p w:rsidR="007479EC" w:rsidRDefault="007072E3" w14:paraId="55D86864" w14:textId="77777777">
            <w:pPr>
              <w:pStyle w:val="Underskrifter"/>
              <w:spacing w:after="0"/>
            </w:pPr>
            <w:r>
              <w:t>Lars Andersson (SD)</w:t>
            </w:r>
          </w:p>
        </w:tc>
        <w:tc>
          <w:tcPr>
            <w:tcW w:w="50" w:type="pct"/>
            <w:vAlign w:val="bottom"/>
          </w:tcPr>
          <w:p w:rsidR="007479EC" w:rsidRDefault="007072E3" w14:paraId="6A29A2E3" w14:textId="77777777">
            <w:pPr>
              <w:pStyle w:val="Underskrifter"/>
              <w:spacing w:after="0"/>
            </w:pPr>
            <w:r>
              <w:t>Alexander Christiansson (SD)</w:t>
            </w:r>
          </w:p>
        </w:tc>
        <w:bookmarkEnd w:id="2"/>
      </w:tr>
    </w:tbl>
    <w:p w:rsidR="00294E93" w:rsidRDefault="00294E93" w14:paraId="7DDD9118" w14:textId="77777777"/>
    <w:sectPr w:rsidR="00294E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DB04" w14:textId="77777777" w:rsidR="00B65A2E" w:rsidRDefault="00B65A2E" w:rsidP="000C1CAD">
      <w:pPr>
        <w:spacing w:line="240" w:lineRule="auto"/>
      </w:pPr>
      <w:r>
        <w:separator/>
      </w:r>
    </w:p>
  </w:endnote>
  <w:endnote w:type="continuationSeparator" w:id="0">
    <w:p w14:paraId="3E5EB85D" w14:textId="77777777" w:rsidR="00B65A2E" w:rsidRDefault="00B65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C62" w14:textId="512B000F" w:rsidR="00262EA3" w:rsidRPr="00F41954" w:rsidRDefault="00262EA3" w:rsidP="00F41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81FA" w14:textId="77777777" w:rsidR="00B65A2E" w:rsidRDefault="00B65A2E" w:rsidP="000C1CAD">
      <w:pPr>
        <w:spacing w:line="240" w:lineRule="auto"/>
      </w:pPr>
      <w:r>
        <w:separator/>
      </w:r>
    </w:p>
  </w:footnote>
  <w:footnote w:type="continuationSeparator" w:id="0">
    <w:p w14:paraId="7822F342" w14:textId="77777777" w:rsidR="00B65A2E" w:rsidRDefault="00B65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C01BE" wp14:editId="21EB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B44E0" w14:textId="72FB7E49" w:rsidR="00262EA3" w:rsidRDefault="00E14788"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F2F8DE6D19CF4B38BEC577818F7BD9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C0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8B44E0" w14:textId="72FB7E49" w:rsidR="00262EA3" w:rsidRDefault="00E14788"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F2F8DE6D19CF4B38BEC577818F7BD97D"/>
                        </w:placeholder>
                        <w:showingPlcHdr/>
                        <w:text/>
                      </w:sdtPr>
                      <w:sdtEndPr/>
                      <w:sdtContent>
                        <w:r w:rsidR="00262EA3">
                          <w:t xml:space="preserve"> </w:t>
                        </w:r>
                      </w:sdtContent>
                    </w:sdt>
                  </w:p>
                </w:txbxContent>
              </v:textbox>
              <w10:wrap anchorx="page"/>
            </v:shape>
          </w:pict>
        </mc:Fallback>
      </mc:AlternateContent>
    </w:r>
  </w:p>
  <w:p w14:paraId="78138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61F" w14:textId="77777777" w:rsidR="00262EA3" w:rsidRDefault="00262EA3" w:rsidP="008563AC">
    <w:pPr>
      <w:jc w:val="right"/>
    </w:pPr>
  </w:p>
  <w:p w14:paraId="2B60B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409090"/>
  <w:bookmarkStart w:id="7" w:name="_Hlk147409091"/>
  <w:p w14:paraId="3BAD0420" w14:textId="77777777" w:rsidR="00262EA3" w:rsidRDefault="00E147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305BF" wp14:editId="48106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0AED" w14:textId="73F1403B" w:rsidR="00262EA3" w:rsidRDefault="00E14788" w:rsidP="00A314CF">
    <w:pPr>
      <w:pStyle w:val="FSHNormal"/>
      <w:spacing w:before="40"/>
    </w:pPr>
    <w:sdt>
      <w:sdtPr>
        <w:alias w:val="CC_Noformat_Motionstyp"/>
        <w:tag w:val="CC_Noformat_Motionstyp"/>
        <w:id w:val="1162973129"/>
        <w:lock w:val="sdtContentLocked"/>
        <w15:appearance w15:val="hidden"/>
        <w:text/>
      </w:sdtPr>
      <w:sdtEndPr/>
      <w:sdtContent>
        <w:r w:rsidR="00F41954">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placeholder>
          <w:docPart w:val="01E3AFB668B743638C15F4B016537148"/>
        </w:placeholder>
        <w:showingPlcHdr/>
        <w:text/>
      </w:sdtPr>
      <w:sdtEndPr/>
      <w:sdtContent>
        <w:r w:rsidR="00821B36">
          <w:t xml:space="preserve"> </w:t>
        </w:r>
      </w:sdtContent>
    </w:sdt>
  </w:p>
  <w:p w14:paraId="1FA414FE" w14:textId="77777777" w:rsidR="00262EA3" w:rsidRPr="008227B3" w:rsidRDefault="00E147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62784" w14:textId="5501A7A9" w:rsidR="00262EA3" w:rsidRPr="008227B3" w:rsidRDefault="00E147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954">
          <w:t>2024/25</w:t>
        </w:r>
      </w:sdtContent>
    </w:sdt>
    <w:sdt>
      <w:sdtPr>
        <w:rPr>
          <w:rStyle w:val="BeteckningChar"/>
        </w:rPr>
        <w:alias w:val="CC_Noformat_Partibet"/>
        <w:tag w:val="CC_Noformat_Partibet"/>
        <w:id w:val="405810658"/>
        <w:lock w:val="sdtContentLocked"/>
        <w:placeholder>
          <w:docPart w:val="B9AAC6797B5441BEADC6C227F2C4B5ED"/>
        </w:placeholder>
        <w:showingPlcHdr/>
        <w15:appearance w15:val="hidden"/>
        <w:text/>
      </w:sdtPr>
      <w:sdtEndPr>
        <w:rPr>
          <w:rStyle w:val="Rubrik1Char"/>
          <w:rFonts w:asciiTheme="majorHAnsi" w:hAnsiTheme="majorHAnsi"/>
          <w:sz w:val="38"/>
        </w:rPr>
      </w:sdtEndPr>
      <w:sdtContent>
        <w:r w:rsidR="00F41954">
          <w:t>:3017</w:t>
        </w:r>
      </w:sdtContent>
    </w:sdt>
  </w:p>
  <w:p w14:paraId="70E6EB96" w14:textId="347218DE" w:rsidR="00262EA3" w:rsidRDefault="00E14788" w:rsidP="00E03A3D">
    <w:pPr>
      <w:pStyle w:val="Motionr"/>
    </w:pPr>
    <w:sdt>
      <w:sdtPr>
        <w:alias w:val="CC_Noformat_Avtext"/>
        <w:tag w:val="CC_Noformat_Avtext"/>
        <w:id w:val="-2020768203"/>
        <w:lock w:val="sdtContentLocked"/>
        <w15:appearance w15:val="hidden"/>
        <w:text/>
      </w:sdtPr>
      <w:sdtEndPr/>
      <w:sdtContent>
        <w:r w:rsidR="00F41954">
          <w:t>av Markus Wiechel m.fl. (SD)</w:t>
        </w:r>
      </w:sdtContent>
    </w:sdt>
  </w:p>
  <w:sdt>
    <w:sdtPr>
      <w:alias w:val="CC_Noformat_Rubtext"/>
      <w:tag w:val="CC_Noformat_Rubtext"/>
      <w:id w:val="-218060500"/>
      <w:lock w:val="sdtLocked"/>
      <w:text/>
    </w:sdtPr>
    <w:sdtEndPr/>
    <w:sdtContent>
      <w:p w14:paraId="65E8C46A" w14:textId="54758488" w:rsidR="00262EA3" w:rsidRDefault="001B2C08" w:rsidP="00283E0F">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14:paraId="2DC3F82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E93"/>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0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34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B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E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58"/>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9E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A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F7"/>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788"/>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8D"/>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5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line="240" w:lineRule="exact"/>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938EE72517394C1AAD0EC54D9FE8820D"/>
        <w:category>
          <w:name w:val="Allmänt"/>
          <w:gallery w:val="placeholder"/>
        </w:category>
        <w:types>
          <w:type w:val="bbPlcHdr"/>
        </w:types>
        <w:behaviors>
          <w:behavior w:val="content"/>
        </w:behaviors>
        <w:guid w:val="{B06E8D53-97C3-4CD1-8108-D0D41856043D}"/>
      </w:docPartPr>
      <w:docPartBody>
        <w:p w:rsidR="00FE031D" w:rsidRDefault="00FE031D"/>
      </w:docPartBody>
    </w:docPart>
    <w:docPart>
      <w:docPartPr>
        <w:name w:val="F2F8DE6D19CF4B38BEC577818F7BD97D"/>
        <w:category>
          <w:name w:val="Allmänt"/>
          <w:gallery w:val="placeholder"/>
        </w:category>
        <w:types>
          <w:type w:val="bbPlcHdr"/>
        </w:types>
        <w:behaviors>
          <w:behavior w:val="content"/>
        </w:behaviors>
        <w:guid w:val="{8FBA3828-1C03-4F2A-BA59-9C4865A857BA}"/>
      </w:docPartPr>
      <w:docPartBody>
        <w:p w:rsidR="00000000" w:rsidRDefault="00FE031D">
          <w:r>
            <w:t xml:space="preserve"> </w:t>
          </w:r>
        </w:p>
      </w:docPartBody>
    </w:docPart>
    <w:docPart>
      <w:docPartPr>
        <w:name w:val="01E3AFB668B743638C15F4B016537148"/>
        <w:category>
          <w:name w:val="Allmänt"/>
          <w:gallery w:val="placeholder"/>
        </w:category>
        <w:types>
          <w:type w:val="bbPlcHdr"/>
        </w:types>
        <w:behaviors>
          <w:behavior w:val="content"/>
        </w:behaviors>
        <w:guid w:val="{4036D9B4-4422-4201-8071-4A17C9822B81}"/>
      </w:docPartPr>
      <w:docPartBody>
        <w:p w:rsidR="00000000" w:rsidRDefault="00FE031D">
          <w:r>
            <w:t xml:space="preserve"> </w:t>
          </w:r>
        </w:p>
      </w:docPartBody>
    </w:docPart>
    <w:docPart>
      <w:docPartPr>
        <w:name w:val="B9AAC6797B5441BEADC6C227F2C4B5ED"/>
        <w:category>
          <w:name w:val="Allmänt"/>
          <w:gallery w:val="placeholder"/>
        </w:category>
        <w:types>
          <w:type w:val="bbPlcHdr"/>
        </w:types>
        <w:behaviors>
          <w:behavior w:val="content"/>
        </w:behaviors>
        <w:guid w:val="{CAFE506B-BFDB-4C2D-81AD-1DF9FE7A4B10}"/>
      </w:docPartPr>
      <w:docPartBody>
        <w:p w:rsidR="00000000" w:rsidRDefault="00FE031D">
          <w:r>
            <w:t>:3017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95583"/>
    <w:rsid w:val="003F1CF9"/>
    <w:rsid w:val="004A603F"/>
    <w:rsid w:val="00714513"/>
    <w:rsid w:val="00FE0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29CCAFEC4137AD762C3E5CAA65E2">
    <w:name w:val="528E29CCAFEC4137AD762C3E5CAA65E2"/>
  </w:style>
  <w:style w:type="paragraph" w:customStyle="1" w:styleId="EF65062894B7465EB0790D77E311777A">
    <w:name w:val="EF65062894B7465EB0790D77E311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DE094-EFA8-4E15-8630-C04FAC1C16CF}"/>
</file>

<file path=customXml/itemProps2.xml><?xml version="1.0" encoding="utf-8"?>
<ds:datastoreItem xmlns:ds="http://schemas.openxmlformats.org/officeDocument/2006/customXml" ds:itemID="{35F05FB8-E0A2-42D8-9F06-CC2D83BA2530}"/>
</file>

<file path=customXml/itemProps3.xml><?xml version="1.0" encoding="utf-8"?>
<ds:datastoreItem xmlns:ds="http://schemas.openxmlformats.org/officeDocument/2006/customXml" ds:itemID="{BC5C076E-A709-408A-9904-2078732FE8F3}"/>
</file>

<file path=docProps/app.xml><?xml version="1.0" encoding="utf-8"?>
<Properties xmlns="http://schemas.openxmlformats.org/officeDocument/2006/extended-properties" xmlns:vt="http://schemas.openxmlformats.org/officeDocument/2006/docPropsVTypes">
  <Template>Normal</Template>
  <TotalTime>130</TotalTime>
  <Pages>8</Pages>
  <Words>3644</Words>
  <Characters>20227</Characters>
  <Application>Microsoft Office Word</Application>
  <DocSecurity>0</DocSecurity>
  <Lines>331</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och effektiv bekämpning av cancer</vt:lpstr>
      <vt:lpstr>
      </vt:lpstr>
    </vt:vector>
  </TitlesOfParts>
  <Company>Sveriges riksdag</Company>
  <LinksUpToDate>false</LinksUpToDate>
  <CharactersWithSpaces>23818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