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F36" w:rsidRPr="00756F36" w:rsidRDefault="00756F36">
      <w:pPr>
        <w:pStyle w:val="Hemstlrubrik"/>
      </w:pPr>
      <w:r w:rsidRPr="00756F36">
        <w:t>Förslag till riksdagsbeslut</w:t>
      </w:r>
    </w:p>
    <w:p w:rsidR="00756F36" w:rsidRPr="00756F36" w:rsidRDefault="00756F36">
      <w:pPr>
        <w:pStyle w:val="Hemstlatt"/>
        <w:ind w:left="0"/>
      </w:pPr>
      <w:r w:rsidRPr="00756F36">
        <w:t>Riksdagen tillkännager för regeringen som sin mening vad som anförs i motionen om att skyndsamt vidta åtgärder för att rusta upp vägstråket Räta linjen.</w:t>
      </w:r>
    </w:p>
    <w:p w:rsidR="00756F36" w:rsidRPr="00756F36" w:rsidRDefault="00756F36">
      <w:pPr>
        <w:pStyle w:val="Rubrik1"/>
      </w:pPr>
      <w:r w:rsidRPr="00756F36">
        <w:t>Motivering</w:t>
      </w:r>
    </w:p>
    <w:p w:rsidR="00756F36" w:rsidRPr="00756F36" w:rsidRDefault="00756F36">
      <w:r w:rsidRPr="00756F36">
        <w:t>1993 fattade riksdagen beslut om att vägstråket Räta linjen mellan Norrk</w:t>
      </w:r>
      <w:r w:rsidRPr="00756F36">
        <w:t>ö</w:t>
      </w:r>
      <w:r w:rsidRPr="00756F36">
        <w:t>ping och Gävle via Katrineholm, Kungsör, Eskilstuna, Västerås, Sala och Heby skulle utgör en del av det nationella stamvägnätet. Trots det beslutet har investeringarna på vägstråket varit mycket små eller obefintliga.</w:t>
      </w:r>
    </w:p>
    <w:p w:rsidR="00756F36" w:rsidRPr="00756F36" w:rsidRDefault="00756F36">
      <w:pPr>
        <w:pStyle w:val="Normaltindrag"/>
      </w:pPr>
      <w:r w:rsidRPr="00756F36">
        <w:t>Räta linjen fyller i dag en viktig funktion för bland annat nationella tunga transporter i nordsydlig riktning. Den har också en regional funktion, för att stärka Stockholm–Mälarregionens flerkärnighet. Den innebär också att väs</w:t>
      </w:r>
      <w:r w:rsidRPr="00756F36">
        <w:t>t</w:t>
      </w:r>
      <w:r w:rsidRPr="00756F36">
        <w:t>manlänningar lätt kan ta sig både norrut och söderut och gävleborgare söde</w:t>
      </w:r>
      <w:r w:rsidRPr="00756F36">
        <w:t>r</w:t>
      </w:r>
      <w:r w:rsidRPr="00756F36">
        <w:t>ut.</w:t>
      </w:r>
    </w:p>
    <w:p w:rsidR="00756F36" w:rsidRPr="00756F36" w:rsidRDefault="00756F36">
      <w:pPr>
        <w:pStyle w:val="Normaltindrag"/>
      </w:pPr>
      <w:r w:rsidRPr="00756F36">
        <w:t>I dag är Räta linjens standard mycket dålig på flera avsnitt. Då trafiken kommer att öka på denna sträckning är det viktigt att förbättra standarden och utformningen av sträckan, vilket skulle komma till både lokal och regional nytta. En ombyggnad av Räta linjens sämre vägavsnitt med exempelvis mit</w:t>
      </w:r>
      <w:r w:rsidRPr="00756F36">
        <w:t>t</w:t>
      </w:r>
      <w:r w:rsidRPr="00756F36">
        <w:t>räcke skulle minska olyckorna väsentligt och skulle samtidigt innebära posit</w:t>
      </w:r>
      <w:r w:rsidRPr="00756F36">
        <w:t>i</w:t>
      </w:r>
      <w:r w:rsidRPr="00756F36">
        <w:t>va effekter i miljöhänseende. En upprustning är också värdefull för förbättr</w:t>
      </w:r>
      <w:r w:rsidRPr="00756F36">
        <w:t>a</w:t>
      </w:r>
      <w:r w:rsidRPr="00756F36">
        <w:t>de pendlingsmöjligheter i de många attraktiva boendemiljöerna omkring Da</w:t>
      </w:r>
      <w:r w:rsidRPr="00756F36">
        <w:t>l</w:t>
      </w:r>
      <w:r w:rsidRPr="00756F36">
        <w:t>älven, i syfte att stärka arbetsmarknaden.</w:t>
      </w:r>
    </w:p>
    <w:p w:rsidR="00756F36" w:rsidRPr="00756F36" w:rsidRDefault="00756F36">
      <w:pPr>
        <w:pStyle w:val="Normaltindrag"/>
      </w:pPr>
      <w:r w:rsidRPr="00756F36">
        <w:t xml:space="preserve">För Västmanlands- och Gävleborgsregionens del är det viktigt att ha en bra infrastruktur för att få en positiv utveckling i regionen. För Gävles del är Räta linjen en betydelsefull vägförbindelse till Mälarregionen och södra Sverige. Vid en </w:t>
      </w:r>
      <w:r w:rsidRPr="00756F36">
        <w:t>utbyggnad av Gävle hamn kommer Räta linjen att vara viktig för transporter till och från hamnen.</w:t>
      </w:r>
    </w:p>
    <w:p w:rsidR="00756F36" w:rsidRPr="00756F36" w:rsidRDefault="00756F36">
      <w:pPr>
        <w:pStyle w:val="Normaltindrag"/>
      </w:pPr>
      <w:r w:rsidRPr="00756F36">
        <w:lastRenderedPageBreak/>
        <w:t>Med den betydelsefulla position som Räta linjen kommer att få är det a</w:t>
      </w:r>
      <w:r w:rsidRPr="00756F36">
        <w:t>n</w:t>
      </w:r>
      <w:r w:rsidRPr="00756F36">
        <w:t>geläget med en långsiktig planering där Räta linjen får en framskjuten plats i infrastruktur-investeringarna. Mot bakgrund av ovanstående anser jag att riksdagen bör ge regeringen till känna att Räta linjen bör prioriteras bland de vägsträckor som ska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F36">
        <w:trPr>
          <w:cantSplit/>
        </w:trPr>
        <w:tc>
          <w:tcPr>
            <w:tcW w:w="3046" w:type="dxa"/>
          </w:tcPr>
          <w:p w:rsidR="00756F36" w:rsidRPr="00756F36" w:rsidRDefault="00756F36">
            <w:pPr>
              <w:pStyle w:val="UnderskriftDatum"/>
              <w:spacing w:before="240"/>
            </w:pPr>
            <w:r w:rsidRPr="00756F36">
              <w:t>Stockholm den 1 oktober 2009</w:t>
            </w:r>
          </w:p>
        </w:tc>
        <w:tc>
          <w:tcPr>
            <w:tcW w:w="3047" w:type="dxa"/>
          </w:tcPr>
          <w:p w:rsidR="00756F36" w:rsidRPr="00756F36" w:rsidRDefault="00756F36">
            <w:pPr>
              <w:pStyle w:val="Underskrifter"/>
              <w:spacing w:before="240"/>
            </w:pPr>
          </w:p>
        </w:tc>
      </w:tr>
      <w:tr w:rsidR="00000000" w:rsidRPr="00756F36">
        <w:trPr>
          <w:cantSplit/>
        </w:trPr>
        <w:tc>
          <w:tcPr>
            <w:tcW w:w="3046" w:type="dxa"/>
          </w:tcPr>
          <w:p w:rsidR="00756F36" w:rsidRPr="00756F36" w:rsidRDefault="00756F36">
            <w:pPr>
              <w:pStyle w:val="Underskrifter"/>
            </w:pPr>
            <w:r w:rsidRPr="00756F36">
              <w:t>Mikael Oscarsson (kd)</w:t>
            </w:r>
          </w:p>
        </w:tc>
        <w:tc>
          <w:tcPr>
            <w:tcW w:w="3046" w:type="dxa"/>
          </w:tcPr>
          <w:p w:rsidR="00756F36" w:rsidRPr="00756F36" w:rsidRDefault="00756F36">
            <w:pPr>
              <w:pStyle w:val="Underskrifter"/>
            </w:pPr>
          </w:p>
        </w:tc>
      </w:tr>
    </w:tbl>
    <w:p w:rsidR="00756F36" w:rsidRPr="00756F36" w:rsidRDefault="00756F36">
      <w:pPr>
        <w:pStyle w:val="Normaltindrag"/>
      </w:pPr>
    </w:p>
    <w:sectPr w:rsidR="00000000" w:rsidRPr="00756F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F36" w:rsidRPr="00756F36" w:rsidRDefault="00756F36">
      <w:r w:rsidRPr="00756F36">
        <w:separator/>
      </w:r>
    </w:p>
  </w:endnote>
  <w:endnote w:type="continuationSeparator" w:id="0">
    <w:p w:rsidR="00756F36" w:rsidRPr="00756F36" w:rsidRDefault="00756F36">
      <w:r w:rsidRPr="00756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F36" w:rsidRPr="00756F36" w:rsidRDefault="00756F36">
    <w:pPr>
      <w:pStyle w:val="Sidfot"/>
    </w:pPr>
    <w:r w:rsidRPr="00756F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9865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F36" w:rsidRDefault="00756F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6F36" w:rsidRDefault="00756F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F36" w:rsidRPr="00756F36" w:rsidRDefault="00756F36">
    <w:pPr>
      <w:pStyle w:val="Sidfot"/>
    </w:pPr>
    <w:r w:rsidRPr="00756F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0404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F36" w:rsidRDefault="00756F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6F36" w:rsidRDefault="00756F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F36" w:rsidRPr="00756F36" w:rsidRDefault="00756F36">
    <w:pPr>
      <w:pStyle w:val="Sidfot"/>
    </w:pPr>
    <w:r w:rsidRPr="00756F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574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F36" w:rsidRDefault="00756F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6F36" w:rsidRDefault="00756F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F36" w:rsidRPr="00756F36" w:rsidRDefault="00756F36">
      <w:r w:rsidRPr="00756F36">
        <w:separator/>
      </w:r>
    </w:p>
  </w:footnote>
  <w:footnote w:type="continuationSeparator" w:id="0">
    <w:p w:rsidR="00756F36" w:rsidRPr="00756F36" w:rsidRDefault="00756F36">
      <w:r w:rsidRPr="00756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F36" w:rsidRPr="00756F36" w:rsidRDefault="00756F36">
    <w:pPr>
      <w:pStyle w:val="Sidhuvud"/>
    </w:pPr>
    <w:r w:rsidRPr="00756F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738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F36" w:rsidRDefault="00756F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6F36" w:rsidRDefault="00756F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F36" w:rsidRPr="00756F36" w:rsidRDefault="00756F36">
    <w:pPr>
      <w:pStyle w:val="Sidhuvud"/>
    </w:pPr>
    <w:r w:rsidRPr="00756F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229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F36" w:rsidRDefault="00756F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6F36" w:rsidRDefault="00756F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F36" w:rsidRPr="00756F36" w:rsidRDefault="00756F36">
    <w:pPr>
      <w:pStyle w:val="FSHNormal"/>
      <w:tabs>
        <w:tab w:val="right" w:pos="5840"/>
      </w:tabs>
    </w:pPr>
    <w:r w:rsidRPr="00756F36">
      <w:br/>
    </w:r>
    <w:r w:rsidRPr="00756F36">
      <w:fldChar w:fldCharType="begin" w:fldLock="1"/>
    </w:r>
    <w:r w:rsidRPr="00756F36">
      <w:instrText xml:space="preserve"> DOCPROPERTY</w:instrText>
    </w:r>
    <w:r w:rsidRPr="00756F36">
      <w:rPr>
        <w:sz w:val="18"/>
      </w:rPr>
      <w:instrText xml:space="preserve"> "YearUser" *\charformat </w:instrText>
    </w:r>
    <w:r w:rsidRPr="00756F36">
      <w:fldChar w:fldCharType="separate"/>
    </w:r>
    <w:r w:rsidRPr="00756F36">
      <w:t>2009/10</w:t>
    </w:r>
    <w:r w:rsidRPr="00756F36">
      <w:fldChar w:fldCharType="end"/>
    </w:r>
    <w:r w:rsidRPr="00756F36">
      <w:t xml:space="preserve"> </w:t>
    </w:r>
    <w:r w:rsidRPr="00756F36">
      <w:tab/>
      <w:t xml:space="preserve">mnr: </w:t>
    </w:r>
    <w:r w:rsidRPr="00756F36">
      <w:fldChar w:fldCharType="begin" w:fldLock="1"/>
    </w:r>
    <w:r w:rsidRPr="00756F36">
      <w:instrText xml:space="preserve"> DOCPROPERTY</w:instrText>
    </w:r>
    <w:r w:rsidRPr="00756F36">
      <w:rPr>
        <w:sz w:val="18"/>
      </w:rPr>
      <w:instrText xml:space="preserve"> "Motionsnummer" *\charformat </w:instrText>
    </w:r>
    <w:r w:rsidRPr="00756F36">
      <w:fldChar w:fldCharType="separate"/>
    </w:r>
    <w:r w:rsidRPr="00756F36">
      <w:t>T250</w:t>
    </w:r>
    <w:r w:rsidRPr="00756F36">
      <w:fldChar w:fldCharType="end"/>
    </w:r>
    <w:r w:rsidRPr="00756F36">
      <w:br/>
    </w:r>
    <w:r w:rsidRPr="00756F36">
      <w:fldChar w:fldCharType="begin" w:fldLock="1"/>
    </w:r>
    <w:r w:rsidRPr="00756F36">
      <w:instrText xml:space="preserve"> DOCPROPERTY</w:instrText>
    </w:r>
    <w:r w:rsidRPr="00756F36">
      <w:rPr>
        <w:sz w:val="18"/>
      </w:rPr>
      <w:instrText xml:space="preserve"> "Samling" *\charformat </w:instrText>
    </w:r>
    <w:r w:rsidRPr="00756F36">
      <w:fldChar w:fldCharType="end"/>
    </w:r>
    <w:r w:rsidRPr="00756F36">
      <w:tab/>
      <w:t xml:space="preserve">pnr: </w:t>
    </w:r>
    <w:r w:rsidRPr="00756F36">
      <w:fldChar w:fldCharType="begin" w:fldLock="1"/>
    </w:r>
    <w:r w:rsidRPr="00756F36">
      <w:instrText xml:space="preserve"> DOCPROPERTY</w:instrText>
    </w:r>
    <w:r w:rsidRPr="00756F36">
      <w:rPr>
        <w:sz w:val="18"/>
      </w:rPr>
      <w:instrText xml:space="preserve"> "Partinummer" *\charformat </w:instrText>
    </w:r>
    <w:r w:rsidRPr="00756F36">
      <w:fldChar w:fldCharType="separate"/>
    </w:r>
    <w:r w:rsidRPr="00756F36">
      <w:t>kd719</w:t>
    </w:r>
    <w:r w:rsidRPr="00756F36">
      <w:fldChar w:fldCharType="end"/>
    </w:r>
  </w:p>
  <w:p w:rsidR="00756F36" w:rsidRPr="00756F36" w:rsidRDefault="00756F36">
    <w:pPr>
      <w:pStyle w:val="FSHRub1"/>
    </w:pPr>
    <w:r w:rsidRPr="00756F36">
      <w:t>Motion till riksdagen</w:t>
    </w:r>
    <w:r w:rsidRPr="00756F36">
      <w:br/>
    </w:r>
    <w:r w:rsidRPr="00756F36">
      <w:fldChar w:fldCharType="begin" w:fldLock="1"/>
    </w:r>
    <w:r w:rsidRPr="00756F36">
      <w:instrText xml:space="preserve"> DOCPROPERTY "YearUser" *\charformat </w:instrText>
    </w:r>
    <w:r w:rsidRPr="00756F36">
      <w:fldChar w:fldCharType="separate"/>
    </w:r>
    <w:r w:rsidRPr="00756F36">
      <w:t>2009/10</w:t>
    </w:r>
    <w:r w:rsidRPr="00756F36">
      <w:fldChar w:fldCharType="end"/>
    </w:r>
    <w:r w:rsidRPr="00756F36">
      <w:t>:</w:t>
    </w:r>
    <w:r w:rsidRPr="00756F36">
      <w:fldChar w:fldCharType="begin" w:fldLock="1"/>
    </w:r>
    <w:r w:rsidRPr="00756F36">
      <w:instrText xml:space="preserve"> DOCPROPERTY "Motionsnummer" *\charformat </w:instrText>
    </w:r>
    <w:r w:rsidRPr="00756F36">
      <w:fldChar w:fldCharType="separate"/>
    </w:r>
    <w:r w:rsidRPr="00756F36">
      <w:t>T250</w:t>
    </w:r>
    <w:r w:rsidRPr="00756F36">
      <w:fldChar w:fldCharType="end"/>
    </w:r>
  </w:p>
  <w:p w:rsidR="00756F36" w:rsidRPr="00756F36" w:rsidRDefault="00756F36">
    <w:pPr>
      <w:pStyle w:val="FSHNormalS5"/>
    </w:pPr>
    <w:r w:rsidRPr="00756F36">
      <w:fldChar w:fldCharType="begin" w:fldLock="1"/>
    </w:r>
    <w:r w:rsidRPr="00756F36">
      <w:instrText xml:space="preserve"> DOCPROPERTY "MotionarText" *\charformat </w:instrText>
    </w:r>
    <w:r w:rsidRPr="00756F36">
      <w:fldChar w:fldCharType="separate"/>
    </w:r>
    <w:r w:rsidRPr="00756F36">
      <w:t>av Mikael Oscarsson (kd)</w:t>
    </w:r>
    <w:r w:rsidRPr="00756F36">
      <w:fldChar w:fldCharType="end"/>
    </w:r>
    <w:r w:rsidRPr="00756F36">
      <w:br/>
    </w:r>
    <w:r w:rsidRPr="00756F36">
      <w:fldChar w:fldCharType="begin" w:fldLock="1"/>
    </w:r>
    <w:r w:rsidRPr="00756F36">
      <w:instrText xml:space="preserve"> DOCPROPERTY "SvarFrasKort" *\charformat </w:instrText>
    </w:r>
    <w:r w:rsidRPr="00756F36">
      <w:fldChar w:fldCharType="end"/>
    </w:r>
  </w:p>
  <w:p w:rsidR="00756F36" w:rsidRPr="00756F36" w:rsidRDefault="00756F36">
    <w:pPr>
      <w:pStyle w:val="FSHTitel"/>
    </w:pPr>
    <w:r w:rsidRPr="00756F36">
      <w:fldChar w:fldCharType="begin" w:fldLock="1"/>
    </w:r>
    <w:r w:rsidRPr="00756F36">
      <w:instrText xml:space="preserve"> DOCPROPERTY</w:instrText>
    </w:r>
    <w:r w:rsidRPr="00756F36">
      <w:rPr>
        <w:sz w:val="18"/>
      </w:rPr>
      <w:instrText xml:space="preserve"> "RubrikSvar" *\charformat </w:instrText>
    </w:r>
    <w:r w:rsidRPr="00756F36">
      <w:fldChar w:fldCharType="separate"/>
    </w:r>
    <w:r w:rsidRPr="00756F36">
      <w:t>Vägstråket Räta linjen</w:t>
    </w:r>
    <w:r w:rsidRPr="00756F36">
      <w:fldChar w:fldCharType="end"/>
    </w:r>
  </w:p>
  <w:p w:rsidR="00756F36" w:rsidRPr="00756F36" w:rsidRDefault="00756F36">
    <w:pPr>
      <w:pStyle w:val="Normal00"/>
    </w:pPr>
  </w:p>
  <w:p w:rsidR="00756F36" w:rsidRPr="00756F36" w:rsidRDefault="00756F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3005275">
    <w:abstractNumId w:val="8"/>
  </w:num>
  <w:num w:numId="2" w16cid:durableId="956789992">
    <w:abstractNumId w:val="9"/>
  </w:num>
  <w:num w:numId="3" w16cid:durableId="907347059">
    <w:abstractNumId w:val="8"/>
  </w:num>
  <w:num w:numId="4" w16cid:durableId="1678456031">
    <w:abstractNumId w:val="9"/>
  </w:num>
  <w:num w:numId="5" w16cid:durableId="2105151904">
    <w:abstractNumId w:val="13"/>
  </w:num>
  <w:num w:numId="6" w16cid:durableId="1544823836">
    <w:abstractNumId w:val="10"/>
  </w:num>
  <w:num w:numId="7" w16cid:durableId="254217414">
    <w:abstractNumId w:val="11"/>
  </w:num>
  <w:num w:numId="8" w16cid:durableId="828401746">
    <w:abstractNumId w:val="12"/>
  </w:num>
  <w:num w:numId="9" w16cid:durableId="1716001549">
    <w:abstractNumId w:val="8"/>
  </w:num>
  <w:num w:numId="10" w16cid:durableId="1755325007">
    <w:abstractNumId w:val="3"/>
  </w:num>
  <w:num w:numId="11" w16cid:durableId="1806697870">
    <w:abstractNumId w:val="2"/>
  </w:num>
  <w:num w:numId="12" w16cid:durableId="1294286523">
    <w:abstractNumId w:val="1"/>
  </w:num>
  <w:num w:numId="13" w16cid:durableId="1270508414">
    <w:abstractNumId w:val="0"/>
  </w:num>
  <w:num w:numId="14" w16cid:durableId="2124298799">
    <w:abstractNumId w:val="9"/>
  </w:num>
  <w:num w:numId="15" w16cid:durableId="1717126154">
    <w:abstractNumId w:val="7"/>
  </w:num>
  <w:num w:numId="16" w16cid:durableId="1848598109">
    <w:abstractNumId w:val="6"/>
  </w:num>
  <w:num w:numId="17" w16cid:durableId="1434790163">
    <w:abstractNumId w:val="5"/>
  </w:num>
  <w:num w:numId="18" w16cid:durableId="1794520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EDE16031-2D7B-4D4A-9915-D6F54A4E1AFB}"/>
  </w:docVars>
  <w:rsids>
    <w:rsidRoot w:val="00670D50"/>
    <w:rsid w:val="00670D50"/>
    <w:rsid w:val="00756F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CD9A4D0-0697-4603-A0B7-545F30BC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1783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2009-11-15T08:23:00Z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Vägstråket Räta 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Vägstråket Räta 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20092010000001070100000007190069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20092010000001070100000007190069</vt:lpwstr>
  </property>
  <property fmtid="{D5CDD505-2E9C-101B-9397-08002B2CF9AE}" pid="50" name="nummer">
    <vt:lpwstr>250</vt:lpwstr>
  </property>
  <property fmtid="{D5CDD505-2E9C-101B-9397-08002B2CF9AE}" pid="51" name="utskottsbeteckning">
    <vt:lpwstr>T</vt:lpwstr>
  </property>
  <property fmtid="{D5CDD505-2E9C-101B-9397-08002B2CF9AE}" pid="52" name="GlobalUID">
    <vt:lpwstr>{4C6B90DF-DEE0-4750-A7D3-7EFA1D40DDD5}</vt:lpwstr>
  </property>
  <property fmtid="{D5CDD505-2E9C-101B-9397-08002B2CF9AE}" pid="53" name="Överföringar">
    <vt:i4>0</vt:i4>
  </property>
  <property fmtid="{D5CDD505-2E9C-101B-9397-08002B2CF9AE}" pid="54" name="Checksum">
    <vt:lpwstr>*0006311077441*</vt:lpwstr>
  </property>
  <property fmtid="{D5CDD505-2E9C-101B-9397-08002B2CF9AE}" pid="55" name="skuggnummer">
    <vt:lpwstr>879</vt:lpwstr>
  </property>
  <property fmtid="{D5CDD505-2E9C-101B-9397-08002B2CF9AE}" pid="56" name="urixVersion">
    <vt:lpwstr>4.0.0.9</vt:lpwstr>
  </property>
  <property fmtid="{D5CDD505-2E9C-101B-9397-08002B2CF9AE}" pid="57" name="urixOrigin">
    <vt:lpwstr>091115 09:23:21.357</vt:lpwstr>
  </property>
  <property fmtid="{D5CDD505-2E9C-101B-9397-08002B2CF9AE}" pid="58" name="urixGuid">
    <vt:lpwstr>{E6D540E5-5CCD-4576-BF1B-1442B930A74E}</vt:lpwstr>
  </property>
</Properties>
</file>