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7E2" w:rsidRPr="000059D2" w:rsidRDefault="004277E2">
      <w:pPr>
        <w:pStyle w:val="Hemstlrubrik"/>
        <w:shd w:val="clear" w:color="000000" w:fill="auto"/>
      </w:pPr>
      <w:r w:rsidRPr="000059D2">
        <w:t>Förslag till riksdagsbeslut</w:t>
      </w:r>
    </w:p>
    <w:p w:rsidR="004277E2" w:rsidRPr="000059D2" w:rsidRDefault="004277E2">
      <w:pPr>
        <w:pStyle w:val="Hemstlatt"/>
        <w:shd w:val="clear" w:color="000000" w:fill="auto"/>
        <w:ind w:left="0"/>
      </w:pPr>
      <w:r w:rsidRPr="000059D2">
        <w:t>Riksdagen tillkännager för regeringen som sin mening vad i motionen anförs om insatser för barn med missbrukande föräl</w:t>
      </w:r>
      <w:r w:rsidRPr="000059D2">
        <w:t>d</w:t>
      </w:r>
      <w:r w:rsidRPr="000059D2">
        <w:t>rar.</w:t>
      </w:r>
    </w:p>
    <w:p w:rsidR="004277E2" w:rsidRPr="000059D2" w:rsidRDefault="004277E2">
      <w:pPr>
        <w:pStyle w:val="Rubrik1"/>
        <w:shd w:val="clear" w:color="000000" w:fill="auto"/>
      </w:pPr>
      <w:r w:rsidRPr="000059D2">
        <w:t>Motivering</w:t>
      </w:r>
    </w:p>
    <w:p w:rsidR="004277E2" w:rsidRPr="000059D2" w:rsidRDefault="004277E2">
      <w:pPr>
        <w:shd w:val="clear" w:color="000000" w:fill="auto"/>
      </w:pPr>
      <w:r w:rsidRPr="000059D2">
        <w:t>I dag finns enligt olika utredningar ca 200 000 så kallade glömda barn, barn som lever i familjer med missbruk utan att själva direkt vara utsatta för hot och våld. Flera länsstyrelser uppger att medvetenheten om barnperspektivet har ökat och att det fått en mer framträdande roll i utredningarna. Barn till missbrukare synliggörs i allt högre grad i samband med att föräldrarnas mis</w:t>
      </w:r>
      <w:r w:rsidRPr="000059D2">
        <w:t>s</w:t>
      </w:r>
      <w:r w:rsidRPr="000059D2">
        <w:t>bruk utreds.</w:t>
      </w:r>
    </w:p>
    <w:p w:rsidR="004277E2" w:rsidRPr="000059D2" w:rsidRDefault="004277E2">
      <w:pPr>
        <w:pStyle w:val="Normaltindrag"/>
        <w:shd w:val="clear" w:color="000000" w:fill="auto"/>
      </w:pPr>
      <w:r w:rsidRPr="000059D2">
        <w:t>Det är också positivt att arbetet med kunskapsutveckling och kunskap</w:t>
      </w:r>
      <w:r w:rsidRPr="000059D2">
        <w:t>s</w:t>
      </w:r>
      <w:r w:rsidRPr="000059D2">
        <w:t>uppbyggnad, förebyggande arbete inom socialtjänsten och ökad myndighet</w:t>
      </w:r>
      <w:r w:rsidRPr="000059D2">
        <w:t>s</w:t>
      </w:r>
      <w:r w:rsidRPr="000059D2">
        <w:t>samverkan kommit i gång.</w:t>
      </w:r>
    </w:p>
    <w:p w:rsidR="004277E2" w:rsidRPr="000059D2" w:rsidRDefault="004277E2">
      <w:pPr>
        <w:pStyle w:val="Normaltindrag"/>
        <w:shd w:val="clear" w:color="000000" w:fill="auto"/>
      </w:pPr>
      <w:r w:rsidRPr="000059D2">
        <w:t>Men de stödåtgärder som erbjuds står inte i proportion till problemets o</w:t>
      </w:r>
      <w:r w:rsidRPr="000059D2">
        <w:t>m</w:t>
      </w:r>
      <w:r w:rsidRPr="000059D2">
        <w:t>fattning. Barnen måste erbjudas både stöd av terapeutisk karaktär och behan</w:t>
      </w:r>
      <w:r w:rsidRPr="000059D2">
        <w:t>d</w:t>
      </w:r>
      <w:r w:rsidRPr="000059D2">
        <w:t>lingsprogram anpassade för barn. Erbjuds inte relevant hjälp och stöd när barnen är i skolåldern riskerar de unga själva att utveckla ett alkoholberoende eller skadas på annat sätt som visar sig i vuxen ålder.</w:t>
      </w:r>
    </w:p>
    <w:p w:rsidR="004277E2" w:rsidRPr="000059D2" w:rsidRDefault="004277E2">
      <w:pPr>
        <w:pStyle w:val="Normaltindrag"/>
        <w:shd w:val="clear" w:color="000000" w:fill="auto"/>
      </w:pPr>
      <w:r w:rsidRPr="000059D2">
        <w:t>Varje kommun bör ha kompetens inom socialtjänsten och skolans elevhä</w:t>
      </w:r>
      <w:r w:rsidRPr="000059D2">
        <w:t>l</w:t>
      </w:r>
      <w:r w:rsidRPr="000059D2">
        <w:t>sa att upptäcka och arbeta med dessa barn.</w:t>
      </w:r>
    </w:p>
    <w:p w:rsidR="004277E2" w:rsidRPr="000059D2" w:rsidRDefault="004277E2">
      <w:pPr>
        <w:pStyle w:val="Normaltindrag"/>
        <w:shd w:val="clear" w:color="000000" w:fill="auto"/>
      </w:pPr>
      <w:r w:rsidRPr="000059D2">
        <w:t>Det behövs ökad kunskap när det gäller barns behov av stöd och kunskap om effektiva stödåtgärder. Därför bör frågor om barn med missbrukande föräldrar utredas vidare.</w:t>
      </w:r>
    </w:p>
    <w:p w:rsidR="004277E2" w:rsidRPr="000059D2" w:rsidRDefault="004277E2">
      <w:pPr>
        <w:pStyle w:val="Normaltindrag"/>
        <w:shd w:val="clear" w:color="000000" w:fill="auto"/>
      </w:pPr>
      <w:r w:rsidRPr="000059D2">
        <w:t>Det är också viktigt att den forskning som sker inom alkoholområdet också sätter fokus på barn och unga. Men inte bara på barn och ungas egna alkoho</w:t>
      </w:r>
      <w:r w:rsidRPr="000059D2">
        <w:t>l</w:t>
      </w:r>
      <w:r w:rsidRPr="000059D2">
        <w:t>vanor utan också för att inhämta kunskap på vetenskaplig grund om de glö</w:t>
      </w:r>
      <w:r w:rsidRPr="000059D2">
        <w:t>m</w:t>
      </w:r>
      <w:r w:rsidRPr="000059D2">
        <w:t>da barnen.</w:t>
      </w:r>
    </w:p>
    <w:p w:rsidR="004277E2" w:rsidRPr="000059D2" w:rsidRDefault="004277E2">
      <w:pPr>
        <w:pStyle w:val="Normaltindrag"/>
        <w:shd w:val="clear" w:color="000000" w:fill="auto"/>
      </w:pPr>
      <w:r w:rsidRPr="000059D2">
        <w:lastRenderedPageBreak/>
        <w:t>Därför bör medel avsättas till forskning med fokus på barnens och ungd</w:t>
      </w:r>
      <w:r w:rsidRPr="000059D2">
        <w:t>o</w:t>
      </w:r>
      <w:r w:rsidRPr="000059D2">
        <w:t>marnas situation och utsatthet i familjer med missbruk, deras uppväxtvillkor och vilka förebyggande stödåtgärder som samhället kan 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59D2">
        <w:trPr>
          <w:cantSplit/>
        </w:trPr>
        <w:tc>
          <w:tcPr>
            <w:tcW w:w="3046" w:type="dxa"/>
          </w:tcPr>
          <w:p w:rsidR="004277E2" w:rsidRPr="000059D2" w:rsidRDefault="004277E2">
            <w:pPr>
              <w:pStyle w:val="UnderskriftDatum"/>
              <w:shd w:val="clear" w:color="000000" w:fill="auto"/>
              <w:spacing w:before="240"/>
            </w:pPr>
            <w:r w:rsidRPr="000059D2">
              <w:t>Stockholm den 24 oktober 2006</w:t>
            </w:r>
          </w:p>
        </w:tc>
        <w:tc>
          <w:tcPr>
            <w:tcW w:w="3047" w:type="dxa"/>
          </w:tcPr>
          <w:p w:rsidR="004277E2" w:rsidRPr="000059D2" w:rsidRDefault="004277E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059D2">
        <w:trPr>
          <w:cantSplit/>
        </w:trPr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  <w:r w:rsidRPr="000059D2">
              <w:t>Helene Petersson (s)</w:t>
            </w:r>
          </w:p>
        </w:tc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</w:p>
        </w:tc>
      </w:tr>
      <w:tr w:rsidR="00000000" w:rsidRPr="000059D2">
        <w:trPr>
          <w:cantSplit/>
        </w:trPr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  <w:r w:rsidRPr="000059D2">
              <w:t>Marie Nordén (s)</w:t>
            </w:r>
          </w:p>
        </w:tc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  <w:r w:rsidRPr="000059D2">
              <w:t>Kerstin Andersson (s)</w:t>
            </w:r>
          </w:p>
        </w:tc>
      </w:tr>
      <w:tr w:rsidR="00000000" w:rsidRPr="000059D2">
        <w:trPr>
          <w:cantSplit/>
        </w:trPr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  <w:r w:rsidRPr="000059D2">
              <w:t>Fredrik Lundh (s)</w:t>
            </w:r>
          </w:p>
        </w:tc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  <w:r w:rsidRPr="000059D2">
              <w:t>Carina Adolfsson Elgestam (s)</w:t>
            </w:r>
          </w:p>
        </w:tc>
      </w:tr>
      <w:tr w:rsidR="00000000" w:rsidRPr="000059D2">
        <w:trPr>
          <w:cantSplit/>
        </w:trPr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  <w:r w:rsidRPr="000059D2">
              <w:t>Monica Green (s)</w:t>
            </w:r>
          </w:p>
        </w:tc>
        <w:tc>
          <w:tcPr>
            <w:tcW w:w="3046" w:type="dxa"/>
          </w:tcPr>
          <w:p w:rsidR="004277E2" w:rsidRPr="000059D2" w:rsidRDefault="004277E2">
            <w:pPr>
              <w:pStyle w:val="Underskrifter"/>
              <w:shd w:val="clear" w:color="000000" w:fill="auto"/>
            </w:pPr>
            <w:r w:rsidRPr="000059D2">
              <w:t>Veronica Palm (s)</w:t>
            </w:r>
          </w:p>
        </w:tc>
      </w:tr>
    </w:tbl>
    <w:p w:rsidR="004277E2" w:rsidRPr="000059D2" w:rsidRDefault="004277E2">
      <w:pPr>
        <w:pStyle w:val="Normaltindrag"/>
        <w:shd w:val="clear" w:color="000000" w:fill="auto"/>
      </w:pPr>
    </w:p>
    <w:sectPr w:rsidR="004277E2" w:rsidRPr="00005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7E2" w:rsidRPr="000059D2" w:rsidRDefault="004277E2">
      <w:r w:rsidRPr="000059D2">
        <w:separator/>
      </w:r>
    </w:p>
  </w:endnote>
  <w:endnote w:type="continuationSeparator" w:id="0">
    <w:p w:rsidR="004277E2" w:rsidRPr="000059D2" w:rsidRDefault="004277E2">
      <w:r w:rsidRPr="000059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7E2" w:rsidRPr="000059D2" w:rsidRDefault="000059D2">
    <w:pPr>
      <w:pStyle w:val="Sidfot"/>
    </w:pPr>
    <w:r w:rsidRPr="000059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017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7E2" w:rsidRDefault="004277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77E2" w:rsidRDefault="004277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7E2" w:rsidRPr="000059D2" w:rsidRDefault="000059D2">
    <w:pPr>
      <w:pStyle w:val="Sidfot"/>
    </w:pPr>
    <w:r w:rsidRPr="000059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5405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7E2" w:rsidRDefault="004277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77E2" w:rsidRDefault="004277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7E2" w:rsidRPr="000059D2" w:rsidRDefault="000059D2">
    <w:pPr>
      <w:pStyle w:val="Sidfot"/>
    </w:pPr>
    <w:r w:rsidRPr="000059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3548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7E2" w:rsidRDefault="004277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77E2" w:rsidRDefault="004277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7E2" w:rsidRPr="000059D2" w:rsidRDefault="004277E2">
      <w:r w:rsidRPr="000059D2">
        <w:separator/>
      </w:r>
    </w:p>
  </w:footnote>
  <w:footnote w:type="continuationSeparator" w:id="0">
    <w:p w:rsidR="004277E2" w:rsidRPr="000059D2" w:rsidRDefault="004277E2">
      <w:r w:rsidRPr="000059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7E2" w:rsidRPr="000059D2" w:rsidRDefault="000059D2">
    <w:pPr>
      <w:pStyle w:val="Sidhuvud"/>
    </w:pPr>
    <w:r w:rsidRPr="000059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70703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7E2" w:rsidRDefault="004277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77E2" w:rsidRDefault="004277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7E2" w:rsidRPr="000059D2" w:rsidRDefault="000059D2">
    <w:pPr>
      <w:pStyle w:val="Sidhuvud"/>
    </w:pPr>
    <w:r w:rsidRPr="000059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89794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7E2" w:rsidRDefault="004277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77E2" w:rsidRDefault="004277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7E2" w:rsidRPr="000059D2" w:rsidRDefault="004277E2">
    <w:pPr>
      <w:pStyle w:val="FSHNormal"/>
      <w:tabs>
        <w:tab w:val="right" w:pos="5840"/>
      </w:tabs>
    </w:pPr>
    <w:r w:rsidRPr="000059D2">
      <w:br/>
    </w:r>
    <w:r w:rsidRPr="000059D2">
      <w:fldChar w:fldCharType="begin" w:fldLock="1"/>
    </w:r>
    <w:r w:rsidRPr="000059D2">
      <w:instrText xml:space="preserve"> DOCPROPERTY</w:instrText>
    </w:r>
    <w:r w:rsidRPr="000059D2">
      <w:rPr>
        <w:sz w:val="18"/>
      </w:rPr>
      <w:instrText xml:space="preserve"> "YearUser" *\charformat </w:instrText>
    </w:r>
    <w:r w:rsidRPr="000059D2">
      <w:fldChar w:fldCharType="separate"/>
    </w:r>
    <w:r w:rsidRPr="000059D2">
      <w:t>2006/07</w:t>
    </w:r>
    <w:r w:rsidRPr="000059D2">
      <w:fldChar w:fldCharType="end"/>
    </w:r>
    <w:r w:rsidRPr="000059D2">
      <w:t xml:space="preserve"> </w:t>
    </w:r>
    <w:r w:rsidRPr="000059D2">
      <w:tab/>
      <w:t xml:space="preserve">mnr: </w:t>
    </w:r>
    <w:r w:rsidRPr="000059D2">
      <w:fldChar w:fldCharType="begin" w:fldLock="1"/>
    </w:r>
    <w:r w:rsidRPr="000059D2">
      <w:instrText xml:space="preserve"> DOCPROPERTY</w:instrText>
    </w:r>
    <w:r w:rsidRPr="000059D2">
      <w:rPr>
        <w:sz w:val="18"/>
      </w:rPr>
      <w:instrText xml:space="preserve"> "Motionsnummer" *\charformat </w:instrText>
    </w:r>
    <w:r w:rsidRPr="000059D2">
      <w:fldChar w:fldCharType="separate"/>
    </w:r>
    <w:r w:rsidRPr="000059D2">
      <w:t>So301</w:t>
    </w:r>
    <w:r w:rsidRPr="000059D2">
      <w:fldChar w:fldCharType="end"/>
    </w:r>
    <w:r w:rsidRPr="000059D2">
      <w:br/>
    </w:r>
    <w:r w:rsidRPr="000059D2">
      <w:fldChar w:fldCharType="begin" w:fldLock="1"/>
    </w:r>
    <w:r w:rsidRPr="000059D2">
      <w:instrText xml:space="preserve"> DOCPROPERTY</w:instrText>
    </w:r>
    <w:r w:rsidRPr="000059D2">
      <w:rPr>
        <w:sz w:val="18"/>
      </w:rPr>
      <w:instrText xml:space="preserve"> "Samling" *\charformat </w:instrText>
    </w:r>
    <w:r w:rsidRPr="000059D2">
      <w:fldChar w:fldCharType="end"/>
    </w:r>
    <w:r w:rsidRPr="000059D2">
      <w:tab/>
      <w:t xml:space="preserve">pnr: </w:t>
    </w:r>
    <w:r w:rsidRPr="000059D2">
      <w:fldChar w:fldCharType="begin" w:fldLock="1"/>
    </w:r>
    <w:r w:rsidRPr="000059D2">
      <w:instrText xml:space="preserve"> DOCPROPERTY</w:instrText>
    </w:r>
    <w:r w:rsidRPr="000059D2">
      <w:rPr>
        <w:sz w:val="18"/>
      </w:rPr>
      <w:instrText xml:space="preserve"> "Partinummer" *\charformat </w:instrText>
    </w:r>
    <w:r w:rsidRPr="000059D2">
      <w:fldChar w:fldCharType="separate"/>
    </w:r>
    <w:r w:rsidRPr="000059D2">
      <w:t>s66071</w:t>
    </w:r>
    <w:r w:rsidRPr="000059D2">
      <w:fldChar w:fldCharType="end"/>
    </w:r>
  </w:p>
  <w:p w:rsidR="004277E2" w:rsidRPr="000059D2" w:rsidRDefault="004277E2">
    <w:pPr>
      <w:pStyle w:val="FSHRub1"/>
    </w:pPr>
    <w:r w:rsidRPr="000059D2">
      <w:t>Motion till riksdagen</w:t>
    </w:r>
    <w:r w:rsidRPr="000059D2">
      <w:br/>
    </w:r>
    <w:r w:rsidRPr="000059D2">
      <w:fldChar w:fldCharType="begin" w:fldLock="1"/>
    </w:r>
    <w:r w:rsidRPr="000059D2">
      <w:instrText xml:space="preserve"> DOCPROPERTY "YearUser" *\charformat </w:instrText>
    </w:r>
    <w:r w:rsidRPr="000059D2">
      <w:fldChar w:fldCharType="separate"/>
    </w:r>
    <w:r w:rsidRPr="000059D2">
      <w:t>2006/07</w:t>
    </w:r>
    <w:r w:rsidRPr="000059D2">
      <w:fldChar w:fldCharType="end"/>
    </w:r>
    <w:r w:rsidRPr="000059D2">
      <w:t>:</w:t>
    </w:r>
    <w:r w:rsidRPr="000059D2">
      <w:fldChar w:fldCharType="begin" w:fldLock="1"/>
    </w:r>
    <w:r w:rsidRPr="000059D2">
      <w:instrText xml:space="preserve"> DOCPROPERTY "Motionsnummer" *\charformat </w:instrText>
    </w:r>
    <w:r w:rsidRPr="000059D2">
      <w:fldChar w:fldCharType="separate"/>
    </w:r>
    <w:r w:rsidRPr="000059D2">
      <w:t>So301</w:t>
    </w:r>
    <w:r w:rsidRPr="000059D2">
      <w:fldChar w:fldCharType="end"/>
    </w:r>
  </w:p>
  <w:p w:rsidR="004277E2" w:rsidRPr="000059D2" w:rsidRDefault="004277E2">
    <w:pPr>
      <w:pStyle w:val="FSHNormalS5"/>
    </w:pPr>
    <w:r w:rsidRPr="000059D2">
      <w:fldChar w:fldCharType="begin" w:fldLock="1"/>
    </w:r>
    <w:r w:rsidRPr="000059D2">
      <w:instrText xml:space="preserve"> DOCPROPERTY "MotionarText" *\charformat </w:instrText>
    </w:r>
    <w:r w:rsidRPr="000059D2">
      <w:fldChar w:fldCharType="separate"/>
    </w:r>
    <w:r w:rsidRPr="000059D2">
      <w:t>av Helene Petersson m.fl. (s)</w:t>
    </w:r>
    <w:r w:rsidRPr="000059D2">
      <w:fldChar w:fldCharType="end"/>
    </w:r>
    <w:r w:rsidRPr="000059D2">
      <w:br/>
    </w:r>
    <w:r w:rsidRPr="000059D2">
      <w:fldChar w:fldCharType="begin" w:fldLock="1"/>
    </w:r>
    <w:r w:rsidRPr="000059D2">
      <w:instrText xml:space="preserve"> DOCPROPERTY "SvarFrasKort" *\charformat </w:instrText>
    </w:r>
    <w:r w:rsidRPr="000059D2">
      <w:fldChar w:fldCharType="end"/>
    </w:r>
  </w:p>
  <w:p w:rsidR="004277E2" w:rsidRPr="000059D2" w:rsidRDefault="004277E2">
    <w:pPr>
      <w:pStyle w:val="FSHTitel"/>
    </w:pPr>
    <w:r w:rsidRPr="000059D2">
      <w:fldChar w:fldCharType="begin" w:fldLock="1"/>
    </w:r>
    <w:r w:rsidRPr="000059D2">
      <w:instrText xml:space="preserve"> DOCPROPERTY</w:instrText>
    </w:r>
    <w:r w:rsidRPr="000059D2">
      <w:rPr>
        <w:sz w:val="18"/>
      </w:rPr>
      <w:instrText xml:space="preserve"> "RubrikSvar" *\charformat </w:instrText>
    </w:r>
    <w:r w:rsidRPr="000059D2">
      <w:fldChar w:fldCharType="separate"/>
    </w:r>
    <w:r w:rsidRPr="000059D2">
      <w:t>Barn med missbrukande föräldrar</w:t>
    </w:r>
    <w:r w:rsidRPr="000059D2">
      <w:fldChar w:fldCharType="end"/>
    </w:r>
  </w:p>
  <w:p w:rsidR="004277E2" w:rsidRPr="000059D2" w:rsidRDefault="004277E2">
    <w:pPr>
      <w:pStyle w:val="Normal00"/>
    </w:pPr>
  </w:p>
  <w:p w:rsidR="004277E2" w:rsidRPr="000059D2" w:rsidRDefault="004277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399888">
    <w:abstractNumId w:val="13"/>
  </w:num>
  <w:num w:numId="2" w16cid:durableId="959721262">
    <w:abstractNumId w:val="10"/>
  </w:num>
  <w:num w:numId="3" w16cid:durableId="867137635">
    <w:abstractNumId w:val="11"/>
  </w:num>
  <w:num w:numId="4" w16cid:durableId="959067620">
    <w:abstractNumId w:val="12"/>
  </w:num>
  <w:num w:numId="5" w16cid:durableId="870649264">
    <w:abstractNumId w:val="8"/>
  </w:num>
  <w:num w:numId="6" w16cid:durableId="986780861">
    <w:abstractNumId w:val="3"/>
  </w:num>
  <w:num w:numId="7" w16cid:durableId="1135759348">
    <w:abstractNumId w:val="2"/>
  </w:num>
  <w:num w:numId="8" w16cid:durableId="432284605">
    <w:abstractNumId w:val="1"/>
  </w:num>
  <w:num w:numId="9" w16cid:durableId="1155872041">
    <w:abstractNumId w:val="0"/>
  </w:num>
  <w:num w:numId="10" w16cid:durableId="866139608">
    <w:abstractNumId w:val="9"/>
  </w:num>
  <w:num w:numId="11" w16cid:durableId="1164660570">
    <w:abstractNumId w:val="7"/>
  </w:num>
  <w:num w:numId="12" w16cid:durableId="1901748192">
    <w:abstractNumId w:val="6"/>
  </w:num>
  <w:num w:numId="13" w16cid:durableId="1642422505">
    <w:abstractNumId w:val="5"/>
  </w:num>
  <w:num w:numId="14" w16cid:durableId="362292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C9963F38-8E99-4D84-BBF6-1F7658DB410B},{CD85B743-97BA-480E-AD21-5623D019C5CE},{913ECFEA-3CBC-48C9-A9B4-3509B8B5DE6D},{662A7F07-DB1F-4AB0-A173-1D2398D4C9D4},{B5A71645-7CE9-4CF2-9B0D-B8EF37E8CE0F},{1BC77BF2-1434-48AB-A11D-A22928463538},{A9FDCBAD-C520-44DD-BD41-38A8429276DE}"/>
  </w:docVars>
  <w:rsids>
    <w:rsidRoot w:val="00485FCE"/>
    <w:rsid w:val="000059D2"/>
    <w:rsid w:val="004277E2"/>
    <w:rsid w:val="004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565155-1A8E-41E6-8407-B5C023D8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6428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6428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6428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6428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6428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6428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6428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6428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64283"/>
    <w:pPr>
      <w:outlineLvl w:val="7"/>
    </w:pPr>
  </w:style>
  <w:style w:type="paragraph" w:styleId="Rubrik9">
    <w:name w:val="heading 9"/>
    <w:basedOn w:val="Rubrik8"/>
    <w:next w:val="Normal"/>
    <w:qFormat/>
    <w:rsid w:val="00C6428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6428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6428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64283"/>
    <w:pPr>
      <w:spacing w:before="0"/>
      <w:ind w:firstLine="227"/>
    </w:pPr>
  </w:style>
  <w:style w:type="paragraph" w:customStyle="1" w:styleId="FSHNormal">
    <w:name w:val="FSH_Normal"/>
    <w:semiHidden/>
    <w:rsid w:val="00C6428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6428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6428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6428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6428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6428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6428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64283"/>
    <w:pPr>
      <w:spacing w:after="250"/>
    </w:pPr>
  </w:style>
  <w:style w:type="paragraph" w:customStyle="1" w:styleId="Autokorrigering">
    <w:name w:val="Autokorrigering"/>
    <w:rsid w:val="00C6428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6428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6428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6428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642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6428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6428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6428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64283"/>
    <w:pPr>
      <w:ind w:firstLine="170"/>
    </w:pPr>
  </w:style>
  <w:style w:type="paragraph" w:customStyle="1" w:styleId="NormalA4fot">
    <w:name w:val="Normal_A4fot"/>
    <w:basedOn w:val="Normal"/>
    <w:semiHidden/>
    <w:rsid w:val="00C6428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6428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6428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642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6428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6428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6428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6428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64283"/>
  </w:style>
  <w:style w:type="paragraph" w:customStyle="1" w:styleId="RubrikInnehllsf">
    <w:name w:val="RubrikInnehållsf"/>
    <w:basedOn w:val="RubrikSammanf"/>
    <w:next w:val="Normal"/>
    <w:rsid w:val="00C64283"/>
  </w:style>
  <w:style w:type="paragraph" w:customStyle="1" w:styleId="Tabellochbildrubrik">
    <w:name w:val="Tabell och bildrubrik"/>
    <w:basedOn w:val="Normal"/>
    <w:next w:val="Normal"/>
    <w:rsid w:val="00C6428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6428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6428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6428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6428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6428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64283"/>
    <w:pPr>
      <w:ind w:left="284"/>
    </w:pPr>
  </w:style>
  <w:style w:type="paragraph" w:styleId="Innehll3">
    <w:name w:val="toc 3"/>
    <w:basedOn w:val="Innehll2"/>
    <w:next w:val="Innehll4"/>
    <w:semiHidden/>
    <w:rsid w:val="00C64283"/>
    <w:pPr>
      <w:ind w:left="567"/>
    </w:pPr>
  </w:style>
  <w:style w:type="paragraph" w:styleId="Innehll4">
    <w:name w:val="toc 4"/>
    <w:basedOn w:val="Innehll3"/>
    <w:next w:val="Normal"/>
    <w:semiHidden/>
    <w:rsid w:val="00C6428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6428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64283"/>
  </w:style>
  <w:style w:type="character" w:styleId="Hyperlnk">
    <w:name w:val="Hyperlink"/>
    <w:basedOn w:val="Standardstycketeckensnitt"/>
    <w:semiHidden/>
    <w:rsid w:val="00C64283"/>
    <w:rPr>
      <w:color w:val="0000FF"/>
      <w:u w:val="single"/>
    </w:rPr>
  </w:style>
  <w:style w:type="paragraph" w:styleId="Indragetstycke">
    <w:name w:val="Block Text"/>
    <w:basedOn w:val="Normal"/>
    <w:semiHidden/>
    <w:rsid w:val="00C6428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64283"/>
  </w:style>
  <w:style w:type="paragraph" w:styleId="Lista">
    <w:name w:val="List"/>
    <w:basedOn w:val="Normal"/>
    <w:semiHidden/>
    <w:rsid w:val="00C64283"/>
    <w:pPr>
      <w:ind w:left="283" w:hanging="283"/>
    </w:pPr>
  </w:style>
  <w:style w:type="paragraph" w:styleId="Normalwebb">
    <w:name w:val="Normal (Web)"/>
    <w:basedOn w:val="Normal"/>
    <w:semiHidden/>
    <w:rsid w:val="00C64283"/>
    <w:rPr>
      <w:szCs w:val="24"/>
    </w:rPr>
  </w:style>
  <w:style w:type="paragraph" w:styleId="Numreradlista">
    <w:name w:val="List Number"/>
    <w:basedOn w:val="Normal"/>
    <w:semiHidden/>
    <w:rsid w:val="00C64283"/>
    <w:pPr>
      <w:numPr>
        <w:numId w:val="5"/>
      </w:numPr>
    </w:pPr>
  </w:style>
  <w:style w:type="paragraph" w:styleId="Punktlista">
    <w:name w:val="List Bullet"/>
    <w:basedOn w:val="Normal"/>
    <w:semiHidden/>
    <w:rsid w:val="00C6428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64283"/>
  </w:style>
  <w:style w:type="character" w:styleId="Sidnummer">
    <w:name w:val="page number"/>
    <w:basedOn w:val="Standardstycketeckensnitt"/>
    <w:semiHidden/>
    <w:rsid w:val="00C64283"/>
  </w:style>
  <w:style w:type="paragraph" w:styleId="Signatur">
    <w:name w:val="Signature"/>
    <w:basedOn w:val="Normal"/>
    <w:semiHidden/>
    <w:rsid w:val="00C64283"/>
    <w:pPr>
      <w:ind w:left="4252"/>
    </w:pPr>
  </w:style>
  <w:style w:type="paragraph" w:styleId="Underrubrik">
    <w:name w:val="Subtitle"/>
    <w:basedOn w:val="Normal"/>
    <w:qFormat/>
    <w:rsid w:val="00C64283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C64283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1682</Characters>
  <Application>Microsoft Office Word</Application>
  <DocSecurity>4</DocSecurity>
  <Lines>41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s66071</vt:lpstr>
    </vt:vector>
  </TitlesOfParts>
  <Company>Riksdagen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s66071</dc:title>
  <dc:subject>s66071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2006-12-05T12:07:00Z</cp:lastPrinted>
  <dcterms:created xsi:type="dcterms:W3CDTF">2025-12-17T01:36:00Z</dcterms:created>
  <dcterms:modified xsi:type="dcterms:W3CDTF">2025-12-17T01:36:00Z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 med missbrukande föräldrar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 med missbrukande föräldrar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Helene Petersson m.fl. (s)</vt:lpwstr>
  </property>
  <property fmtid="{D5CDD505-2E9C-101B-9397-08002B2CF9AE}" pid="26" name="MotionarLista">
    <vt:lpwstr>Petersson, Helene (s)\Nordén, Marie (s)\Andersson, Kerstin (s)\Lundh, Fredrik (s)\Adolfsson Elgestam, Carina (s)\Green, Monica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(s), Marie Nordén (s), Kerstin Andersson (s), Fredrik Lundh (s), Carina Adolfsson Elgestam (s), Monica Green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20062007000000000115000660710069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20062007000000000115000660710069</vt:lpwstr>
  </property>
  <property fmtid="{D5CDD505-2E9C-101B-9397-08002B2CF9AE}" pid="50" name="nummer">
    <vt:lpwstr>301</vt:lpwstr>
  </property>
  <property fmtid="{D5CDD505-2E9C-101B-9397-08002B2CF9AE}" pid="51" name="utskottsbeteckning">
    <vt:lpwstr>So</vt:lpwstr>
  </property>
  <property fmtid="{D5CDD505-2E9C-101B-9397-08002B2CF9AE}" pid="52" name="GlobalUID">
    <vt:lpwstr>{39296F4B-3D5F-4105-9722-85945679DDDC}</vt:lpwstr>
  </property>
  <property fmtid="{D5CDD505-2E9C-101B-9397-08002B2CF9AE}" pid="53" name="Överföringar">
    <vt:i4>0</vt:i4>
  </property>
  <property fmtid="{D5CDD505-2E9C-101B-9397-08002B2CF9AE}" pid="54" name="Checksum">
    <vt:lpwstr>*0001269200477*</vt:lpwstr>
  </property>
  <property fmtid="{D5CDD505-2E9C-101B-9397-08002B2CF9AE}" pid="55" name="skuggnummer">
    <vt:lpwstr>651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17:56:54.116</vt:lpwstr>
  </property>
  <property fmtid="{D5CDD505-2E9C-101B-9397-08002B2CF9AE}" pid="58" name="urixGuid">
    <vt:lpwstr>{4F5D8F81-2868-468F-B2CE-6FA6B21A142F}</vt:lpwstr>
  </property>
</Properties>
</file>