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3EDFB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0D32FB">
              <w:rPr>
                <w:b/>
                <w:lang w:eastAsia="en-US"/>
              </w:rPr>
              <w:t>39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FDAE89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645DD8">
              <w:rPr>
                <w:lang w:eastAsia="en-US"/>
              </w:rPr>
              <w:t>5</w:t>
            </w:r>
            <w:r w:rsidR="003017FF">
              <w:rPr>
                <w:lang w:eastAsia="en-US"/>
              </w:rPr>
              <w:t>-</w:t>
            </w:r>
            <w:r w:rsidR="00645DD8">
              <w:rPr>
                <w:lang w:eastAsia="en-US"/>
              </w:rPr>
              <w:t>12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CA1720C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645DD8">
              <w:rPr>
                <w:color w:val="000000" w:themeColor="text1"/>
                <w:lang w:eastAsia="en-US"/>
              </w:rPr>
              <w:t>10.4</w:t>
            </w:r>
            <w:r w:rsidR="00D061D6">
              <w:rPr>
                <w:color w:val="000000" w:themeColor="text1"/>
                <w:lang w:eastAsia="en-US"/>
              </w:rPr>
              <w:t>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4A43AC55" w:rsidR="00BA5211" w:rsidRPr="00DF4413" w:rsidRDefault="00BA5211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64BC6D4C" w:rsidR="003063D1" w:rsidRPr="00BD58DF" w:rsidRDefault="00645DD8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 och finansiella frågor</w:t>
            </w:r>
          </w:p>
          <w:p w14:paraId="4686EA47" w14:textId="5624926F" w:rsidR="002B6B2C" w:rsidRPr="00AA5C69" w:rsidRDefault="00645DD8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Finansminister Elisabeth Svantesson m</w:t>
            </w:r>
            <w:r w:rsidR="00130455">
              <w:rPr>
                <w:rFonts w:eastAsiaTheme="minorHAnsi"/>
                <w:color w:val="000000"/>
                <w:lang w:eastAsia="en-US"/>
              </w:rPr>
              <w:t>.fl</w:t>
            </w:r>
            <w:r w:rsidR="00B423D6">
              <w:rPr>
                <w:rFonts w:eastAsiaTheme="minorHAnsi"/>
                <w:color w:val="000000"/>
                <w:lang w:eastAsia="en-US"/>
              </w:rPr>
              <w:t>. f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rån</w:t>
            </w:r>
            <w:r w:rsidR="00D3616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Finansdepartementet</w:t>
            </w:r>
            <w:r w:rsidR="00D952B5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16</w:t>
            </w:r>
            <w:r w:rsidR="00D952B5">
              <w:rPr>
                <w:rFonts w:eastAsiaTheme="minorHAnsi"/>
                <w:color w:val="000000"/>
                <w:lang w:eastAsia="en-US"/>
              </w:rPr>
              <w:t xml:space="preserve"> maj</w:t>
            </w:r>
            <w:r w:rsidR="003017FF">
              <w:rPr>
                <w:rFonts w:eastAsiaTheme="minorHAnsi"/>
                <w:color w:val="000000"/>
                <w:lang w:eastAsia="en-US"/>
              </w:rPr>
              <w:t xml:space="preserve">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54DE22E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17A1814E" w:rsidR="00134B86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29EA4409" w14:textId="12B33A1A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>- Återrapport från möte i rådet den 14 mars 2023</w:t>
            </w:r>
          </w:p>
          <w:p w14:paraId="00C8B4BE" w14:textId="77777777" w:rsidR="00645DD8" w:rsidRP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7928A494" w14:textId="2ECA8077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>- Återrapport från möte i rådet den 28–29 april 2023</w:t>
            </w:r>
          </w:p>
          <w:p w14:paraId="29AF2BDA" w14:textId="77777777" w:rsidR="00645DD8" w:rsidRP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5A743EDB" w14:textId="42E9E4B8" w:rsidR="00645DD8" w:rsidRPr="00645DD8" w:rsidRDefault="00645DD8" w:rsidP="009870EC">
            <w:r w:rsidRPr="00645DD8">
              <w:rPr>
                <w:rFonts w:eastAsiaTheme="minorHAnsi"/>
                <w:b/>
                <w:bCs/>
                <w:lang w:eastAsia="en-US"/>
              </w:rPr>
              <w:softHyphen/>
              <w:t xml:space="preserve">- </w:t>
            </w:r>
            <w:r w:rsidRPr="00645DD8">
              <w:rPr>
                <w:b/>
                <w:bCs/>
              </w:rPr>
              <w:t>Direktiv om ändring av direktiv 2011/16/EU om administrativt samarbete i fråga om beskattning (DAC8)</w:t>
            </w:r>
            <w:r>
              <w:rPr>
                <w:b/>
                <w:bCs/>
              </w:rPr>
              <w:br/>
            </w:r>
            <w:r>
              <w:t>Ordföranden konstaterade att det fanns stöd för regeringens ståndpunkt.</w:t>
            </w:r>
          </w:p>
          <w:p w14:paraId="7C64851B" w14:textId="6BADBEEE" w:rsidR="00645DD8" w:rsidRPr="00645DD8" w:rsidRDefault="00645DD8" w:rsidP="009870EC">
            <w:r w:rsidRPr="00645DD8">
              <w:rPr>
                <w:b/>
                <w:bCs/>
              </w:rPr>
              <w:br/>
              <w:t xml:space="preserve">- Översyn av ramen för krishantering och insättningsgaranti </w:t>
            </w:r>
            <w:r>
              <w:rPr>
                <w:b/>
                <w:bCs/>
              </w:rPr>
              <w:br/>
            </w:r>
            <w:r w:rsidRPr="00645DD8">
              <w:rPr>
                <w:b/>
                <w:bCs/>
              </w:rPr>
              <w:t xml:space="preserve">a) Förordningen om den gemensamma resolutionsmekanismen </w:t>
            </w:r>
            <w:r>
              <w:rPr>
                <w:b/>
                <w:bCs/>
              </w:rPr>
              <w:br/>
            </w:r>
            <w:r w:rsidRPr="00645DD8">
              <w:rPr>
                <w:b/>
                <w:bCs/>
              </w:rPr>
              <w:t xml:space="preserve">b) Direktivet om återhämtning och resolution av banker </w:t>
            </w:r>
            <w:r>
              <w:rPr>
                <w:b/>
                <w:bCs/>
              </w:rPr>
              <w:br/>
            </w:r>
            <w:r w:rsidRPr="00645DD8">
              <w:rPr>
                <w:b/>
                <w:bCs/>
              </w:rPr>
              <w:t xml:space="preserve">c) Direktivet om återhämtning och resolution av banker (kedjestrukturer) </w:t>
            </w:r>
            <w:r>
              <w:rPr>
                <w:b/>
                <w:bCs/>
              </w:rPr>
              <w:br/>
            </w:r>
            <w:r w:rsidRPr="00645DD8">
              <w:rPr>
                <w:b/>
                <w:bCs/>
              </w:rPr>
              <w:t>d) Direktivet om insättningsgarantisystem</w:t>
            </w:r>
            <w:r>
              <w:rPr>
                <w:b/>
                <w:bCs/>
              </w:rPr>
              <w:br/>
            </w:r>
            <w:r>
              <w:t>Ordföranden konstaterade att det fanns stöd för regeringens inriktning.</w:t>
            </w:r>
          </w:p>
          <w:p w14:paraId="064903AF" w14:textId="77777777" w:rsidR="00645DD8" w:rsidRPr="00645DD8" w:rsidRDefault="00645DD8" w:rsidP="009870EC">
            <w:pPr>
              <w:rPr>
                <w:b/>
                <w:bCs/>
              </w:rPr>
            </w:pPr>
          </w:p>
          <w:p w14:paraId="3388CF5D" w14:textId="77777777" w:rsidR="00645DD8" w:rsidRPr="00645DD8" w:rsidRDefault="00645DD8" w:rsidP="009870EC">
            <w:pPr>
              <w:rPr>
                <w:b/>
                <w:bCs/>
              </w:rPr>
            </w:pPr>
            <w:r w:rsidRPr="00645DD8">
              <w:rPr>
                <w:b/>
                <w:bCs/>
              </w:rPr>
              <w:t>- Övriga frågor</w:t>
            </w:r>
          </w:p>
          <w:p w14:paraId="5501E057" w14:textId="77777777" w:rsidR="00645DD8" w:rsidRPr="00645DD8" w:rsidRDefault="00645DD8" w:rsidP="009870EC">
            <w:r w:rsidRPr="00645DD8">
              <w:t>Aktuella lagstiftningsförslag om finansiella tjänster</w:t>
            </w:r>
          </w:p>
          <w:p w14:paraId="0C1BBD92" w14:textId="77777777" w:rsidR="00645DD8" w:rsidRDefault="00645DD8" w:rsidP="009870EC">
            <w:pPr>
              <w:rPr>
                <w:b/>
                <w:bCs/>
              </w:rPr>
            </w:pPr>
          </w:p>
          <w:p w14:paraId="42EE6BDC" w14:textId="7B103777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b/>
                <w:bCs/>
              </w:rPr>
              <w:t>- Ekonomiska och finansiella konsekvenser av Rysslands aggression mot Ukraina</w:t>
            </w:r>
            <w:r>
              <w:rPr>
                <w:b/>
                <w:bCs/>
              </w:rPr>
              <w:br/>
            </w:r>
            <w:r>
              <w:t>Ordföranden konstaterade att det fanns stöd för regeringens inriktning.</w:t>
            </w:r>
            <w:r>
              <w:br/>
              <w:t>MP-ledamoten anmälde avvikande ståndpunkt.</w:t>
            </w:r>
            <w:r w:rsidRPr="00645DD8">
              <w:rPr>
                <w:rFonts w:eastAsiaTheme="minorHAnsi"/>
                <w:b/>
                <w:bCs/>
                <w:lang w:eastAsia="en-US"/>
              </w:rPr>
              <w:br/>
            </w:r>
          </w:p>
          <w:p w14:paraId="1379AF9B" w14:textId="56316896" w:rsidR="00645DD8" w:rsidRPr="00645DD8" w:rsidRDefault="00645DD8" w:rsidP="00645DD8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645DD8">
              <w:rPr>
                <w:rFonts w:eastAsiaTheme="minorHAnsi"/>
                <w:b/>
                <w:bCs/>
                <w:lang w:eastAsia="en-US"/>
              </w:rPr>
              <w:t xml:space="preserve">Den ekonomiska återhämtningen i Europa </w:t>
            </w:r>
          </w:p>
          <w:p w14:paraId="3E5287AE" w14:textId="77777777" w:rsidR="00645DD8" w:rsidRPr="00645DD8" w:rsidRDefault="00645DD8" w:rsidP="00645DD8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a) Genomförandet av faciliteten för återhämtning och </w:t>
            </w:r>
            <w:proofErr w:type="spellStart"/>
            <w:r w:rsidRPr="00645DD8">
              <w:rPr>
                <w:rFonts w:eastAsiaTheme="minorHAnsi"/>
                <w:b/>
                <w:bCs/>
                <w:lang w:eastAsia="en-US"/>
              </w:rPr>
              <w:t>resiliens</w:t>
            </w:r>
            <w:proofErr w:type="spellEnd"/>
          </w:p>
          <w:p w14:paraId="1DB34A5D" w14:textId="621C7659" w:rsidR="00645DD8" w:rsidRPr="00645DD8" w:rsidRDefault="00645DD8" w:rsidP="00645DD8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b) Rådets genomförandebeslut inom ramen för faciliteten för </w:t>
            </w:r>
          </w:p>
          <w:p w14:paraId="718A11F0" w14:textId="2A01A52F" w:rsidR="00645DD8" w:rsidRDefault="00645DD8" w:rsidP="00645DD8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återhämtning och </w:t>
            </w:r>
            <w:proofErr w:type="spellStart"/>
            <w:r w:rsidRPr="00645DD8">
              <w:rPr>
                <w:rFonts w:eastAsiaTheme="minorHAnsi"/>
                <w:b/>
                <w:bCs/>
                <w:lang w:eastAsia="en-US"/>
              </w:rPr>
              <w:t>resiliens</w:t>
            </w:r>
            <w:proofErr w:type="spellEnd"/>
            <w:r>
              <w:rPr>
                <w:rFonts w:eastAsiaTheme="minorHAnsi"/>
                <w:b/>
                <w:bCs/>
                <w:lang w:eastAsia="en-US"/>
              </w:rPr>
              <w:br/>
            </w:r>
            <w:r>
              <w:lastRenderedPageBreak/>
              <w:t>Ordföranden konstaterade att det fanns stöd för regeringens inriktning.</w:t>
            </w:r>
            <w:r>
              <w:br/>
            </w:r>
          </w:p>
          <w:p w14:paraId="3A1F413B" w14:textId="77777777" w:rsidR="00436EF9" w:rsidRDefault="00645DD8" w:rsidP="00436EF9">
            <w:pPr>
              <w:rPr>
                <w:b/>
                <w:bCs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645DD8">
              <w:rPr>
                <w:b/>
                <w:bCs/>
              </w:rPr>
              <w:t xml:space="preserve">Uppföljning av det årliga möte som G20-ländernas finansministrar och centralbankschefer samt IMF höll den 10–16 april 2023 </w:t>
            </w:r>
            <w:r w:rsidR="00436EF9">
              <w:rPr>
                <w:b/>
                <w:bCs/>
              </w:rPr>
              <w:br/>
            </w:r>
          </w:p>
          <w:p w14:paraId="37B92220" w14:textId="3FBB25FE" w:rsidR="00436EF9" w:rsidRDefault="00436EF9" w:rsidP="00436EF9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- Övriga frågor</w:t>
            </w:r>
            <w:r>
              <w:rPr>
                <w:b/>
                <w:bCs/>
              </w:rPr>
              <w:br/>
            </w:r>
            <w:r>
              <w:t xml:space="preserve">Information från Ungern om det sociala obalansförfarandet inom den </w:t>
            </w:r>
            <w:proofErr w:type="gramStart"/>
            <w:r>
              <w:t>Europeiska</w:t>
            </w:r>
            <w:proofErr w:type="gramEnd"/>
            <w:r>
              <w:t xml:space="preserve"> planeringsterminen.</w:t>
            </w:r>
          </w:p>
          <w:p w14:paraId="024D700C" w14:textId="545EF2F3" w:rsidR="00645DD8" w:rsidRDefault="00645DD8" w:rsidP="00645DD8">
            <w:pPr>
              <w:rPr>
                <w:b/>
                <w:bCs/>
              </w:rPr>
            </w:pPr>
          </w:p>
          <w:p w14:paraId="05FF3452" w14:textId="30DF5F9A" w:rsidR="00690237" w:rsidRPr="00ED15A3" w:rsidRDefault="00690237" w:rsidP="00690237">
            <w:pPr>
              <w:widowControl/>
              <w:spacing w:after="200" w:line="280" w:lineRule="exact"/>
            </w:pP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28ADA0D8" w14:textId="77777777" w:rsidR="00645DD8" w:rsidRDefault="00645DD8" w:rsidP="00702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45DD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ungdoms-, kultur- och idrottsfrågor</w:t>
            </w:r>
            <w:r w:rsidR="00702DD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1C8CD55B" w14:textId="20D4F623" w:rsidR="00645DD8" w:rsidRDefault="00645DD8" w:rsidP="00702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 xml:space="preserve">Statsrådet Lotta Edholm m.fl. från Utbildningsdepartementet </w:t>
            </w:r>
            <w:r>
              <w:rPr>
                <w:rFonts w:eastAsiaTheme="minorHAnsi"/>
                <w:color w:val="000000"/>
                <w:lang w:eastAsia="en-US"/>
              </w:rPr>
              <w:t>samt medarbetare från Statsrådsberedningen, i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15</w:t>
            </w:r>
            <w:r w:rsidR="00845CFA">
              <w:rPr>
                <w:rFonts w:eastAsiaTheme="minorHAnsi"/>
                <w:color w:val="000000"/>
                <w:lang w:eastAsia="en-US"/>
              </w:rPr>
              <w:t>–</w:t>
            </w:r>
            <w:r>
              <w:rPr>
                <w:rFonts w:eastAsiaTheme="minorHAnsi"/>
                <w:color w:val="000000"/>
                <w:lang w:eastAsia="en-US"/>
              </w:rPr>
              <w:t>16 maj 2023.</w:t>
            </w:r>
          </w:p>
          <w:p w14:paraId="2A95BC97" w14:textId="77777777" w:rsidR="00645DD8" w:rsidRDefault="00645DD8" w:rsidP="00702DD8">
            <w:pPr>
              <w:rPr>
                <w:color w:val="000000"/>
              </w:rPr>
            </w:pPr>
          </w:p>
          <w:p w14:paraId="1266CC67" w14:textId="77777777" w:rsidR="00645DD8" w:rsidRDefault="00645DD8" w:rsidP="00702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303DE0E7" w14:textId="77777777" w:rsidR="00645DD8" w:rsidRDefault="00645DD8" w:rsidP="00702DD8">
            <w:pPr>
              <w:rPr>
                <w:b/>
                <w:bCs/>
                <w:color w:val="000000"/>
              </w:rPr>
            </w:pPr>
          </w:p>
          <w:p w14:paraId="11B1C40D" w14:textId="6BAE5318" w:rsidR="00645DD8" w:rsidRDefault="00645DD8" w:rsidP="00645DD8">
            <w:pPr>
              <w:rPr>
                <w:b/>
              </w:rPr>
            </w:pPr>
            <w:r w:rsidRPr="00645DD8">
              <w:rPr>
                <w:b/>
              </w:rPr>
              <w:t>- Återrapport</w:t>
            </w:r>
            <w:r>
              <w:rPr>
                <w:b/>
              </w:rPr>
              <w:t xml:space="preserve"> från möte i rådet den 7 mars 2023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645DD8">
              <w:rPr>
                <w:b/>
              </w:rPr>
              <w:t>- Resolution om det europeiska området för utbildning: fram till 2025 och därefter</w:t>
            </w:r>
          </w:p>
          <w:p w14:paraId="19B6A639" w14:textId="0D340CF3" w:rsidR="00645DD8" w:rsidRPr="00645DD8" w:rsidRDefault="00645DD8" w:rsidP="00645DD8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</w:p>
          <w:p w14:paraId="430A86B1" w14:textId="77777777" w:rsidR="00645DD8" w:rsidRPr="00645DD8" w:rsidRDefault="00645DD8" w:rsidP="00645DD8">
            <w:pPr>
              <w:rPr>
                <w:b/>
              </w:rPr>
            </w:pPr>
          </w:p>
          <w:p w14:paraId="314A1653" w14:textId="2A13052C" w:rsidR="00645DD8" w:rsidRPr="00645DD8" w:rsidRDefault="00645DD8" w:rsidP="00645DD8">
            <w:pPr>
              <w:rPr>
                <w:bCs/>
              </w:rPr>
            </w:pPr>
            <w:r w:rsidRPr="00645DD8">
              <w:rPr>
                <w:b/>
              </w:rPr>
              <w:t xml:space="preserve">- </w:t>
            </w:r>
            <w:proofErr w:type="spellStart"/>
            <w:r w:rsidRPr="00645DD8">
              <w:rPr>
                <w:b/>
              </w:rPr>
              <w:t>Rådsslutsatser</w:t>
            </w:r>
            <w:proofErr w:type="spellEnd"/>
            <w:r w:rsidRPr="00645DD8">
              <w:rPr>
                <w:b/>
              </w:rPr>
              <w:t xml:space="preserve"> om ytterligare åtgärder för att förverkliga automatiskt ömsesidigt erkännande på utbildningsområdet</w:t>
            </w:r>
            <w:r>
              <w:rPr>
                <w:b/>
              </w:rPr>
              <w:br/>
            </w:r>
            <w:r>
              <w:rPr>
                <w:bCs/>
              </w:rPr>
              <w:t>Ordföranden konstaterade att det fanns stöd för regeringens ståndpunkt.</w:t>
            </w:r>
          </w:p>
          <w:p w14:paraId="0247339D" w14:textId="3C982C61" w:rsidR="00645DD8" w:rsidRPr="00645DD8" w:rsidRDefault="00645DD8" w:rsidP="00645DD8">
            <w:pPr>
              <w:rPr>
                <w:b/>
              </w:rPr>
            </w:pPr>
          </w:p>
          <w:p w14:paraId="7D2A6A61" w14:textId="77777777" w:rsidR="00130455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 w:rsidRPr="00645DD8">
              <w:rPr>
                <w:b/>
              </w:rPr>
              <w:t>- Riktlinjedebatt om läsning och dess betydelse för lärande, rättvisa och aktivt deltagande i samhället</w:t>
            </w:r>
            <w:r>
              <w:rPr>
                <w:b/>
              </w:rPr>
              <w:br/>
            </w:r>
            <w:r>
              <w:rPr>
                <w:bCs/>
              </w:rPr>
              <w:t>Ordföranden konstaterade att det fanns stöd för regeringens inriktning.</w:t>
            </w:r>
            <w:r w:rsidR="00702DD8" w:rsidRPr="00645DD8">
              <w:rPr>
                <w:b/>
              </w:rPr>
              <w:br/>
            </w:r>
          </w:p>
          <w:p w14:paraId="10960214" w14:textId="1DC0813B" w:rsidR="00645DD8" w:rsidRPr="00AC18C2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5DD8" w:rsidRPr="00DF4413" w14:paraId="2C9A5201" w14:textId="77777777" w:rsidTr="003063D1">
        <w:trPr>
          <w:trHeight w:val="568"/>
        </w:trPr>
        <w:tc>
          <w:tcPr>
            <w:tcW w:w="567" w:type="dxa"/>
          </w:tcPr>
          <w:p w14:paraId="0E2AE214" w14:textId="058F93B9" w:rsidR="00645DD8" w:rsidRDefault="00645DD8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230" w:type="dxa"/>
          </w:tcPr>
          <w:p w14:paraId="0FEA30B2" w14:textId="77777777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>Utbildnings,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645DD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-, kultur- och </w:t>
            </w:r>
            <w:r w:rsidRPr="00645DD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idrottsfrågor </w:t>
            </w:r>
          </w:p>
          <w:p w14:paraId="265AE8B8" w14:textId="6328A7D4" w:rsid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>S</w:t>
            </w:r>
            <w:r w:rsidR="00845CFA">
              <w:rPr>
                <w:bCs/>
              </w:rPr>
              <w:t>ocialminister</w:t>
            </w:r>
            <w:r>
              <w:rPr>
                <w:bCs/>
              </w:rPr>
              <w:t xml:space="preserve"> Jakob Forssmed m.fl. från Socialdepartementet </w:t>
            </w:r>
            <w:r>
              <w:rPr>
                <w:rFonts w:eastAsiaTheme="minorHAnsi"/>
                <w:color w:val="000000"/>
                <w:lang w:eastAsia="en-US"/>
              </w:rPr>
              <w:t>samt medarbetare från Statsrådsberedningen, i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15–16 maj 2023.</w:t>
            </w:r>
          </w:p>
          <w:p w14:paraId="633F1293" w14:textId="77777777" w:rsidR="00645DD8" w:rsidRDefault="00645DD8" w:rsidP="00702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5B8859F" w14:textId="77777777" w:rsidR="00645DD8" w:rsidRDefault="00645DD8" w:rsidP="0064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12EACDAD" w14:textId="77777777" w:rsidR="00645DD8" w:rsidRDefault="00645DD8" w:rsidP="00645DD8">
            <w:pPr>
              <w:rPr>
                <w:b/>
                <w:bCs/>
                <w:color w:val="000000"/>
              </w:rPr>
            </w:pPr>
          </w:p>
          <w:p w14:paraId="6713FE2D" w14:textId="77777777" w:rsidR="00645DD8" w:rsidRDefault="00645DD8" w:rsidP="00645DD8">
            <w:pPr>
              <w:rPr>
                <w:b/>
              </w:rPr>
            </w:pPr>
            <w:r w:rsidRPr="00645DD8">
              <w:rPr>
                <w:b/>
              </w:rPr>
              <w:t>- Återrapport</w:t>
            </w:r>
            <w:r>
              <w:rPr>
                <w:b/>
              </w:rPr>
              <w:t xml:space="preserve"> från möte i rådet den 28–29 november 2022</w:t>
            </w:r>
          </w:p>
          <w:p w14:paraId="1E2FD8BB" w14:textId="5F40C57F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5DD8" w:rsidRPr="00DF4413" w14:paraId="28895F76" w14:textId="77777777" w:rsidTr="003063D1">
        <w:trPr>
          <w:trHeight w:val="568"/>
        </w:trPr>
        <w:tc>
          <w:tcPr>
            <w:tcW w:w="567" w:type="dxa"/>
          </w:tcPr>
          <w:p w14:paraId="6C0182DA" w14:textId="77777777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75D5F96A" w14:textId="0AB0FC2F" w:rsidR="00645DD8" w:rsidRP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>Slutsatser om den sociala dimensionen av ett hållbart Europa för ungdomar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SD-ledamöterna anmälde avvikande ståndpunkt.</w:t>
            </w:r>
          </w:p>
          <w:p w14:paraId="2CCE45A7" w14:textId="3790F1BD" w:rsidR="00645DD8" w:rsidRP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3455052" w14:textId="77777777" w:rsidR="00645DD8" w:rsidRP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>Resolution om resultatet av den 9:e cykeln i EU:s ungdomsdialog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SD-ledamöterna anmälde avvikande ståndpunkt.</w:t>
            </w:r>
          </w:p>
          <w:p w14:paraId="091ED8DE" w14:textId="640F1EDB" w:rsidR="00645DD8" w:rsidRP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B05B6E5" w14:textId="77777777" w:rsidR="00645DD8" w:rsidRP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>Resolution om arbetsplanen för EU:s ungdomsstrategi (2022–2024)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SD-ledamöterna anmälde avvikande ståndpunkt.</w:t>
            </w:r>
          </w:p>
          <w:p w14:paraId="65021323" w14:textId="6C396ACF" w:rsidR="00645DD8" w:rsidRP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61A632C" w14:textId="7551F3D9" w:rsidR="00645DD8" w:rsidRP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>Säkerställande av ungdomars delaktighet i samhällslivet i EU: fokus på unga ukrainares delaktighet</w:t>
            </w:r>
          </w:p>
          <w:p w14:paraId="4873A14A" w14:textId="3F20B3DC" w:rsidR="00645DD8" w:rsidRP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SD-ledamöterna anmälde avvikande ståndpunkt.</w:t>
            </w:r>
          </w:p>
          <w:p w14:paraId="5D5B4827" w14:textId="64A0D22A" w:rsidR="00645DD8" w:rsidRP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86F4E9A" w14:textId="7971B26C" w:rsidR="00645DD8" w:rsidRP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>Resolution om en översyn av EU-medlemsstaternas representation och samordning inom Wada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09337183" w14:textId="708EEFA5" w:rsidR="00645DD8" w:rsidRP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Säkerställande av respekten för de mänskliga rättigheterna vid anordnandet av större internationella idrottsevenemang</w:t>
            </w:r>
          </w:p>
          <w:p w14:paraId="15966152" w14:textId="1FADBA31" w:rsidR="00645DD8" w:rsidRP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1E6CBE3" w14:textId="132D3795" w:rsidR="00645DD8" w:rsidRP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783EB5F" w14:textId="77777777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1105DA03" w14:textId="5BE75EEC" w:rsidR="00951066" w:rsidRPr="00951066" w:rsidRDefault="00951066" w:rsidP="00FE72A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24A7A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951066">
              <w:rPr>
                <w:rFonts w:eastAsiaTheme="minorHAnsi"/>
                <w:color w:val="000000"/>
                <w:lang w:eastAsia="en-US"/>
              </w:rPr>
              <w:t>Stöd till Ukrainas kulturella och kreativa sektorer</w:t>
            </w:r>
          </w:p>
        </w:tc>
      </w:tr>
      <w:tr w:rsidR="00645DD8" w:rsidRPr="00DF4413" w14:paraId="49DB7AA3" w14:textId="77777777" w:rsidTr="003063D1">
        <w:trPr>
          <w:trHeight w:val="568"/>
        </w:trPr>
        <w:tc>
          <w:tcPr>
            <w:tcW w:w="567" w:type="dxa"/>
          </w:tcPr>
          <w:p w14:paraId="68FD1116" w14:textId="77777777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F855A06" w14:textId="56BCD65C" w:rsidR="00645DD8" w:rsidRPr="00645DD8" w:rsidRDefault="00951066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24A7A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A44968">
              <w:rPr>
                <w:rFonts w:eastAsiaTheme="minorHAnsi"/>
                <w:color w:val="000000"/>
                <w:lang w:eastAsia="en-US"/>
              </w:rPr>
              <w:t xml:space="preserve">Informell frukost inom ramen för EU:s ungdomsdialog. </w:t>
            </w:r>
          </w:p>
        </w:tc>
      </w:tr>
      <w:tr w:rsidR="00645DD8" w:rsidRPr="00DF4413" w14:paraId="2F963DE0" w14:textId="77777777" w:rsidTr="003063D1">
        <w:trPr>
          <w:trHeight w:val="568"/>
        </w:trPr>
        <w:tc>
          <w:tcPr>
            <w:tcW w:w="567" w:type="dxa"/>
          </w:tcPr>
          <w:p w14:paraId="69F16504" w14:textId="53103C68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230" w:type="dxa"/>
          </w:tcPr>
          <w:p w14:paraId="30EA3387" w14:textId="77777777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45DD8">
              <w:rPr>
                <w:rFonts w:eastAsiaTheme="minorHAnsi"/>
                <w:b/>
                <w:bCs/>
                <w:color w:val="000000"/>
                <w:lang w:eastAsia="en-US"/>
              </w:rPr>
              <w:t>Utbildnings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ungdoms-, </w:t>
            </w:r>
            <w:r w:rsidRPr="00645DD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kultur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och idrottsfrågor </w:t>
            </w:r>
          </w:p>
          <w:p w14:paraId="23C7A267" w14:textId="7F4A6FF7" w:rsid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 xml:space="preserve">Kulturminister </w:t>
            </w:r>
            <w:proofErr w:type="spellStart"/>
            <w:r>
              <w:rPr>
                <w:bCs/>
              </w:rPr>
              <w:t>Parisa</w:t>
            </w:r>
            <w:proofErr w:type="spellEnd"/>
            <w:r>
              <w:rPr>
                <w:bCs/>
              </w:rPr>
              <w:t xml:space="preserve"> Liljestrand m.fl. från Kulturdepartementet </w:t>
            </w:r>
            <w:r>
              <w:rPr>
                <w:rFonts w:eastAsiaTheme="minorHAnsi"/>
                <w:color w:val="000000"/>
                <w:lang w:eastAsia="en-US"/>
              </w:rPr>
              <w:t>samt medarbetare från Statsrådsberedningen, i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15–16 maj 2023.</w:t>
            </w:r>
          </w:p>
          <w:p w14:paraId="2E7155C9" w14:textId="65BF1A77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2327A9C" w14:textId="77777777" w:rsidR="00127263" w:rsidRPr="00645DD8" w:rsidRDefault="00127263" w:rsidP="0012726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möte i rådet den 28–29 november 2022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1272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27263">
              <w:rPr>
                <w:b/>
                <w:bCs/>
              </w:rPr>
              <w:t>Förordningen om den europeiska mediefrihetsakten</w:t>
            </w:r>
            <w:r>
              <w:rPr>
                <w:b/>
                <w:bCs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952103C" w14:textId="0C45AD69" w:rsidR="00127263" w:rsidRPr="00127263" w:rsidRDefault="00127263" w:rsidP="00645DD8">
            <w:pPr>
              <w:rPr>
                <w:b/>
                <w:bCs/>
              </w:rPr>
            </w:pPr>
          </w:p>
          <w:p w14:paraId="681A3FED" w14:textId="506D9576" w:rsidR="00127263" w:rsidRPr="00127263" w:rsidRDefault="00127263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7263">
              <w:rPr>
                <w:b/>
                <w:bCs/>
              </w:rPr>
              <w:t>- Slutsatser om riskutsatta och fördrivna konstnärer</w:t>
            </w:r>
          </w:p>
          <w:p w14:paraId="570D23A4" w14:textId="246E98A3" w:rsidR="00127263" w:rsidRDefault="00127263" w:rsidP="0012726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SD-ledamöterna anmälde avvikande ståndpunkt.</w:t>
            </w:r>
          </w:p>
          <w:p w14:paraId="41E27E4E" w14:textId="29144F0E" w:rsidR="00127263" w:rsidRDefault="00127263" w:rsidP="00127263">
            <w:pPr>
              <w:rPr>
                <w:rFonts w:eastAsiaTheme="minorHAnsi"/>
                <w:color w:val="000000"/>
                <w:lang w:eastAsia="en-US"/>
              </w:rPr>
            </w:pPr>
          </w:p>
          <w:p w14:paraId="0B2981F7" w14:textId="20D3190F" w:rsidR="00127263" w:rsidRPr="00127263" w:rsidRDefault="00127263" w:rsidP="0012726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7263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2AAD7222" w14:textId="015AA0B7" w:rsidR="00127263" w:rsidRDefault="00127263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Stöd till Ukrainas kulturella och kreativa sektorer.</w:t>
            </w:r>
          </w:p>
          <w:p w14:paraId="6CBD2736" w14:textId="40B30270" w:rsidR="00645DD8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28637D8D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27263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230" w:type="dxa"/>
          </w:tcPr>
          <w:p w14:paraId="2C6674C9" w14:textId="74FF99FE" w:rsid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27263">
              <w:rPr>
                <w:rFonts w:eastAsiaTheme="minorHAnsi"/>
                <w:bCs/>
                <w:color w:val="000000"/>
                <w:lang w:eastAsia="en-US"/>
              </w:rPr>
              <w:t>Uppteckningar från sammanträdena den 21 och 28 april samt protokoll från den 28 april 2023.</w:t>
            </w:r>
          </w:p>
          <w:p w14:paraId="66EE32BF" w14:textId="77777777" w:rsidR="00645DD8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</w:p>
          <w:p w14:paraId="4697E27E" w14:textId="25276FFA" w:rsidR="00645DD8" w:rsidRPr="000A3700" w:rsidRDefault="00645DD8" w:rsidP="00645D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Skriftliga samråd som ägt rum sedan sammanträdet den 2</w:t>
            </w:r>
            <w:r w:rsidR="00127263">
              <w:rPr>
                <w:rFonts w:eastAsiaTheme="minorHAnsi"/>
                <w:color w:val="000000"/>
                <w:lang w:eastAsia="en-US"/>
              </w:rPr>
              <w:t>8</w:t>
            </w:r>
            <w:r>
              <w:rPr>
                <w:rFonts w:eastAsiaTheme="minorHAnsi"/>
                <w:color w:val="000000"/>
                <w:lang w:eastAsia="en-US"/>
              </w:rPr>
              <w:t xml:space="preserve"> april 2023 (återfinns i bilaga 2)</w:t>
            </w:r>
            <w:r w:rsidR="00127263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698A9" w14:textId="63AB5772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69844" w14:textId="124C391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77077" w14:textId="16E24CC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A6C5" w14:textId="1B128EB0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F8B57B" w14:textId="2D56FB5D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F5E3CA" w14:textId="0030C7C1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6BE4E4" w14:textId="4838FE5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2D721" w14:textId="56495E0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A8DDB3" w14:textId="044E0DD9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75EDF0" w14:textId="6435DB3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26B9D3" w14:textId="45B39105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33654034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5A618FBF" w:rsidR="00D67773" w:rsidRPr="00FB792F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188ADC1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5484E00B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60E23868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C72355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8838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7FBD8439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 xml:space="preserve">39  </w:t>
            </w:r>
          </w:p>
        </w:tc>
      </w:tr>
      <w:tr w:rsidR="00127263" w:rsidRPr="00DE5153" w14:paraId="12A04CA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37A70C0F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D1200E">
              <w:rPr>
                <w:b/>
                <w:color w:val="000000"/>
                <w:szCs w:val="22"/>
                <w:lang w:val="en-GB" w:eastAsia="en-US"/>
              </w:rPr>
              <w:t>2–5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336820BA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3CBC5FC7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73716E05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21B337D3" w:rsidR="00127263" w:rsidRPr="0053205B" w:rsidRDefault="00D1200E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6196A3E2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6B1A0EDC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61B8EE21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69FBA4AF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0E944A86" w:rsidR="00127263" w:rsidRPr="00070C4A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75E9BBA4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166DC1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22D07C44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D1200E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11F1B109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D1200E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087D52EC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0021686F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4AE2D118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1CB02CB7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A44968" w14:paraId="7FFFA83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7A7C69BF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2DB01969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57CBAA75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3B573820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1C10F380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515A411A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E8066DA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6EF67BF4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0FE39C7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3FB3DC4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0D74B9AE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487D6411" w:rsidR="00127263" w:rsidRPr="00DE5153" w:rsidRDefault="00D1200E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5657DE6D" w:rsidR="00127263" w:rsidRPr="00D1200E" w:rsidRDefault="00D1200E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03FCEAA5" w:rsidR="00127263" w:rsidRPr="00D1200E" w:rsidRDefault="00D1200E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201FC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18C276C3" w:rsidR="00127263" w:rsidRPr="00D1200E" w:rsidRDefault="00D1200E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7752E0DE" w:rsidR="00127263" w:rsidRPr="00D1200E" w:rsidRDefault="00D1200E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4189902C" w:rsidR="00127263" w:rsidRPr="00D1200E" w:rsidRDefault="00D1200E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556CB4A3" w:rsidR="00127263" w:rsidRPr="00D1200E" w:rsidRDefault="00D1200E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3F2280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1798B2" w14:textId="77777777" w:rsidR="00127263" w:rsidRPr="00A44C7A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499E48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A2425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59802C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9704EF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A4FC59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71ACAA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127263" w:rsidRPr="00DE5153" w14:paraId="64D456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465AA416" w:rsidR="00127263" w:rsidRPr="00D1200E" w:rsidRDefault="00D1200E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1E55B5CA" w:rsidR="00127263" w:rsidRPr="00D1200E" w:rsidRDefault="00D1200E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8838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7B16CC4E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8949F7">
        <w:rPr>
          <w:b/>
          <w:color w:val="000000"/>
          <w:lang w:eastAsia="en-US"/>
        </w:rPr>
        <w:t>3</w:t>
      </w:r>
      <w:r w:rsidR="007D1948">
        <w:rPr>
          <w:b/>
          <w:color w:val="000000"/>
          <w:lang w:eastAsia="en-US"/>
        </w:rPr>
        <w:t>9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005BA6F8" w14:textId="77777777" w:rsidR="00690237" w:rsidRDefault="00690237" w:rsidP="00331A0C">
      <w:pPr>
        <w:rPr>
          <w:b/>
        </w:rPr>
      </w:pPr>
    </w:p>
    <w:p w14:paraId="7704897C" w14:textId="77777777" w:rsidR="007D1948" w:rsidRDefault="007D1948" w:rsidP="006C1128">
      <w:pPr>
        <w:rPr>
          <w:b/>
        </w:rPr>
      </w:pPr>
    </w:p>
    <w:p w14:paraId="2676910A" w14:textId="77777777" w:rsidR="007D1948" w:rsidRDefault="007D1948" w:rsidP="006C1128">
      <w:pPr>
        <w:rPr>
          <w:b/>
        </w:rPr>
      </w:pPr>
    </w:p>
    <w:p w14:paraId="63225052" w14:textId="36703966" w:rsidR="007D1948" w:rsidRDefault="007D1948" w:rsidP="006C1128">
      <w:pPr>
        <w:rPr>
          <w:b/>
        </w:rPr>
      </w:pPr>
    </w:p>
    <w:p w14:paraId="0A56CF35" w14:textId="77777777" w:rsidR="007D1948" w:rsidRDefault="007D1948" w:rsidP="006C1128">
      <w:pPr>
        <w:rPr>
          <w:b/>
        </w:rPr>
      </w:pPr>
    </w:p>
    <w:p w14:paraId="49AA8DFB" w14:textId="77777777" w:rsidR="007D1948" w:rsidRPr="007D1948" w:rsidRDefault="007D1948" w:rsidP="007D1948">
      <w:pPr>
        <w:rPr>
          <w:b/>
          <w:bCs/>
        </w:rPr>
      </w:pPr>
      <w:r>
        <w:rPr>
          <w:b/>
        </w:rPr>
        <w:t>Skriftligt samråd med EU-nämnden avseende</w:t>
      </w:r>
      <w:r>
        <w:rPr>
          <w:b/>
        </w:rPr>
        <w:br/>
      </w:r>
      <w:r w:rsidRPr="007D1948">
        <w:rPr>
          <w:b/>
          <w:bCs/>
        </w:rPr>
        <w:t>1. Rådsbeslut om ändring av rådets beslut om restriktiva åtgärder mot cyberattacker som hotar unionen eller dess medlemsstater</w:t>
      </w:r>
    </w:p>
    <w:p w14:paraId="606EBD72" w14:textId="77777777" w:rsidR="007D1948" w:rsidRDefault="007D1948" w:rsidP="007D1948">
      <w:r w:rsidRPr="007D1948">
        <w:rPr>
          <w:b/>
          <w:bCs/>
        </w:rPr>
        <w:t>2. Rådsbeslut om EU:s anslutning i skaderegistret</w:t>
      </w:r>
      <w:r>
        <w:rPr>
          <w:b/>
          <w:bCs/>
        </w:rPr>
        <w:br/>
      </w:r>
      <w:r>
        <w:t xml:space="preserve">Samrådet avslutades den 10 maj 2023. Det fanns stöd för regeringens ståndpunkter. </w:t>
      </w:r>
    </w:p>
    <w:p w14:paraId="6FEBF756" w14:textId="02F3DCEA" w:rsidR="007D1948" w:rsidRDefault="007D1948" w:rsidP="007D1948">
      <w:pPr>
        <w:rPr>
          <w:sz w:val="22"/>
          <w:szCs w:val="22"/>
        </w:rPr>
      </w:pPr>
      <w:r>
        <w:t xml:space="preserve">Ingen avvikande ståndpunkt har anmälts. </w:t>
      </w:r>
    </w:p>
    <w:p w14:paraId="2F15ACCD" w14:textId="4A7C9BAC" w:rsidR="007D1948" w:rsidRPr="007D1948" w:rsidRDefault="007D1948" w:rsidP="007D1948"/>
    <w:p w14:paraId="7450F7D3" w14:textId="77777777" w:rsidR="007D1948" w:rsidRDefault="007D1948" w:rsidP="006C1128">
      <w:pPr>
        <w:rPr>
          <w:b/>
        </w:rPr>
      </w:pPr>
    </w:p>
    <w:p w14:paraId="799F1C83" w14:textId="65E1DF6B" w:rsidR="007D1948" w:rsidRDefault="007D1948" w:rsidP="006C1128">
      <w:pPr>
        <w:rPr>
          <w:b/>
        </w:rPr>
      </w:pPr>
      <w:r>
        <w:rPr>
          <w:b/>
        </w:rPr>
        <w:t xml:space="preserve">Skriftligt samråd med EU-nämnden avseende </w:t>
      </w:r>
      <w:r w:rsidRPr="007D1948">
        <w:rPr>
          <w:rFonts w:ascii="OrigGarmnd BT" w:hAnsi="OrigGarmnd BT"/>
          <w:b/>
          <w:bCs/>
        </w:rPr>
        <w:t>antagande av rådsbeslut om en stödåtgärd inom ramen för den europeiska fredsfaciliteten för stöd till den ukrainska försvarsmakten genom tillhandahållande av ammunition.</w:t>
      </w:r>
    </w:p>
    <w:p w14:paraId="28F1C625" w14:textId="5A86DA33" w:rsidR="007D1948" w:rsidRPr="007D1948" w:rsidRDefault="007D1948" w:rsidP="006C1128">
      <w:pPr>
        <w:rPr>
          <w:bCs/>
        </w:rPr>
      </w:pPr>
      <w:r>
        <w:rPr>
          <w:bCs/>
        </w:rPr>
        <w:t>Samrådet avslutades den 4 maj 2023. Det fanns stöd för regeringens ståndpunkt.</w:t>
      </w:r>
      <w:r>
        <w:rPr>
          <w:bCs/>
        </w:rPr>
        <w:br/>
        <w:t>Ingen avvikande ståndpunkt har anmälts.</w:t>
      </w:r>
    </w:p>
    <w:p w14:paraId="5FE260A4" w14:textId="77777777" w:rsidR="007D1948" w:rsidRDefault="007D1948" w:rsidP="006C1128">
      <w:pPr>
        <w:rPr>
          <w:b/>
        </w:rPr>
      </w:pPr>
    </w:p>
    <w:p w14:paraId="091A761A" w14:textId="77777777" w:rsidR="007D1948" w:rsidRDefault="007D1948" w:rsidP="006C1128">
      <w:pPr>
        <w:rPr>
          <w:b/>
        </w:rPr>
      </w:pPr>
    </w:p>
    <w:p w14:paraId="1FA36DCC" w14:textId="22A71E60" w:rsidR="007D1948" w:rsidRDefault="007D1948" w:rsidP="006C1128">
      <w:pPr>
        <w:rPr>
          <w:b/>
        </w:rPr>
      </w:pPr>
      <w:r>
        <w:rPr>
          <w:b/>
        </w:rPr>
        <w:t xml:space="preserve">Skriftligt </w:t>
      </w:r>
      <w:proofErr w:type="spellStart"/>
      <w:r>
        <w:rPr>
          <w:b/>
        </w:rPr>
        <w:t>samtråd</w:t>
      </w:r>
      <w:proofErr w:type="spellEnd"/>
      <w:r>
        <w:rPr>
          <w:b/>
        </w:rPr>
        <w:t xml:space="preserve"> med EU-nämnden avseende troliga A-punkter v. 18</w:t>
      </w:r>
    </w:p>
    <w:p w14:paraId="03A9C37F" w14:textId="3A7AAFA0" w:rsidR="007D1948" w:rsidRDefault="007D1948" w:rsidP="006C1128">
      <w:pPr>
        <w:rPr>
          <w:bCs/>
        </w:rPr>
      </w:pPr>
      <w:r>
        <w:rPr>
          <w:bCs/>
        </w:rPr>
        <w:t>Samrådet avslutades den 4 maj 2023. Det fanns stöd för regeringens ståndpunkter.</w:t>
      </w:r>
    </w:p>
    <w:p w14:paraId="0FB070DC" w14:textId="63293A15" w:rsidR="007D1948" w:rsidRDefault="007D1948" w:rsidP="006C1128">
      <w:pPr>
        <w:rPr>
          <w:bCs/>
        </w:rPr>
      </w:pPr>
      <w:r>
        <w:rPr>
          <w:bCs/>
        </w:rPr>
        <w:t>Följande avvikande ståndpunkt har anmälts.</w:t>
      </w:r>
    </w:p>
    <w:p w14:paraId="3FA61CC8" w14:textId="62AB06BC" w:rsidR="007D1948" w:rsidRDefault="007D1948" w:rsidP="006C1128">
      <w:pPr>
        <w:rPr>
          <w:bCs/>
        </w:rPr>
      </w:pPr>
    </w:p>
    <w:p w14:paraId="293C7B40" w14:textId="77777777" w:rsidR="007D1948" w:rsidRPr="007D1948" w:rsidRDefault="007D1948" w:rsidP="007D1948">
      <w:pPr>
        <w:rPr>
          <w:sz w:val="22"/>
          <w:szCs w:val="22"/>
        </w:rPr>
      </w:pPr>
      <w:r w:rsidRPr="007D1948">
        <w:rPr>
          <w:sz w:val="22"/>
          <w:szCs w:val="22"/>
          <w:u w:val="single"/>
        </w:rPr>
        <w:t>Vänsterpartiet har anmält följande avvikande ståndpunkt:</w:t>
      </w:r>
    </w:p>
    <w:p w14:paraId="10511D8B" w14:textId="77777777" w:rsidR="007D1948" w:rsidRPr="007D1948" w:rsidRDefault="007D1948" w:rsidP="007D1948">
      <w:pPr>
        <w:rPr>
          <w:sz w:val="22"/>
          <w:szCs w:val="22"/>
          <w:lang w:val="en-GB"/>
        </w:rPr>
      </w:pPr>
      <w:r w:rsidRPr="007D1948">
        <w:rPr>
          <w:sz w:val="22"/>
          <w:szCs w:val="22"/>
          <w:lang w:val="en-GB"/>
        </w:rPr>
        <w:t>“Transfer No DEC 07/2023 (Section III - Commission)</w:t>
      </w:r>
    </w:p>
    <w:p w14:paraId="4906A9A6" w14:textId="77777777" w:rsidR="007D1948" w:rsidRPr="007D1948" w:rsidRDefault="007D1948" w:rsidP="007D1948">
      <w:pPr>
        <w:rPr>
          <w:sz w:val="22"/>
          <w:szCs w:val="22"/>
        </w:rPr>
      </w:pPr>
      <w:r w:rsidRPr="007D1948">
        <w:rPr>
          <w:sz w:val="22"/>
          <w:szCs w:val="22"/>
        </w:rPr>
        <w:t>Regeringen borde rösta nej till att föra över medel från den viktiga forskningen till militär rörlighet.”</w:t>
      </w:r>
    </w:p>
    <w:p w14:paraId="562E5195" w14:textId="77777777" w:rsidR="007D1948" w:rsidRDefault="007D1948" w:rsidP="006C1128">
      <w:pPr>
        <w:rPr>
          <w:bCs/>
        </w:rPr>
      </w:pPr>
    </w:p>
    <w:p w14:paraId="39ABFD9A" w14:textId="77777777" w:rsidR="007D1948" w:rsidRDefault="007D1948" w:rsidP="006C1128">
      <w:pPr>
        <w:rPr>
          <w:b/>
        </w:rPr>
      </w:pPr>
    </w:p>
    <w:p w14:paraId="138FCA4F" w14:textId="1661E479" w:rsidR="007D1948" w:rsidRPr="006C1128" w:rsidRDefault="007D1948" w:rsidP="007D1948">
      <w:pPr>
        <w:rPr>
          <w:b/>
        </w:rPr>
      </w:pPr>
      <w:r w:rsidRPr="006C1128">
        <w:rPr>
          <w:b/>
        </w:rPr>
        <w:t xml:space="preserve">Skriftligt samråd </w:t>
      </w:r>
      <w:r>
        <w:rPr>
          <w:b/>
        </w:rPr>
        <w:t xml:space="preserve">med EU-nämnden avseende </w:t>
      </w:r>
      <w:r w:rsidRPr="006C1128">
        <w:rPr>
          <w:b/>
        </w:rPr>
        <w:t>troliga A-punkter v</w:t>
      </w:r>
      <w:r>
        <w:rPr>
          <w:b/>
        </w:rPr>
        <w:t>.</w:t>
      </w:r>
      <w:r w:rsidRPr="006C1128">
        <w:rPr>
          <w:b/>
        </w:rPr>
        <w:t xml:space="preserve"> 17</w:t>
      </w:r>
      <w:r>
        <w:rPr>
          <w:b/>
        </w:rPr>
        <w:t xml:space="preserve"> komplettering</w:t>
      </w:r>
      <w:r>
        <w:rPr>
          <w:b/>
        </w:rPr>
        <w:br/>
      </w:r>
      <w:r w:rsidRPr="006C1128">
        <w:rPr>
          <w:bCs/>
        </w:rPr>
        <w:t>Samrådet</w:t>
      </w:r>
      <w:r>
        <w:rPr>
          <w:bCs/>
        </w:rPr>
        <w:t xml:space="preserve"> avslutades den 2 maj 2023. </w:t>
      </w:r>
      <w:r>
        <w:t>Det fanns stöd för regeringens ståndpunkt.</w:t>
      </w:r>
      <w:r>
        <w:br/>
        <w:t xml:space="preserve">Ingen avvikande ståndpunkt har </w:t>
      </w:r>
      <w:proofErr w:type="spellStart"/>
      <w:r>
        <w:t>annälts</w:t>
      </w:r>
      <w:proofErr w:type="spellEnd"/>
      <w:r>
        <w:t>.</w:t>
      </w:r>
    </w:p>
    <w:p w14:paraId="2582BBFF" w14:textId="77777777" w:rsidR="007D1948" w:rsidRDefault="007D1948" w:rsidP="006C1128">
      <w:pPr>
        <w:rPr>
          <w:b/>
        </w:rPr>
      </w:pPr>
    </w:p>
    <w:sectPr w:rsidR="007D1948" w:rsidSect="000A370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3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2DD8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243</TotalTime>
  <Pages>8</Pages>
  <Words>1623</Words>
  <Characters>8608</Characters>
  <Application>Microsoft Office Word</Application>
  <DocSecurity>0</DocSecurity>
  <Lines>71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13</cp:revision>
  <cp:lastPrinted>2023-05-16T13:32:00Z</cp:lastPrinted>
  <dcterms:created xsi:type="dcterms:W3CDTF">2023-05-12T10:46:00Z</dcterms:created>
  <dcterms:modified xsi:type="dcterms:W3CDTF">2023-05-16T13:59:00Z</dcterms:modified>
</cp:coreProperties>
</file>