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8EC7E33A794D7BA368D7F2387C01A6"/>
        </w:placeholder>
        <w:text/>
      </w:sdtPr>
      <w:sdtEndPr/>
      <w:sdtContent>
        <w:p w:rsidRPr="009B062B" w:rsidR="00AF30DD" w:rsidP="00DA28CE" w:rsidRDefault="00AF30DD" w14:paraId="31BB5F5C" w14:textId="77777777">
          <w:pPr>
            <w:pStyle w:val="Rubrik1"/>
            <w:spacing w:after="300"/>
          </w:pPr>
          <w:r w:rsidRPr="009B062B">
            <w:t>Förslag till riksdagsbeslut</w:t>
          </w:r>
        </w:p>
      </w:sdtContent>
    </w:sdt>
    <w:sdt>
      <w:sdtPr>
        <w:alias w:val="Yrkande 1"/>
        <w:tag w:val="0bb988cc-5ebc-4c32-ae3b-a3fc6c415793"/>
        <w:id w:val="-97175857"/>
        <w:lock w:val="sdtLocked"/>
      </w:sdtPr>
      <w:sdtEndPr/>
      <w:sdtContent>
        <w:p w:rsidR="007D2202" w:rsidRDefault="006F1516" w14:paraId="7C462103" w14:textId="77777777">
          <w:pPr>
            <w:pStyle w:val="Frslagstext"/>
            <w:numPr>
              <w:ilvl w:val="0"/>
              <w:numId w:val="0"/>
            </w:numPr>
          </w:pPr>
          <w:r>
            <w:t>Riksdagen ställer sig bakom det som anförs i motionen om brottskoder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F9F0F8B71D476BAF2861C60EB8FFB7"/>
        </w:placeholder>
        <w:text/>
      </w:sdtPr>
      <w:sdtEndPr/>
      <w:sdtContent>
        <w:p w:rsidRPr="009B062B" w:rsidR="006D79C9" w:rsidP="00333E95" w:rsidRDefault="006D79C9" w14:paraId="296D7311" w14:textId="77777777">
          <w:pPr>
            <w:pStyle w:val="Rubrik1"/>
          </w:pPr>
          <w:r>
            <w:t>Motivering</w:t>
          </w:r>
        </w:p>
      </w:sdtContent>
    </w:sdt>
    <w:p w:rsidRPr="00935496" w:rsidR="00CF5B3D" w:rsidP="00935496" w:rsidRDefault="00CF5B3D" w14:paraId="66E41A21" w14:textId="25ECFEB0">
      <w:pPr>
        <w:pStyle w:val="Normalutanindragellerluft"/>
      </w:pPr>
      <w:r w:rsidRPr="00935496">
        <w:t>Idag lever många företagare på landsbygden med ständig oro både för sin egen och för familjens säkerhet, liksom för sin egendom. Och det enda dom gör är att bedriva nä</w:t>
      </w:r>
      <w:r w:rsidR="00423BCF">
        <w:softHyphen/>
      </w:r>
      <w:r w:rsidRPr="00935496">
        <w:t>ringsverksamhet som följer de lagar och regler som ramar in denna. Det är helt oaccep</w:t>
      </w:r>
      <w:r w:rsidR="00423BCF">
        <w:softHyphen/>
      </w:r>
      <w:r w:rsidRPr="00935496">
        <w:t>tabelt att vi i Sverige 2019 inte med full kraft kan bekämpa brottslighet vars syfte är att skrämma en hel yrkeskår till att upphöra med sin verksamhet.</w:t>
      </w:r>
    </w:p>
    <w:p w:rsidRPr="000F0627" w:rsidR="00CF5B3D" w:rsidP="000F0627" w:rsidRDefault="00CF5B3D" w14:paraId="57CB64B7" w14:textId="5AE2864B">
      <w:r w:rsidRPr="000F0627">
        <w:t>Många gånger är det svårt att få en överblick över hur brottsligheten ser ut eftersom inte alla brott kodas utifrån vad det är för sammanhang som brottet har begåtts i. Ett så</w:t>
      </w:r>
      <w:r w:rsidR="00423BCF">
        <w:softHyphen/>
      </w:r>
      <w:r w:rsidRPr="000F0627">
        <w:t>dant exempel är brott mot företag som hanterar djur.</w:t>
      </w:r>
      <w:r w:rsidR="000F0627">
        <w:t xml:space="preserve"> </w:t>
      </w:r>
      <w:r w:rsidRPr="000F0627">
        <w:t>Varje enskilt brott mot näringsid</w:t>
      </w:r>
      <w:r w:rsidR="00423BCF">
        <w:softHyphen/>
      </w:r>
      <w:r w:rsidRPr="000F0627">
        <w:t>kare inom kött- eller pälsproduktion ger i de flesta fall ett ringa straffvärde. Men dessa brott, var för sig, ingår i ett systematiskt nätverk vars syfte är att till slut trötta ut nä</w:t>
      </w:r>
      <w:r w:rsidR="00423BCF">
        <w:softHyphen/>
      </w:r>
      <w:r w:rsidRPr="000F0627">
        <w:t>ringsidkaren. Detta får till konsekvens att brotten som begås mot till exempel köttprodu</w:t>
      </w:r>
      <w:r w:rsidR="00423BCF">
        <w:softHyphen/>
      </w:r>
      <w:r w:rsidRPr="000F0627">
        <w:t xml:space="preserve">center eller pälsfarmare blir mer svårutredda. Polisen måste ha möjlighet att väga samma dessa brott och ge dem de straffvärde de förtjänar genom att det inte är enskild vandalisering eller hot utan bygger på en uttalad strategi att trakassera företagare och deras familjer så att de till sist inte orkar längre. 2012 kunde </w:t>
      </w:r>
      <w:r w:rsidR="002C7E83">
        <w:t>p</w:t>
      </w:r>
      <w:r w:rsidRPr="000F0627">
        <w:t xml:space="preserve">olisen ta fast och lagföra ett antal ledande djurrättsaktivister, vilka sedermera dömdes till fängelse, detta tack vare att näringens egna företrädare kunde informera </w:t>
      </w:r>
      <w:r w:rsidR="002C7E83">
        <w:t>p</w:t>
      </w:r>
      <w:r w:rsidRPr="000F0627">
        <w:t xml:space="preserve">olisen. </w:t>
      </w:r>
    </w:p>
    <w:p w:rsidR="00423BCF" w:rsidRDefault="00423BCF" w14:paraId="23F008E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F0627" w:rsidP="000F0627" w:rsidRDefault="00CF5B3D" w14:paraId="30E39C92" w14:textId="61E4DC9B">
      <w:bookmarkStart w:name="_GoBack" w:id="1"/>
      <w:bookmarkEnd w:id="1"/>
      <w:r w:rsidRPr="000F0627">
        <w:lastRenderedPageBreak/>
        <w:t xml:space="preserve">Företagarnas oro måste tas på allvar och </w:t>
      </w:r>
      <w:r w:rsidR="002C7E83">
        <w:t>p</w:t>
      </w:r>
      <w:r w:rsidRPr="000F0627">
        <w:t>olisen måste ha de verktyg som behövs för att koppla ihop djurrättsrelaterad brottslighet. Att införa mer kodifiering av olika brotts</w:t>
      </w:r>
      <w:r w:rsidR="00423BCF">
        <w:softHyphen/>
      </w:r>
      <w:r w:rsidRPr="000F0627">
        <w:t>typer vore ett bra sätt skulle kunna vara ett sådant verktyg.</w:t>
      </w:r>
    </w:p>
    <w:sdt>
      <w:sdtPr>
        <w:alias w:val="CC_Underskrifter"/>
        <w:tag w:val="CC_Underskrifter"/>
        <w:id w:val="583496634"/>
        <w:lock w:val="sdtContentLocked"/>
        <w:placeholder>
          <w:docPart w:val="8E87B7F66F324626A2C9F0351798B3EF"/>
        </w:placeholder>
      </w:sdtPr>
      <w:sdtEndPr/>
      <w:sdtContent>
        <w:p w:rsidR="000F0627" w:rsidP="00E47AFC" w:rsidRDefault="000F0627" w14:paraId="26FA4995" w14:textId="77777777"/>
        <w:p w:rsidRPr="008E0FE2" w:rsidR="004801AC" w:rsidP="00E47AFC" w:rsidRDefault="00423BCF" w14:paraId="6AE5A9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Tomas Kronståhl (S)</w:t>
            </w:r>
          </w:p>
        </w:tc>
      </w:tr>
    </w:tbl>
    <w:p w:rsidR="003138F4" w:rsidRDefault="003138F4" w14:paraId="2D0512AB" w14:textId="77777777"/>
    <w:sectPr w:rsidR="003138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49F9" w14:textId="77777777" w:rsidR="00535481" w:rsidRDefault="00535481" w:rsidP="000C1CAD">
      <w:pPr>
        <w:spacing w:line="240" w:lineRule="auto"/>
      </w:pPr>
      <w:r>
        <w:separator/>
      </w:r>
    </w:p>
  </w:endnote>
  <w:endnote w:type="continuationSeparator" w:id="0">
    <w:p w14:paraId="0218775C" w14:textId="77777777" w:rsidR="00535481" w:rsidRDefault="005354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C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7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A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490E" w14:textId="77777777" w:rsidR="00262EA3" w:rsidRPr="00E47AFC" w:rsidRDefault="00262EA3" w:rsidP="00E47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080D" w14:textId="77777777" w:rsidR="00535481" w:rsidRDefault="00535481" w:rsidP="000C1CAD">
      <w:pPr>
        <w:spacing w:line="240" w:lineRule="auto"/>
      </w:pPr>
      <w:r>
        <w:separator/>
      </w:r>
    </w:p>
  </w:footnote>
  <w:footnote w:type="continuationSeparator" w:id="0">
    <w:p w14:paraId="5155EF49" w14:textId="77777777" w:rsidR="00535481" w:rsidRDefault="005354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AF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D8A0AC" wp14:anchorId="5FD51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BCF" w14:paraId="122FBF04" w14:textId="77777777">
                          <w:pPr>
                            <w:jc w:val="right"/>
                          </w:pPr>
                          <w:sdt>
                            <w:sdtPr>
                              <w:alias w:val="CC_Noformat_Partikod"/>
                              <w:tag w:val="CC_Noformat_Partikod"/>
                              <w:id w:val="-53464382"/>
                              <w:placeholder>
                                <w:docPart w:val="8007ED2F0F2946AEBFCD5F53478A83F0"/>
                              </w:placeholder>
                              <w:text/>
                            </w:sdtPr>
                            <w:sdtEndPr/>
                            <w:sdtContent>
                              <w:r w:rsidR="00CF5B3D">
                                <w:t>S</w:t>
                              </w:r>
                            </w:sdtContent>
                          </w:sdt>
                          <w:sdt>
                            <w:sdtPr>
                              <w:alias w:val="CC_Noformat_Partinummer"/>
                              <w:tag w:val="CC_Noformat_Partinummer"/>
                              <w:id w:val="-1709555926"/>
                              <w:placeholder>
                                <w:docPart w:val="51590B45A9214E19BACEC7EBC54AABB2"/>
                              </w:placeholder>
                              <w:text/>
                            </w:sdtPr>
                            <w:sdtEndPr/>
                            <w:sdtContent>
                              <w:r w:rsidR="00CF5B3D">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51D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BCF" w14:paraId="122FBF04" w14:textId="77777777">
                    <w:pPr>
                      <w:jc w:val="right"/>
                    </w:pPr>
                    <w:sdt>
                      <w:sdtPr>
                        <w:alias w:val="CC_Noformat_Partikod"/>
                        <w:tag w:val="CC_Noformat_Partikod"/>
                        <w:id w:val="-53464382"/>
                        <w:placeholder>
                          <w:docPart w:val="8007ED2F0F2946AEBFCD5F53478A83F0"/>
                        </w:placeholder>
                        <w:text/>
                      </w:sdtPr>
                      <w:sdtEndPr/>
                      <w:sdtContent>
                        <w:r w:rsidR="00CF5B3D">
                          <w:t>S</w:t>
                        </w:r>
                      </w:sdtContent>
                    </w:sdt>
                    <w:sdt>
                      <w:sdtPr>
                        <w:alias w:val="CC_Noformat_Partinummer"/>
                        <w:tag w:val="CC_Noformat_Partinummer"/>
                        <w:id w:val="-1709555926"/>
                        <w:placeholder>
                          <w:docPart w:val="51590B45A9214E19BACEC7EBC54AABB2"/>
                        </w:placeholder>
                        <w:text/>
                      </w:sdtPr>
                      <w:sdtEndPr/>
                      <w:sdtContent>
                        <w:r w:rsidR="00CF5B3D">
                          <w:t>1250</w:t>
                        </w:r>
                      </w:sdtContent>
                    </w:sdt>
                  </w:p>
                </w:txbxContent>
              </v:textbox>
              <w10:wrap anchorx="page"/>
            </v:shape>
          </w:pict>
        </mc:Fallback>
      </mc:AlternateContent>
    </w:r>
  </w:p>
  <w:p w:rsidRPr="00293C4F" w:rsidR="00262EA3" w:rsidP="00776B74" w:rsidRDefault="00262EA3" w14:paraId="6689DC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9D14C5" w14:textId="77777777">
    <w:pPr>
      <w:jc w:val="right"/>
    </w:pPr>
  </w:p>
  <w:p w:rsidR="00262EA3" w:rsidP="00776B74" w:rsidRDefault="00262EA3" w14:paraId="1532A1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3BCF" w14:paraId="2E5782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54C5F" wp14:anchorId="4A98A7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BCF" w14:paraId="6E317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5B3D">
          <w:t>S</w:t>
        </w:r>
      </w:sdtContent>
    </w:sdt>
    <w:sdt>
      <w:sdtPr>
        <w:alias w:val="CC_Noformat_Partinummer"/>
        <w:tag w:val="CC_Noformat_Partinummer"/>
        <w:id w:val="-2014525982"/>
        <w:text/>
      </w:sdtPr>
      <w:sdtEndPr/>
      <w:sdtContent>
        <w:r w:rsidR="00CF5B3D">
          <w:t>1250</w:t>
        </w:r>
      </w:sdtContent>
    </w:sdt>
  </w:p>
  <w:p w:rsidRPr="008227B3" w:rsidR="00262EA3" w:rsidP="008227B3" w:rsidRDefault="00423BCF" w14:paraId="7A989C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BCF" w14:paraId="4BBF36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:1235</w:t>
        </w:r>
      </w:sdtContent>
    </w:sdt>
  </w:p>
  <w:p w:rsidR="00262EA3" w:rsidP="00E03A3D" w:rsidRDefault="00423BCF" w14:paraId="018D042F" w14:textId="77777777">
    <w:pPr>
      <w:pStyle w:val="Motionr"/>
    </w:pPr>
    <w:sdt>
      <w:sdtPr>
        <w:alias w:val="CC_Noformat_Avtext"/>
        <w:tag w:val="CC_Noformat_Avtext"/>
        <w:id w:val="-2020768203"/>
        <w:lock w:val="sdtContentLocked"/>
        <w15:appearance w15:val="hidden"/>
        <w:text/>
      </w:sdtPr>
      <w:sdtEndPr/>
      <w:sdtContent>
        <w:r>
          <w:t>av Heléne Björklund och Tomas Kronståhl (båda S)</w:t>
        </w:r>
      </w:sdtContent>
    </w:sdt>
  </w:p>
  <w:sdt>
    <w:sdtPr>
      <w:alias w:val="CC_Noformat_Rubtext"/>
      <w:tag w:val="CC_Noformat_Rubtext"/>
      <w:id w:val="-218060500"/>
      <w:lock w:val="sdtLocked"/>
      <w:text/>
    </w:sdtPr>
    <w:sdtEndPr/>
    <w:sdtContent>
      <w:p w:rsidR="00262EA3" w:rsidP="00283E0F" w:rsidRDefault="00CF5B3D" w14:paraId="19E63147" w14:textId="77777777">
        <w:pPr>
          <w:pStyle w:val="FSHRub2"/>
        </w:pPr>
        <w:r>
          <w:t>Djurrättsbrott som egen brottskod</w:t>
        </w:r>
      </w:p>
    </w:sdtContent>
  </w:sdt>
  <w:sdt>
    <w:sdtPr>
      <w:alias w:val="CC_Boilerplate_3"/>
      <w:tag w:val="CC_Boilerplate_3"/>
      <w:id w:val="1606463544"/>
      <w:lock w:val="sdtContentLocked"/>
      <w15:appearance w15:val="hidden"/>
      <w:text w:multiLine="1"/>
    </w:sdtPr>
    <w:sdtEndPr/>
    <w:sdtContent>
      <w:p w:rsidR="00262EA3" w:rsidP="00283E0F" w:rsidRDefault="00262EA3" w14:paraId="2EFD3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5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2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E83"/>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F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4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81"/>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516"/>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6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46"/>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02"/>
    <w:rsid w:val="007D2312"/>
    <w:rsid w:val="007D2864"/>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496"/>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8E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B3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AF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754D9B"/>
  <w15:chartTrackingRefBased/>
  <w15:docId w15:val="{91E10848-1ADE-40C5-BCA5-44FB1A2E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8EC7E33A794D7BA368D7F2387C01A6"/>
        <w:category>
          <w:name w:val="Allmänt"/>
          <w:gallery w:val="placeholder"/>
        </w:category>
        <w:types>
          <w:type w:val="bbPlcHdr"/>
        </w:types>
        <w:behaviors>
          <w:behavior w:val="content"/>
        </w:behaviors>
        <w:guid w:val="{06A02E0D-AC06-416C-9A66-CC9EB5CD7ACA}"/>
      </w:docPartPr>
      <w:docPartBody>
        <w:p w:rsidR="00045020" w:rsidRDefault="005865FE">
          <w:pPr>
            <w:pStyle w:val="688EC7E33A794D7BA368D7F2387C01A6"/>
          </w:pPr>
          <w:r w:rsidRPr="005A0A93">
            <w:rPr>
              <w:rStyle w:val="Platshllartext"/>
            </w:rPr>
            <w:t>Förslag till riksdagsbeslut</w:t>
          </w:r>
        </w:p>
      </w:docPartBody>
    </w:docPart>
    <w:docPart>
      <w:docPartPr>
        <w:name w:val="91F9F0F8B71D476BAF2861C60EB8FFB7"/>
        <w:category>
          <w:name w:val="Allmänt"/>
          <w:gallery w:val="placeholder"/>
        </w:category>
        <w:types>
          <w:type w:val="bbPlcHdr"/>
        </w:types>
        <w:behaviors>
          <w:behavior w:val="content"/>
        </w:behaviors>
        <w:guid w:val="{B0D07BFE-D9A1-4B95-B04C-FDF03DF998B9}"/>
      </w:docPartPr>
      <w:docPartBody>
        <w:p w:rsidR="00045020" w:rsidRDefault="005865FE">
          <w:pPr>
            <w:pStyle w:val="91F9F0F8B71D476BAF2861C60EB8FFB7"/>
          </w:pPr>
          <w:r w:rsidRPr="005A0A93">
            <w:rPr>
              <w:rStyle w:val="Platshllartext"/>
            </w:rPr>
            <w:t>Motivering</w:t>
          </w:r>
        </w:p>
      </w:docPartBody>
    </w:docPart>
    <w:docPart>
      <w:docPartPr>
        <w:name w:val="8007ED2F0F2946AEBFCD5F53478A83F0"/>
        <w:category>
          <w:name w:val="Allmänt"/>
          <w:gallery w:val="placeholder"/>
        </w:category>
        <w:types>
          <w:type w:val="bbPlcHdr"/>
        </w:types>
        <w:behaviors>
          <w:behavior w:val="content"/>
        </w:behaviors>
        <w:guid w:val="{32BC92F9-14E3-4B00-8ABE-5E7A7895C95B}"/>
      </w:docPartPr>
      <w:docPartBody>
        <w:p w:rsidR="00045020" w:rsidRDefault="005865FE">
          <w:pPr>
            <w:pStyle w:val="8007ED2F0F2946AEBFCD5F53478A83F0"/>
          </w:pPr>
          <w:r>
            <w:rPr>
              <w:rStyle w:val="Platshllartext"/>
            </w:rPr>
            <w:t xml:space="preserve"> </w:t>
          </w:r>
        </w:p>
      </w:docPartBody>
    </w:docPart>
    <w:docPart>
      <w:docPartPr>
        <w:name w:val="51590B45A9214E19BACEC7EBC54AABB2"/>
        <w:category>
          <w:name w:val="Allmänt"/>
          <w:gallery w:val="placeholder"/>
        </w:category>
        <w:types>
          <w:type w:val="bbPlcHdr"/>
        </w:types>
        <w:behaviors>
          <w:behavior w:val="content"/>
        </w:behaviors>
        <w:guid w:val="{4FFE3138-790D-4F1E-AC40-985F661E12BB}"/>
      </w:docPartPr>
      <w:docPartBody>
        <w:p w:rsidR="00045020" w:rsidRDefault="005865FE">
          <w:pPr>
            <w:pStyle w:val="51590B45A9214E19BACEC7EBC54AABB2"/>
          </w:pPr>
          <w:r>
            <w:t xml:space="preserve"> </w:t>
          </w:r>
        </w:p>
      </w:docPartBody>
    </w:docPart>
    <w:docPart>
      <w:docPartPr>
        <w:name w:val="8E87B7F66F324626A2C9F0351798B3EF"/>
        <w:category>
          <w:name w:val="Allmänt"/>
          <w:gallery w:val="placeholder"/>
        </w:category>
        <w:types>
          <w:type w:val="bbPlcHdr"/>
        </w:types>
        <w:behaviors>
          <w:behavior w:val="content"/>
        </w:behaviors>
        <w:guid w:val="{D3642BF2-9950-4671-B00F-3E9FAEDD914E}"/>
      </w:docPartPr>
      <w:docPartBody>
        <w:p w:rsidR="008D6595" w:rsidRDefault="008D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FE"/>
    <w:rsid w:val="00045020"/>
    <w:rsid w:val="005865FE"/>
    <w:rsid w:val="008D6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8EC7E33A794D7BA368D7F2387C01A6">
    <w:name w:val="688EC7E33A794D7BA368D7F2387C01A6"/>
  </w:style>
  <w:style w:type="paragraph" w:customStyle="1" w:styleId="61E20AD895AF4502AC9D588E39D41F9C">
    <w:name w:val="61E20AD895AF4502AC9D588E39D41F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6059929F76411DB390AC5A94930110">
    <w:name w:val="0A6059929F76411DB390AC5A94930110"/>
  </w:style>
  <w:style w:type="paragraph" w:customStyle="1" w:styleId="91F9F0F8B71D476BAF2861C60EB8FFB7">
    <w:name w:val="91F9F0F8B71D476BAF2861C60EB8FFB7"/>
  </w:style>
  <w:style w:type="paragraph" w:customStyle="1" w:styleId="E9FD7CED7FEA4D1189DF925D4EF579C3">
    <w:name w:val="E9FD7CED7FEA4D1189DF925D4EF579C3"/>
  </w:style>
  <w:style w:type="paragraph" w:customStyle="1" w:styleId="53711DF0DEF04517BB2D76C143534BF0">
    <w:name w:val="53711DF0DEF04517BB2D76C143534BF0"/>
  </w:style>
  <w:style w:type="paragraph" w:customStyle="1" w:styleId="8007ED2F0F2946AEBFCD5F53478A83F0">
    <w:name w:val="8007ED2F0F2946AEBFCD5F53478A83F0"/>
  </w:style>
  <w:style w:type="paragraph" w:customStyle="1" w:styleId="51590B45A9214E19BACEC7EBC54AABB2">
    <w:name w:val="51590B45A9214E19BACEC7EBC54AA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CFAD8-E441-4B17-B512-FA52DB1CB5BD}"/>
</file>

<file path=customXml/itemProps2.xml><?xml version="1.0" encoding="utf-8"?>
<ds:datastoreItem xmlns:ds="http://schemas.openxmlformats.org/officeDocument/2006/customXml" ds:itemID="{E9B48EE2-CD38-493C-8365-32FC9F4BE733}"/>
</file>

<file path=customXml/itemProps3.xml><?xml version="1.0" encoding="utf-8"?>
<ds:datastoreItem xmlns:ds="http://schemas.openxmlformats.org/officeDocument/2006/customXml" ds:itemID="{151994BE-ADFF-4975-93E6-A0FF74931F9D}"/>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1585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S1250 Djurrättsbrott som egen brottskod</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