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D08F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U2017/01495</w:t>
            </w:r>
            <w:r w:rsidR="00306CD9">
              <w:rPr>
                <w:sz w:val="20"/>
              </w:rPr>
              <w:t>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06C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06C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CE077A" w:rsidRDefault="00CE07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939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E077A" w:rsidRDefault="00CE077A" w:rsidP="00C523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E077A" w:rsidRDefault="00CE07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06CD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13060" w:rsidP="00306CD9">
      <w:pPr>
        <w:pStyle w:val="RKrubrik"/>
        <w:pBdr>
          <w:bottom w:val="single" w:sz="4" w:space="1" w:color="auto"/>
        </w:pBdr>
        <w:spacing w:before="0" w:after="0"/>
      </w:pPr>
      <w:r>
        <w:t>Svar på fråga 2016/17:1143</w:t>
      </w:r>
      <w:r w:rsidR="00306CD9">
        <w:t xml:space="preserve"> av </w:t>
      </w:r>
      <w:r>
        <w:t>Laila Naraghi</w:t>
      </w:r>
      <w:r w:rsidR="00306CD9">
        <w:t xml:space="preserve"> (</w:t>
      </w:r>
      <w:r>
        <w:t>S</w:t>
      </w:r>
      <w:r w:rsidR="00306CD9">
        <w:t xml:space="preserve">) </w:t>
      </w:r>
      <w:r>
        <w:t>YH-utbildningar</w:t>
      </w:r>
    </w:p>
    <w:p w:rsidR="006E4E11" w:rsidRDefault="006E4E11">
      <w:pPr>
        <w:pStyle w:val="RKnormal"/>
      </w:pPr>
    </w:p>
    <w:p w:rsidR="00E2448D" w:rsidRDefault="00E2448D" w:rsidP="00E2448D">
      <w:pPr>
        <w:pStyle w:val="RKnormal"/>
      </w:pPr>
      <w:r>
        <w:t>Laila Naraghi</w:t>
      </w:r>
      <w:r w:rsidR="00306CD9">
        <w:t xml:space="preserve"> har frågat mig </w:t>
      </w:r>
      <w:r w:rsidR="00346412">
        <w:t>om</w:t>
      </w:r>
      <w:r>
        <w:t xml:space="preserve"> vilka åtgärder jag avser att vidta för att försäkra dels att </w:t>
      </w:r>
      <w:r w:rsidR="00C5780E">
        <w:t>kompetensförsörjningssystemet</w:t>
      </w:r>
      <w:r>
        <w:t xml:space="preserve"> möter industrins behov i enlighet med vad som prioriteras i regeringens nyindustrialiserings</w:t>
      </w:r>
      <w:r w:rsidR="00C5780E">
        <w:softHyphen/>
      </w:r>
      <w:r>
        <w:t xml:space="preserve">strategi, dels att </w:t>
      </w:r>
      <w:r w:rsidR="001F731B">
        <w:t>yrkeshögskole</w:t>
      </w:r>
      <w:r>
        <w:t>utbildningar finns i hela landet och att Myndigheten för yrkeshögskolan också ska ha ett geografiskt</w:t>
      </w:r>
      <w:r w:rsidR="001F731B">
        <w:t xml:space="preserve"> eller </w:t>
      </w:r>
      <w:r>
        <w:t>regionalt perspektiv när de</w:t>
      </w:r>
      <w:r w:rsidR="001F731B">
        <w:t>n</w:t>
      </w:r>
      <w:r>
        <w:t xml:space="preserve"> fullföljer sitt uppdrag.</w:t>
      </w:r>
    </w:p>
    <w:p w:rsidR="00E2448D" w:rsidRDefault="00E2448D" w:rsidP="00E2448D">
      <w:pPr>
        <w:pStyle w:val="RKnormal"/>
      </w:pPr>
    </w:p>
    <w:p w:rsidR="00E2448D" w:rsidRDefault="00E2448D" w:rsidP="00E2448D">
      <w:pPr>
        <w:pStyle w:val="RKnormal"/>
      </w:pPr>
      <w:r>
        <w:t>Yrkeshögskolan har kommit att spela e</w:t>
      </w:r>
      <w:r w:rsidR="008F0643">
        <w:t xml:space="preserve">n viktig roll för </w:t>
      </w:r>
      <w:r w:rsidR="006F5FC3">
        <w:t>kompetens</w:t>
      </w:r>
      <w:r w:rsidR="006F5FC3">
        <w:softHyphen/>
        <w:t xml:space="preserve">försörjningen på </w:t>
      </w:r>
      <w:r w:rsidR="008F0643">
        <w:t>svensk arbets</w:t>
      </w:r>
      <w:r>
        <w:t>marknad och</w:t>
      </w:r>
      <w:r w:rsidR="006F5FC3">
        <w:t xml:space="preserve"> visar på goda resultat. R</w:t>
      </w:r>
      <w:r>
        <w:t xml:space="preserve">iksdagen har också på regeringens förslag avsatt medel för att utöka antalet platser så att fler personer ska ges möjlighet till </w:t>
      </w:r>
      <w:r w:rsidR="00D9591F">
        <w:t>kvalificerad yrkes</w:t>
      </w:r>
      <w:r>
        <w:t xml:space="preserve">utbildning </w:t>
      </w:r>
      <w:r w:rsidR="00D9591F">
        <w:t xml:space="preserve">på eftergymnasial nivå </w:t>
      </w:r>
      <w:r>
        <w:t xml:space="preserve">som arbetslivet efterfrågar. </w:t>
      </w:r>
    </w:p>
    <w:p w:rsidR="00E2448D" w:rsidRDefault="00E2448D" w:rsidP="00E2448D">
      <w:pPr>
        <w:pStyle w:val="RKnormal"/>
      </w:pPr>
    </w:p>
    <w:p w:rsidR="007151D0" w:rsidRDefault="00E2448D" w:rsidP="00E2448D">
      <w:pPr>
        <w:pStyle w:val="RKnormal"/>
      </w:pPr>
      <w:r>
        <w:t>Myndigheten för yrkeshögskolan tar ställning till vilka utbildninga</w:t>
      </w:r>
      <w:r w:rsidR="006D75B0">
        <w:t>r som ska ingå i yrkeshögskolan</w:t>
      </w:r>
      <w:r>
        <w:t xml:space="preserve"> och det är arbetslivets efterfrågan som är styrande för myndighetens beslut. </w:t>
      </w:r>
      <w:r w:rsidR="000C1529">
        <w:t xml:space="preserve">Myndigheten ska vid </w:t>
      </w:r>
      <w:r w:rsidR="007151D0">
        <w:t xml:space="preserve">sin </w:t>
      </w:r>
      <w:r w:rsidR="000C1529">
        <w:t xml:space="preserve">fördelning av statsbidrag och särskilda medel </w:t>
      </w:r>
      <w:r w:rsidR="008F6312">
        <w:t xml:space="preserve">särskilt </w:t>
      </w:r>
      <w:r w:rsidR="000C1529">
        <w:t xml:space="preserve">ta hänsyn till i vilken grad en utbildning </w:t>
      </w:r>
      <w:r w:rsidR="008F6312">
        <w:t>i kvalitativ</w:t>
      </w:r>
      <w:r w:rsidR="001F731B">
        <w:t>t</w:t>
      </w:r>
      <w:r w:rsidR="008F6312">
        <w:t xml:space="preserve"> och kvantitativt hänseend</w:t>
      </w:r>
      <w:r w:rsidR="001F731B">
        <w:t>e svarar mot arbetslivets behov</w:t>
      </w:r>
      <w:r w:rsidR="008810B8">
        <w:t xml:space="preserve"> av kvalificerad arbetskraft eller medverkar till att utveckla eller bevara kvalificerat yrkeskunnande inom ett smalt yrkesområde som är av betydelse för individen och samhället. Myndigheten ska också ta hänsyn till i vilken grad en utbildning </w:t>
      </w:r>
      <w:r w:rsidR="008F6312">
        <w:t xml:space="preserve">finansieras av arbetslivet </w:t>
      </w:r>
      <w:r w:rsidR="008810B8">
        <w:t>och</w:t>
      </w:r>
      <w:r w:rsidR="008F6312">
        <w:t xml:space="preserve"> </w:t>
      </w:r>
      <w:r w:rsidR="000C1529">
        <w:t xml:space="preserve">har en utifrån arbetslivets behov lämplig regional eller nationell placering. </w:t>
      </w:r>
    </w:p>
    <w:p w:rsidR="007151D0" w:rsidRDefault="007151D0" w:rsidP="00E2448D">
      <w:pPr>
        <w:pStyle w:val="RKnormal"/>
      </w:pPr>
    </w:p>
    <w:p w:rsidR="008F0643" w:rsidRDefault="006D75B0" w:rsidP="00E2448D">
      <w:pPr>
        <w:pStyle w:val="RKnormal"/>
      </w:pPr>
      <w:r>
        <w:t>A</w:t>
      </w:r>
      <w:r w:rsidR="00E2448D">
        <w:t xml:space="preserve">ntalet ansökningar om att bedriva utbildning </w:t>
      </w:r>
      <w:r w:rsidR="001F731B">
        <w:t xml:space="preserve">inom yrkeshögskolan </w:t>
      </w:r>
      <w:r>
        <w:t xml:space="preserve">är </w:t>
      </w:r>
      <w:r w:rsidR="00E2448D">
        <w:t>fler än vad som täcks av de tillgängliga medlen. Det innebär att även utbildningar där det finns en efterfrågan kan få avslag om andra utbild</w:t>
      </w:r>
      <w:r w:rsidR="001F731B">
        <w:softHyphen/>
      </w:r>
      <w:r w:rsidR="00E2448D">
        <w:t xml:space="preserve">ningar bedöms vara mer angelägna. </w:t>
      </w:r>
      <w:r w:rsidR="008F6312" w:rsidRPr="008F6312">
        <w:t>Det är med andra ord endast de utbildningar där behovet är som allra störst som har kunnat beviljas.</w:t>
      </w:r>
      <w:r w:rsidR="008F6312">
        <w:t xml:space="preserve"> </w:t>
      </w:r>
      <w:r w:rsidR="00E2448D">
        <w:t>Det är myndighetens uppgift att med stöd av analyser och kontakter med branscher göra denna avvägning och jag har stor tilltro till att den utför uppgiften på ett ändamålsenligt sätt.</w:t>
      </w:r>
      <w:r w:rsidR="008F0643">
        <w:t xml:space="preserve"> </w:t>
      </w:r>
    </w:p>
    <w:p w:rsidR="008F0643" w:rsidRDefault="008F0643" w:rsidP="00E2448D">
      <w:pPr>
        <w:pStyle w:val="RKnormal"/>
      </w:pPr>
    </w:p>
    <w:p w:rsidR="008F0643" w:rsidRDefault="008F0643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:rsidR="008F0643" w:rsidRDefault="008F0643" w:rsidP="00E2448D">
      <w:pPr>
        <w:pStyle w:val="RKnormal"/>
      </w:pPr>
      <w:r w:rsidRPr="008F0643">
        <w:t xml:space="preserve">Jag kommer att hålla mig informerad om behovet av </w:t>
      </w:r>
      <w:r w:rsidR="00B33E81">
        <w:t xml:space="preserve">platser inom </w:t>
      </w:r>
      <w:r w:rsidRPr="008F0643">
        <w:t>yrkeshögskol</w:t>
      </w:r>
      <w:r w:rsidR="00B33E81">
        <w:t>an</w:t>
      </w:r>
      <w:r w:rsidRPr="008F0643">
        <w:t xml:space="preserve"> framöver.</w:t>
      </w:r>
    </w:p>
    <w:p w:rsidR="00306CD9" w:rsidRDefault="00306CD9">
      <w:pPr>
        <w:pStyle w:val="RKnormal"/>
      </w:pPr>
    </w:p>
    <w:p w:rsidR="008F0643" w:rsidRDefault="008F0643">
      <w:pPr>
        <w:pStyle w:val="RKnormal"/>
      </w:pPr>
    </w:p>
    <w:p w:rsidR="008F0643" w:rsidRDefault="008F0643">
      <w:pPr>
        <w:pStyle w:val="RKnormal"/>
      </w:pPr>
    </w:p>
    <w:p w:rsidR="00306CD9" w:rsidRDefault="00306CD9">
      <w:pPr>
        <w:pStyle w:val="RKnormal"/>
      </w:pPr>
      <w:r>
        <w:t xml:space="preserve">Stockholm den </w:t>
      </w:r>
      <w:r w:rsidR="00E2448D">
        <w:t>4</w:t>
      </w:r>
      <w:r>
        <w:t xml:space="preserve"> </w:t>
      </w:r>
      <w:r w:rsidR="00E2448D">
        <w:t>april</w:t>
      </w:r>
      <w:r>
        <w:t xml:space="preserve"> 2017</w:t>
      </w:r>
    </w:p>
    <w:p w:rsidR="00306CD9" w:rsidRDefault="00306CD9">
      <w:pPr>
        <w:pStyle w:val="RKnormal"/>
      </w:pPr>
    </w:p>
    <w:p w:rsidR="00306CD9" w:rsidRDefault="00306CD9">
      <w:pPr>
        <w:pStyle w:val="RKnormal"/>
      </w:pPr>
    </w:p>
    <w:p w:rsidR="00E87B72" w:rsidRDefault="00E87B72">
      <w:pPr>
        <w:pStyle w:val="RKnormal"/>
      </w:pPr>
    </w:p>
    <w:p w:rsidR="00306CD9" w:rsidRDefault="00306CD9">
      <w:pPr>
        <w:pStyle w:val="RKnormal"/>
      </w:pPr>
      <w:r>
        <w:t>Anna Ekström</w:t>
      </w:r>
    </w:p>
    <w:sectPr w:rsidR="00306C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8D" w:rsidRDefault="005A328D">
      <w:r>
        <w:separator/>
      </w:r>
    </w:p>
  </w:endnote>
  <w:endnote w:type="continuationSeparator" w:id="0">
    <w:p w:rsidR="005A328D" w:rsidRDefault="005A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8D" w:rsidRDefault="005A328D">
      <w:r>
        <w:separator/>
      </w:r>
    </w:p>
  </w:footnote>
  <w:footnote w:type="continuationSeparator" w:id="0">
    <w:p w:rsidR="005A328D" w:rsidRDefault="005A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41E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1F2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CD9" w:rsidRDefault="003653B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C0DD2F" wp14:editId="38F224B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D9"/>
    <w:rsid w:val="00033147"/>
    <w:rsid w:val="000C1529"/>
    <w:rsid w:val="00150384"/>
    <w:rsid w:val="00157E0E"/>
    <w:rsid w:val="00160901"/>
    <w:rsid w:val="001805B7"/>
    <w:rsid w:val="001D08F2"/>
    <w:rsid w:val="001F731B"/>
    <w:rsid w:val="00224BA2"/>
    <w:rsid w:val="0025068D"/>
    <w:rsid w:val="00306CD9"/>
    <w:rsid w:val="00313060"/>
    <w:rsid w:val="0034182E"/>
    <w:rsid w:val="00346412"/>
    <w:rsid w:val="003653B2"/>
    <w:rsid w:val="00367B1C"/>
    <w:rsid w:val="00392CD5"/>
    <w:rsid w:val="003B41ED"/>
    <w:rsid w:val="003D14B7"/>
    <w:rsid w:val="00403A1A"/>
    <w:rsid w:val="00425929"/>
    <w:rsid w:val="004A328D"/>
    <w:rsid w:val="004C552C"/>
    <w:rsid w:val="0053014F"/>
    <w:rsid w:val="00551F3B"/>
    <w:rsid w:val="0058762B"/>
    <w:rsid w:val="0059734E"/>
    <w:rsid w:val="005A0604"/>
    <w:rsid w:val="005A328D"/>
    <w:rsid w:val="005C4964"/>
    <w:rsid w:val="005D0490"/>
    <w:rsid w:val="00621BF6"/>
    <w:rsid w:val="0064731D"/>
    <w:rsid w:val="006C70B0"/>
    <w:rsid w:val="006D75B0"/>
    <w:rsid w:val="006E4E11"/>
    <w:rsid w:val="006F5FC3"/>
    <w:rsid w:val="00711AEC"/>
    <w:rsid w:val="007151D0"/>
    <w:rsid w:val="007242A3"/>
    <w:rsid w:val="007A6855"/>
    <w:rsid w:val="007F13D5"/>
    <w:rsid w:val="008810B8"/>
    <w:rsid w:val="00881AC2"/>
    <w:rsid w:val="008D1965"/>
    <w:rsid w:val="008D68C0"/>
    <w:rsid w:val="008F0643"/>
    <w:rsid w:val="008F6312"/>
    <w:rsid w:val="0092027A"/>
    <w:rsid w:val="00941BA7"/>
    <w:rsid w:val="00955E31"/>
    <w:rsid w:val="0098715B"/>
    <w:rsid w:val="00992E72"/>
    <w:rsid w:val="00AF26D1"/>
    <w:rsid w:val="00B33E81"/>
    <w:rsid w:val="00B61C03"/>
    <w:rsid w:val="00B7641F"/>
    <w:rsid w:val="00C52380"/>
    <w:rsid w:val="00C5780E"/>
    <w:rsid w:val="00CD1D17"/>
    <w:rsid w:val="00CE077A"/>
    <w:rsid w:val="00D133D7"/>
    <w:rsid w:val="00D9591F"/>
    <w:rsid w:val="00E2448D"/>
    <w:rsid w:val="00E80146"/>
    <w:rsid w:val="00E87B72"/>
    <w:rsid w:val="00E904D0"/>
    <w:rsid w:val="00E9392E"/>
    <w:rsid w:val="00EC25F9"/>
    <w:rsid w:val="00ED583F"/>
    <w:rsid w:val="00FA1F20"/>
    <w:rsid w:val="00FB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17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3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3B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E0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3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3B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E0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3e4edf72-b91a-49f7-9200-d9ade6a119df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70E4792F99524FB89F447306C164D2" ma:contentTypeVersion="7" ma:contentTypeDescription="Skapa ett nytt dokument." ma:contentTypeScope="" ma:versionID="e32f057ca433dc4e348f0a8c915c6a3d">
  <xsd:schema xmlns:xsd="http://www.w3.org/2001/XMLSchema" xmlns:xs="http://www.w3.org/2001/XMLSchema" xmlns:p="http://schemas.microsoft.com/office/2006/metadata/properties" xmlns:ns2="2ef3ce22-4bf8-4d2a-b758-3fef4d0885d6" targetNamespace="http://schemas.microsoft.com/office/2006/metadata/properties" ma:root="true" ma:fieldsID="cb49a2c5f25cac9eaa0655aa5c527d5e" ns2:_=""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6a9a2c5-c709-4b9d-8c88-c5297ec384ec}" ma:internalName="TaxCatchAll" ma:showField="CatchAllData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6a9a2c5-c709-4b9d-8c88-c5297ec384ec}" ma:internalName="TaxCatchAllLabel" ma:readOnly="true" ma:showField="CatchAllDataLabel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58B63-C845-4274-83F3-48667967F3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7D453F-8C0D-4C6E-AB10-CE6E030CD90F}"/>
</file>

<file path=customXml/itemProps3.xml><?xml version="1.0" encoding="utf-8"?>
<ds:datastoreItem xmlns:ds="http://schemas.openxmlformats.org/officeDocument/2006/customXml" ds:itemID="{DA4BDFBB-3CEC-44CC-A74B-42CF8B207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FDD51-098D-4AEE-8410-CD24F5612EE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479ABC9-74CA-43B7-8426-A8AB72D84AA8}">
  <ds:schemaRefs>
    <ds:schemaRef ds:uri="http://schemas.microsoft.com/office/2006/metadata/properties"/>
    <ds:schemaRef ds:uri="http://schemas.microsoft.com/office/infopath/2007/PartnerControls"/>
    <ds:schemaRef ds:uri="2ef3ce22-4bf8-4d2a-b758-3fef4d0885d6"/>
  </ds:schemaRefs>
</ds:datastoreItem>
</file>

<file path=customXml/itemProps6.xml><?xml version="1.0" encoding="utf-8"?>
<ds:datastoreItem xmlns:ds="http://schemas.openxmlformats.org/officeDocument/2006/customXml" ds:itemID="{AA629E65-F990-4FBA-9BF2-E332FF400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Johansson</dc:creator>
  <cp:lastModifiedBy>Aina Larsen</cp:lastModifiedBy>
  <cp:revision>14</cp:revision>
  <cp:lastPrinted>2017-04-04T09:15:00Z</cp:lastPrinted>
  <dcterms:created xsi:type="dcterms:W3CDTF">2017-03-30T11:38:00Z</dcterms:created>
  <dcterms:modified xsi:type="dcterms:W3CDTF">2017-04-04T09:38:00Z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7;0;0;607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33c04e45-7222-4330-8715-7158cc91f159</vt:lpwstr>
  </property>
  <property fmtid="{D5CDD505-2E9C-101B-9397-08002B2CF9AE}" pid="9" name="_docset_NoMedatataSyncRequired">
    <vt:lpwstr>False</vt:lpwstr>
  </property>
</Properties>
</file>