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94A40" w:rsidRPr="00094A40" w:rsidP="00094A40">
      <w:pPr>
        <w:pStyle w:val="Preliminrtextruta"/>
        <w:tabs>
          <w:tab w:val="clear" w:pos="6804"/>
        </w:tabs>
        <w:spacing w:line="240" w:lineRule="auto"/>
        <w:ind w:left="227" w:right="1191"/>
        <w:rPr>
          <w:rFonts w:ascii="GillSans" w:hAnsi="GillSans" w:cs="Arial"/>
        </w:rPr>
      </w:pPr>
      <w:bookmarkStart w:id="0" w:name="Preliminärtextruta"/>
      <w:r w:rsidRPr="002E37B8">
        <w:rPr>
          <w:rFonts w:ascii="GillSans" w:hAnsi="GillSans" w:cs="Arial"/>
        </w:rPr>
        <w:t>Uppgifterna nedan är preliminära. Talare kan läggas till, talare kan strykas, och ordningen mellan talarna kan ändras. Den slutliga talarlistan publiceras dagen före debattdagen.</w:t>
      </w:r>
      <w:bookmarkEnd w:id="0"/>
    </w:p>
    <w:p w:rsidR="00C57C00" w:rsidRPr="00631228" w:rsidP="002169BE">
      <w:pPr>
        <w:pStyle w:val="Date"/>
      </w:pPr>
      <w:bookmarkStart w:id="1" w:name="_GoBack"/>
      <w:bookmarkStart w:id="2" w:name="DocumentDate"/>
      <w:r w:rsidRPr="00631228">
        <w:t>Tisdagen den 17 juni 2025</w:t>
      </w:r>
      <w:bookmarkEnd w:id="2"/>
      <w:r w:rsidR="005A3E22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bookmarkEnd w:id="1"/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  <w:gridSpan w:val="2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3" w:name="StartTidSchema"/>
            <w:bookmarkEnd w:id="3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  <w:gridSpan w:val="2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gridSpan w:val="2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15.30</w:t>
            </w:r>
          </w:p>
        </w:tc>
        <w:tc>
          <w:tcPr>
            <w:tcW w:w="397" w:type="dxa"/>
            <w:gridSpan w:val="2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  <w:gridSpan w:val="2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(uppehåll för gruppmöte ca kl. 16.00-18.00)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Socialutskottets betänkande SoU7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/>
        </w:tc>
        <w:tc>
          <w:tcPr>
            <w:tcW w:w="1460" w:type="dxa"/>
            <w:gridSpan w:val="2"/>
            <w:vAlign w:val="bottom"/>
          </w:tcPr>
          <w:p w:rsidR="00C57C00" w:rsidP="00D15FB6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Det handlar om livet – nationell strategi inom området psykisk hälsa och suicidprevention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1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2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3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Leonid Yurkovskiy (SD)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4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Thomas Ragnarsson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5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6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Christofer Bergenblock (C)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7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Nils Seye Larsen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8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Socialutskottets betänkande SoU29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Ett fritidskort för barn och unga – en aktiv och meningsfull fritid i gemenskap med andra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Socialförsäkringsutskottets betänkande SfU22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Förbättrad ordning och säkerhet vid förvar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Trafikutskottets betänkande TU15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Sjöfartsfrågor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Skatteutskottets betänkande SkU22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Redovisning av skatteutgifter 2025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Utbildningsutskottets betänkande UbU17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En tioårig grundskola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Utbildningsutskottets betänkande UbU20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Stiftelsen Riksbankens Jubileumsfonds verksamhet och årsredovisning 2024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P="00D15FB6">
            <w:pPr>
              <w:pStyle w:val="TalartidTotalText"/>
            </w:pPr>
            <w:r>
              <w:t>Totalt anmäld tid 0 tim. 48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P="00D15FB6">
            <w:pPr>
              <w:pStyle w:val="StreckMitten"/>
              <w:jc w:val="center"/>
            </w:pPr>
            <w:r>
              <w:t>––––––––––––––––––––––––––––</w:t>
            </w:r>
          </w:p>
        </w:tc>
      </w:tr>
    </w:tbl>
    <w:p w:rsidR="00C57C00" w:rsidP="00D15FB6">
      <w:pPr>
        <w:pStyle w:val="renderubrik"/>
      </w:pPr>
      <w:bookmarkStart w:id="4" w:name="StartTalarLista"/>
      <w:bookmarkEnd w:id="4"/>
    </w:p>
    <w:p w:rsidR="00786E32" w:rsidRPr="00631228" w:rsidP="00786E32">
      <w:pPr>
        <w:pStyle w:val="renderubrikKursiv"/>
      </w:pPr>
    </w:p>
    <w:sectPr w:rsidSect="00262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FE7A2B">
      <w:fldChar w:fldCharType="begin"/>
    </w:r>
    <w:r w:rsidR="00FE7A2B">
      <w:instrText xml:space="preserve"> NUMPAGES </w:instrText>
    </w:r>
    <w:r w:rsidR="00FE7A2B">
      <w:fldChar w:fldCharType="separate"/>
    </w:r>
    <w:r w:rsidR="00503263">
      <w:rPr>
        <w:noProof/>
      </w:rPr>
      <w:t>1</w:t>
    </w:r>
    <w:r w:rsidR="00FE7A2B"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FE7A2B">
      <w:fldChar w:fldCharType="begin"/>
    </w:r>
    <w:r w:rsidR="00FE7A2B">
      <w:instrText xml:space="preserve"> NUMPAGES </w:instrText>
    </w:r>
    <w:r w:rsidR="00FE7A2B">
      <w:fldChar w:fldCharType="separate"/>
    </w:r>
    <w:r w:rsidR="00FE7A2B">
      <w:t>1</w:t>
    </w:r>
    <w:r w:rsidR="00FE7A2B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17 juni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 w:rsidP="0086739C">
    <w:pPr>
      <w:pStyle w:val="Dokumentrubrik"/>
      <w:spacing w:after="360"/>
    </w:pPr>
    <w:r>
      <w:t>Preliminär t</w:t>
    </w:r>
    <w:r w:rsidR="0086739C"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F82489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F82489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F30C53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2025-06-17</SAFIR_Sammantradesdatum_Doc>
    <SAFIR_SammantradeID xmlns="C07A1A6C-0B19-41D9-BDF8-F523BA3921EB">38935d63-3e4d-4ba8-9ff1-c2a62a3879e0</SAFIR_SammantradeID>
    <SAFIR_TlistaStatus_Doc xmlns="C07A1A6C-0B19-41D9-BDF8-F523BA3921EB">Preliminär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3C35C-31F9-4BDF-8D9F-6C9EF27A97C7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E2414A9C-AE03-4CB7-AB64-5A2A64BC2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6</cp:revision>
  <cp:lastPrinted>2013-08-26T06:33:00Z</cp:lastPrinted>
  <dcterms:created xsi:type="dcterms:W3CDTF">2013-09-09T07:58:00Z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17 juni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