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E707E" w:rsidRDefault="00D04C2B" w14:paraId="3FE303FB" w14:textId="77777777">
      <w:pPr>
        <w:pStyle w:val="RubrikFrslagTIllRiksdagsbeslut"/>
      </w:pPr>
      <w:sdt>
        <w:sdtPr>
          <w:alias w:val="CC_Boilerplate_4"/>
          <w:tag w:val="CC_Boilerplate_4"/>
          <w:id w:val="-1644581176"/>
          <w:lock w:val="sdtContentLocked"/>
          <w:placeholder>
            <w:docPart w:val="B814234B0D9944C6BC13B07A84A4701E"/>
          </w:placeholder>
          <w:text/>
        </w:sdtPr>
        <w:sdtEndPr/>
        <w:sdtContent>
          <w:r w:rsidRPr="009B062B" w:rsidR="00AF30DD">
            <w:t>Förslag till riksdagsbeslut</w:t>
          </w:r>
        </w:sdtContent>
      </w:sdt>
      <w:bookmarkEnd w:id="0"/>
      <w:bookmarkEnd w:id="1"/>
    </w:p>
    <w:sdt>
      <w:sdtPr>
        <w:alias w:val="Yrkande 1"/>
        <w:tag w:val="b693a0b4-a2cc-4f8b-95df-de63612f9cd8"/>
        <w:id w:val="-261529100"/>
        <w:lock w:val="sdtLocked"/>
      </w:sdtPr>
      <w:sdtEndPr/>
      <w:sdtContent>
        <w:p w:rsidR="006E26D8" w:rsidRDefault="00271721" w14:paraId="73715B71" w14:textId="77777777">
          <w:pPr>
            <w:pStyle w:val="Frslagstext"/>
            <w:numPr>
              <w:ilvl w:val="0"/>
              <w:numId w:val="0"/>
            </w:numPr>
          </w:pPr>
          <w:r>
            <w:t>Riksdagen ställer sig bakom det som anförs i motionen om möjligheten att rätten till personlig assistans ska gälla även vid sjukhusvistelse, utan krav på särskilda skäl,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C94E50135B4C34901B1946A86BD8CA"/>
        </w:placeholder>
        <w:text/>
      </w:sdtPr>
      <w:sdtEndPr/>
      <w:sdtContent>
        <w:p w:rsidRPr="009B062B" w:rsidR="006D79C9" w:rsidP="00333E95" w:rsidRDefault="006D79C9" w14:paraId="78CC35FF" w14:textId="77777777">
          <w:pPr>
            <w:pStyle w:val="Rubrik1"/>
          </w:pPr>
          <w:r>
            <w:t>Motivering</w:t>
          </w:r>
        </w:p>
      </w:sdtContent>
    </w:sdt>
    <w:bookmarkEnd w:displacedByCustomXml="prev" w:id="3"/>
    <w:bookmarkEnd w:displacedByCustomXml="prev" w:id="4"/>
    <w:p w:rsidR="00BF7085" w:rsidP="00D04C2B" w:rsidRDefault="00BF7085" w14:paraId="2424E8E8" w14:textId="41EC99B3">
      <w:pPr>
        <w:pStyle w:val="Normalutanindragellerluft"/>
      </w:pPr>
      <w:r>
        <w:t xml:space="preserve">Enligt gällande bestämmelser i </w:t>
      </w:r>
      <w:r w:rsidR="00271721">
        <w:t>s</w:t>
      </w:r>
      <w:r w:rsidR="00411BAA">
        <w:t xml:space="preserve">ocialförsäkringsbalken </w:t>
      </w:r>
      <w:r>
        <w:t>gäller huvudregeln att assistans</w:t>
      </w:r>
      <w:r w:rsidR="00D04C2B">
        <w:softHyphen/>
      </w:r>
      <w:r>
        <w:t>ersättning inte lämnas vid sjukhusvistelse. Försäkringskassan har preciserat detta med att undantag endast kan göras under kortare tid, vanligtvis högst fyra veckor, och enbart om det finns särskilda skäl.</w:t>
      </w:r>
    </w:p>
    <w:p w:rsidR="007F2BD4" w:rsidP="00D04C2B" w:rsidRDefault="00BF7085" w14:paraId="02814EA0" w14:textId="77777777">
      <w:r>
        <w:t>Denna ordning innebär att enskilda som har rätt till personlig assistans riskerar att förlora detta stöd just när behovet av trygghet och kontinuitet kan vara som störst. Personliga assistenter har en annan funktion än vårdpersonal. De kompletterar vården med stöd kring kommunikation, integritet och vardagliga rutiner – insatser som inte alltid kan ges av sjukvården men som är avgörande för den enskildes välbefinnande.</w:t>
      </w:r>
    </w:p>
    <w:p w:rsidR="007F2BD4" w:rsidP="00D04C2B" w:rsidRDefault="00BF7085" w14:paraId="78312D93" w14:textId="77777777">
      <w:r>
        <w:t>Kravet på ”särskilda skäl” gör rättigheten osäker och leder till olika tolkningar. En generell rätt till personlig assistans vid sjukhusvistelse skulle skapa trygghet, underlätta för vården och stärka den enskildes rättssäkerhet.</w:t>
      </w:r>
    </w:p>
    <w:p w:rsidRPr="00422B9E" w:rsidR="00422B9E" w:rsidP="00D04C2B" w:rsidRDefault="00BF7085" w14:paraId="4D406E7A" w14:textId="71900B6F">
      <w:r>
        <w:t xml:space="preserve">Mot denna bakgrund bör regeringen </w:t>
      </w:r>
      <w:r w:rsidR="00411BAA">
        <w:t xml:space="preserve">se över </w:t>
      </w:r>
      <w:r>
        <w:t>hur lagstiftningen kan ändras så att personlig assistans följer med även vid sjukhusvistelse utan att det krävs en särskild prövning.</w:t>
      </w:r>
    </w:p>
    <w:sdt>
      <w:sdtPr>
        <w:rPr>
          <w:i/>
          <w:noProof/>
        </w:rPr>
        <w:alias w:val="CC_Underskrifter"/>
        <w:tag w:val="CC_Underskrifter"/>
        <w:id w:val="583496634"/>
        <w:lock w:val="sdtContentLocked"/>
        <w:placeholder>
          <w:docPart w:val="6B50136EAA3A499B88FE018B253A3E92"/>
        </w:placeholder>
      </w:sdtPr>
      <w:sdtEndPr/>
      <w:sdtContent>
        <w:p w:rsidR="00FE707E" w:rsidP="00FE707E" w:rsidRDefault="00FE707E" w14:paraId="769FD58A" w14:textId="77777777"/>
        <w:p w:rsidR="00FE707E" w:rsidP="00FE707E" w:rsidRDefault="00D04C2B" w14:paraId="4E46EDD8" w14:textId="5D9D3C8A"/>
      </w:sdtContent>
    </w:sdt>
    <w:tbl>
      <w:tblPr>
        <w:tblW w:w="5000" w:type="pct"/>
        <w:tblLook w:val="04A0" w:firstRow="1" w:lastRow="0" w:firstColumn="1" w:lastColumn="0" w:noHBand="0" w:noVBand="1"/>
        <w:tblCaption w:val="underskrifter"/>
      </w:tblPr>
      <w:tblGrid>
        <w:gridCol w:w="4252"/>
        <w:gridCol w:w="4252"/>
      </w:tblGrid>
      <w:tr w:rsidR="006E26D8" w14:paraId="29016990" w14:textId="77777777">
        <w:trPr>
          <w:cantSplit/>
        </w:trPr>
        <w:tc>
          <w:tcPr>
            <w:tcW w:w="50" w:type="pct"/>
            <w:vAlign w:val="bottom"/>
          </w:tcPr>
          <w:p w:rsidR="006E26D8" w:rsidRDefault="00271721" w14:paraId="5ECDE7B3" w14:textId="77777777">
            <w:pPr>
              <w:pStyle w:val="Underskrifter"/>
              <w:spacing w:after="0"/>
            </w:pPr>
            <w:r>
              <w:t>Marie Nicholson (M)</w:t>
            </w:r>
          </w:p>
        </w:tc>
        <w:tc>
          <w:tcPr>
            <w:tcW w:w="50" w:type="pct"/>
            <w:vAlign w:val="bottom"/>
          </w:tcPr>
          <w:p w:rsidR="006E26D8" w:rsidRDefault="006E26D8" w14:paraId="1C3E9C5D" w14:textId="77777777">
            <w:pPr>
              <w:pStyle w:val="Underskrifter"/>
              <w:spacing w:after="0"/>
            </w:pPr>
          </w:p>
        </w:tc>
      </w:tr>
    </w:tbl>
    <w:p w:rsidRPr="008E0FE2" w:rsidR="004801AC" w:rsidP="00DF3554" w:rsidRDefault="004801AC" w14:paraId="20B8C7C8" w14:textId="121F4AA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C3EF" w14:textId="77777777" w:rsidR="004A0B3A" w:rsidRDefault="004A0B3A" w:rsidP="000C1CAD">
      <w:pPr>
        <w:spacing w:line="240" w:lineRule="auto"/>
      </w:pPr>
      <w:r>
        <w:separator/>
      </w:r>
    </w:p>
  </w:endnote>
  <w:endnote w:type="continuationSeparator" w:id="0">
    <w:p w14:paraId="49B6A09D" w14:textId="77777777" w:rsidR="004A0B3A" w:rsidRDefault="004A0B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F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00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1DBD" w14:textId="2FF642A9" w:rsidR="00262EA3" w:rsidRPr="00FE707E" w:rsidRDefault="00262EA3" w:rsidP="00FE70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692A" w14:textId="77777777" w:rsidR="004A0B3A" w:rsidRDefault="004A0B3A" w:rsidP="000C1CAD">
      <w:pPr>
        <w:spacing w:line="240" w:lineRule="auto"/>
      </w:pPr>
      <w:r>
        <w:separator/>
      </w:r>
    </w:p>
  </w:footnote>
  <w:footnote w:type="continuationSeparator" w:id="0">
    <w:p w14:paraId="57EC2B4F" w14:textId="77777777" w:rsidR="004A0B3A" w:rsidRDefault="004A0B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9D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F1E8BF" wp14:editId="247ABF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F8AE16" w14:textId="39BC9168" w:rsidR="00262EA3" w:rsidRDefault="00D04C2B" w:rsidP="008103B5">
                          <w:pPr>
                            <w:jc w:val="right"/>
                          </w:pPr>
                          <w:sdt>
                            <w:sdtPr>
                              <w:alias w:val="CC_Noformat_Partikod"/>
                              <w:tag w:val="CC_Noformat_Partikod"/>
                              <w:id w:val="-53464382"/>
                              <w:placeholder>
                                <w:docPart w:val="60C02605FB2B49AAADC287C2CF371E74"/>
                              </w:placeholder>
                              <w:text/>
                            </w:sdtPr>
                            <w:sdtEndPr/>
                            <w:sdtContent>
                              <w:r w:rsidR="00BF30CC">
                                <w:t>M</w:t>
                              </w:r>
                            </w:sdtContent>
                          </w:sdt>
                          <w:sdt>
                            <w:sdtPr>
                              <w:alias w:val="CC_Noformat_Partinummer"/>
                              <w:tag w:val="CC_Noformat_Partinummer"/>
                              <w:id w:val="-1709555926"/>
                              <w:placeholder>
                                <w:docPart w:val="FFA8309236374ABAB67AF9FC9F2811C7"/>
                              </w:placeholder>
                              <w:text/>
                            </w:sdtPr>
                            <w:sdtEndPr/>
                            <w:sdtContent>
                              <w:r w:rsidR="007F2BD4">
                                <w:t>1883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F1E8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F8AE16" w14:textId="39BC9168" w:rsidR="00262EA3" w:rsidRDefault="00D04C2B" w:rsidP="008103B5">
                    <w:pPr>
                      <w:jc w:val="right"/>
                    </w:pPr>
                    <w:sdt>
                      <w:sdtPr>
                        <w:alias w:val="CC_Noformat_Partikod"/>
                        <w:tag w:val="CC_Noformat_Partikod"/>
                        <w:id w:val="-53464382"/>
                        <w:placeholder>
                          <w:docPart w:val="60C02605FB2B49AAADC287C2CF371E74"/>
                        </w:placeholder>
                        <w:text/>
                      </w:sdtPr>
                      <w:sdtEndPr/>
                      <w:sdtContent>
                        <w:r w:rsidR="00BF30CC">
                          <w:t>M</w:t>
                        </w:r>
                      </w:sdtContent>
                    </w:sdt>
                    <w:sdt>
                      <w:sdtPr>
                        <w:alias w:val="CC_Noformat_Partinummer"/>
                        <w:tag w:val="CC_Noformat_Partinummer"/>
                        <w:id w:val="-1709555926"/>
                        <w:placeholder>
                          <w:docPart w:val="FFA8309236374ABAB67AF9FC9F2811C7"/>
                        </w:placeholder>
                        <w:text/>
                      </w:sdtPr>
                      <w:sdtEndPr/>
                      <w:sdtContent>
                        <w:r w:rsidR="007F2BD4">
                          <w:t>1883</w:t>
                        </w:r>
                      </w:sdtContent>
                    </w:sdt>
                  </w:p>
                </w:txbxContent>
              </v:textbox>
              <w10:wrap anchorx="page"/>
            </v:shape>
          </w:pict>
        </mc:Fallback>
      </mc:AlternateContent>
    </w:r>
  </w:p>
  <w:p w14:paraId="76361C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CB4E" w14:textId="77777777" w:rsidR="00262EA3" w:rsidRDefault="00262EA3" w:rsidP="008563AC">
    <w:pPr>
      <w:jc w:val="right"/>
    </w:pPr>
  </w:p>
  <w:p w14:paraId="21BA65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382D" w14:textId="77777777" w:rsidR="00262EA3" w:rsidRDefault="00D04C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1FE213" wp14:editId="2630A3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8212F5" w14:textId="650E53F6" w:rsidR="00262EA3" w:rsidRDefault="00D04C2B" w:rsidP="00A314CF">
    <w:pPr>
      <w:pStyle w:val="FSHNormal"/>
      <w:spacing w:before="40"/>
    </w:pPr>
    <w:sdt>
      <w:sdtPr>
        <w:alias w:val="CC_Noformat_Motionstyp"/>
        <w:tag w:val="CC_Noformat_Motionstyp"/>
        <w:id w:val="1162973129"/>
        <w:lock w:val="sdtContentLocked"/>
        <w15:appearance w15:val="hidden"/>
        <w:text/>
      </w:sdtPr>
      <w:sdtEndPr/>
      <w:sdtContent>
        <w:r w:rsidR="00FE707E">
          <w:t>Enskild motion</w:t>
        </w:r>
      </w:sdtContent>
    </w:sdt>
    <w:r w:rsidR="00821B36">
      <w:t xml:space="preserve"> </w:t>
    </w:r>
    <w:sdt>
      <w:sdtPr>
        <w:alias w:val="CC_Noformat_Partikod"/>
        <w:tag w:val="CC_Noformat_Partikod"/>
        <w:id w:val="1471015553"/>
        <w:lock w:val="contentLocked"/>
        <w:text/>
      </w:sdtPr>
      <w:sdtEndPr/>
      <w:sdtContent>
        <w:r w:rsidR="00BF30CC">
          <w:t>M</w:t>
        </w:r>
      </w:sdtContent>
    </w:sdt>
    <w:sdt>
      <w:sdtPr>
        <w:alias w:val="CC_Noformat_Partinummer"/>
        <w:tag w:val="CC_Noformat_Partinummer"/>
        <w:id w:val="-2014525982"/>
        <w:lock w:val="contentLocked"/>
        <w:text/>
      </w:sdtPr>
      <w:sdtEndPr/>
      <w:sdtContent>
        <w:r w:rsidR="007F2BD4">
          <w:t>1883</w:t>
        </w:r>
      </w:sdtContent>
    </w:sdt>
  </w:p>
  <w:p w14:paraId="471DF71A" w14:textId="77777777" w:rsidR="00262EA3" w:rsidRPr="008227B3" w:rsidRDefault="00D04C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D7FD4" w14:textId="4D01D103" w:rsidR="00262EA3" w:rsidRPr="008227B3" w:rsidRDefault="00D04C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70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707E">
          <w:t>:1779</w:t>
        </w:r>
      </w:sdtContent>
    </w:sdt>
  </w:p>
  <w:p w14:paraId="2C3DCA9F" w14:textId="07E9EB15" w:rsidR="00262EA3" w:rsidRDefault="00D04C2B" w:rsidP="00E03A3D">
    <w:pPr>
      <w:pStyle w:val="Motionr"/>
    </w:pPr>
    <w:sdt>
      <w:sdtPr>
        <w:alias w:val="CC_Noformat_Avtext"/>
        <w:tag w:val="CC_Noformat_Avtext"/>
        <w:id w:val="-2020768203"/>
        <w:lock w:val="sdtContentLocked"/>
        <w:placeholder>
          <w:docPart w:val="60C02605FB2B49AAADC287C2CF371E74"/>
        </w:placeholder>
        <w15:appearance w15:val="hidden"/>
        <w:text/>
      </w:sdtPr>
      <w:sdtEndPr/>
      <w:sdtContent>
        <w:r w:rsidR="00FE707E">
          <w:t>av Marie Nicholson (M)</w:t>
        </w:r>
      </w:sdtContent>
    </w:sdt>
  </w:p>
  <w:sdt>
    <w:sdtPr>
      <w:alias w:val="CC_Noformat_Rubtext"/>
      <w:tag w:val="CC_Noformat_Rubtext"/>
      <w:id w:val="-218060500"/>
      <w:lock w:val="sdtLocked"/>
      <w:placeholder>
        <w:docPart w:val="FFA8309236374ABAB67AF9FC9F2811C7"/>
      </w:placeholder>
      <w:text/>
    </w:sdtPr>
    <w:sdtEndPr/>
    <w:sdtContent>
      <w:p w14:paraId="59931119" w14:textId="43712212" w:rsidR="00262EA3" w:rsidRDefault="00BF7085" w:rsidP="00283E0F">
        <w:pPr>
          <w:pStyle w:val="FSHRub2"/>
        </w:pPr>
        <w:r>
          <w:t>Personlig assistans vid sjukhusvistelse</w:t>
        </w:r>
      </w:p>
    </w:sdtContent>
  </w:sdt>
  <w:sdt>
    <w:sdtPr>
      <w:alias w:val="CC_Boilerplate_3"/>
      <w:tag w:val="CC_Boilerplate_3"/>
      <w:id w:val="1606463544"/>
      <w:lock w:val="sdtContentLocked"/>
      <w15:appearance w15:val="hidden"/>
      <w:text w:multiLine="1"/>
    </w:sdtPr>
    <w:sdtEndPr/>
    <w:sdtContent>
      <w:p w14:paraId="7A03D6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30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C4A"/>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721"/>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BAA"/>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B3A"/>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839"/>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D8"/>
    <w:rsid w:val="006E27FF"/>
    <w:rsid w:val="006E3443"/>
    <w:rsid w:val="006E3953"/>
    <w:rsid w:val="006E3A86"/>
    <w:rsid w:val="006E3D10"/>
    <w:rsid w:val="006E413C"/>
    <w:rsid w:val="006E4AAB"/>
    <w:rsid w:val="006E5428"/>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D4"/>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968"/>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D32"/>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0C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85"/>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C2B"/>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07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88C48C"/>
  <w15:chartTrackingRefBased/>
  <w15:docId w15:val="{7E07A14D-1425-4D42-A37D-7DD4D03D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4331">
      <w:bodyDiv w:val="1"/>
      <w:marLeft w:val="0"/>
      <w:marRight w:val="0"/>
      <w:marTop w:val="0"/>
      <w:marBottom w:val="0"/>
      <w:divBdr>
        <w:top w:val="none" w:sz="0" w:space="0" w:color="auto"/>
        <w:left w:val="none" w:sz="0" w:space="0" w:color="auto"/>
        <w:bottom w:val="none" w:sz="0" w:space="0" w:color="auto"/>
        <w:right w:val="none" w:sz="0" w:space="0" w:color="auto"/>
      </w:divBdr>
    </w:div>
    <w:div w:id="8527591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2186173">
      <w:bodyDiv w:val="1"/>
      <w:marLeft w:val="0"/>
      <w:marRight w:val="0"/>
      <w:marTop w:val="0"/>
      <w:marBottom w:val="0"/>
      <w:divBdr>
        <w:top w:val="none" w:sz="0" w:space="0" w:color="auto"/>
        <w:left w:val="none" w:sz="0" w:space="0" w:color="auto"/>
        <w:bottom w:val="none" w:sz="0" w:space="0" w:color="auto"/>
        <w:right w:val="none" w:sz="0" w:space="0" w:color="auto"/>
      </w:divBdr>
    </w:div>
    <w:div w:id="191111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14234B0D9944C6BC13B07A84A4701E"/>
        <w:category>
          <w:name w:val="Allmänt"/>
          <w:gallery w:val="placeholder"/>
        </w:category>
        <w:types>
          <w:type w:val="bbPlcHdr"/>
        </w:types>
        <w:behaviors>
          <w:behavior w:val="content"/>
        </w:behaviors>
        <w:guid w:val="{8E12466F-ED11-4F18-9939-4FF7659EC95A}"/>
      </w:docPartPr>
      <w:docPartBody>
        <w:p w:rsidR="00877FF7" w:rsidRDefault="009A609A">
          <w:pPr>
            <w:pStyle w:val="B814234B0D9944C6BC13B07A84A4701E"/>
          </w:pPr>
          <w:r w:rsidRPr="005A0A93">
            <w:rPr>
              <w:rStyle w:val="Platshllartext"/>
            </w:rPr>
            <w:t>Förslag till riksdagsbeslut</w:t>
          </w:r>
        </w:p>
      </w:docPartBody>
    </w:docPart>
    <w:docPart>
      <w:docPartPr>
        <w:name w:val="DFC94E50135B4C34901B1946A86BD8CA"/>
        <w:category>
          <w:name w:val="Allmänt"/>
          <w:gallery w:val="placeholder"/>
        </w:category>
        <w:types>
          <w:type w:val="bbPlcHdr"/>
        </w:types>
        <w:behaviors>
          <w:behavior w:val="content"/>
        </w:behaviors>
        <w:guid w:val="{58946F14-F825-447E-A57E-6F223FFA899F}"/>
      </w:docPartPr>
      <w:docPartBody>
        <w:p w:rsidR="00877FF7" w:rsidRDefault="009A609A">
          <w:pPr>
            <w:pStyle w:val="DFC94E50135B4C34901B1946A86BD8CA"/>
          </w:pPr>
          <w:r w:rsidRPr="005A0A93">
            <w:rPr>
              <w:rStyle w:val="Platshllartext"/>
            </w:rPr>
            <w:t>Motivering</w:t>
          </w:r>
        </w:p>
      </w:docPartBody>
    </w:docPart>
    <w:docPart>
      <w:docPartPr>
        <w:name w:val="60C02605FB2B49AAADC287C2CF371E74"/>
        <w:category>
          <w:name w:val="Allmänt"/>
          <w:gallery w:val="placeholder"/>
        </w:category>
        <w:types>
          <w:type w:val="bbPlcHdr"/>
        </w:types>
        <w:behaviors>
          <w:behavior w:val="content"/>
        </w:behaviors>
        <w:guid w:val="{6E4FF3C7-943C-4338-A7C3-BE24A592B8A5}"/>
      </w:docPartPr>
      <w:docPartBody>
        <w:p w:rsidR="00877FF7" w:rsidRDefault="009A609A">
          <w:pPr>
            <w:pStyle w:val="60C02605FB2B49AAADC287C2CF371E74"/>
          </w:pPr>
          <w:r>
            <w:rPr>
              <w:rStyle w:val="Platshllartext"/>
            </w:rPr>
            <w:t xml:space="preserve"> </w:t>
          </w:r>
        </w:p>
      </w:docPartBody>
    </w:docPart>
    <w:docPart>
      <w:docPartPr>
        <w:name w:val="FFA8309236374ABAB67AF9FC9F2811C7"/>
        <w:category>
          <w:name w:val="Allmänt"/>
          <w:gallery w:val="placeholder"/>
        </w:category>
        <w:types>
          <w:type w:val="bbPlcHdr"/>
        </w:types>
        <w:behaviors>
          <w:behavior w:val="content"/>
        </w:behaviors>
        <w:guid w:val="{2DA4D4F7-122E-45D3-96A2-DB2A9A34F5B3}"/>
      </w:docPartPr>
      <w:docPartBody>
        <w:p w:rsidR="00877FF7" w:rsidRDefault="009A609A">
          <w:pPr>
            <w:pStyle w:val="FFA8309236374ABAB67AF9FC9F2811C7"/>
          </w:pPr>
          <w:r>
            <w:t xml:space="preserve"> </w:t>
          </w:r>
        </w:p>
      </w:docPartBody>
    </w:docPart>
    <w:docPart>
      <w:docPartPr>
        <w:name w:val="6B50136EAA3A499B88FE018B253A3E92"/>
        <w:category>
          <w:name w:val="Allmänt"/>
          <w:gallery w:val="placeholder"/>
        </w:category>
        <w:types>
          <w:type w:val="bbPlcHdr"/>
        </w:types>
        <w:behaviors>
          <w:behavior w:val="content"/>
        </w:behaviors>
        <w:guid w:val="{EACDE302-4CFC-4FA9-8AE2-32DEEB31B196}"/>
      </w:docPartPr>
      <w:docPartBody>
        <w:p w:rsidR="00F90167" w:rsidRDefault="00F901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F7"/>
    <w:rsid w:val="006E5428"/>
    <w:rsid w:val="00877FF7"/>
    <w:rsid w:val="009A609A"/>
    <w:rsid w:val="00F901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14234B0D9944C6BC13B07A84A4701E">
    <w:name w:val="B814234B0D9944C6BC13B07A84A4701E"/>
  </w:style>
  <w:style w:type="paragraph" w:customStyle="1" w:styleId="DFC94E50135B4C34901B1946A86BD8CA">
    <w:name w:val="DFC94E50135B4C34901B1946A86BD8CA"/>
  </w:style>
  <w:style w:type="paragraph" w:customStyle="1" w:styleId="60C02605FB2B49AAADC287C2CF371E74">
    <w:name w:val="60C02605FB2B49AAADC287C2CF371E74"/>
  </w:style>
  <w:style w:type="paragraph" w:customStyle="1" w:styleId="FFA8309236374ABAB67AF9FC9F2811C7">
    <w:name w:val="FFA8309236374ABAB67AF9FC9F281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7ECF0A-D1A6-4494-A5AD-F572CB19806D}"/>
</file>

<file path=customXml/itemProps2.xml><?xml version="1.0" encoding="utf-8"?>
<ds:datastoreItem xmlns:ds="http://schemas.openxmlformats.org/officeDocument/2006/customXml" ds:itemID="{387EAB81-36F2-4E97-8650-4E48DF539481}"/>
</file>

<file path=customXml/itemProps3.xml><?xml version="1.0" encoding="utf-8"?>
<ds:datastoreItem xmlns:ds="http://schemas.openxmlformats.org/officeDocument/2006/customXml" ds:itemID="{8FC3CBDC-C102-417A-93F9-9F43EFC4095F}"/>
</file>

<file path=docProps/app.xml><?xml version="1.0" encoding="utf-8"?>
<Properties xmlns="http://schemas.openxmlformats.org/officeDocument/2006/extended-properties" xmlns:vt="http://schemas.openxmlformats.org/officeDocument/2006/docPropsVTypes">
  <Template>Normal</Template>
  <TotalTime>17</TotalTime>
  <Pages>1</Pages>
  <Words>197</Words>
  <Characters>1207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