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811" w:rsidRPr="00213F85" w:rsidRDefault="00555811" w:rsidP="00C568EA">
      <w:pPr>
        <w:pStyle w:val="Hemstlrubrik"/>
      </w:pPr>
      <w:r w:rsidRPr="00213F85">
        <w:t>Förslag till riksdagsbeslut</w:t>
      </w:r>
    </w:p>
    <w:p w:rsidR="00555811" w:rsidRPr="00213F85" w:rsidRDefault="00555811" w:rsidP="00555811">
      <w:pPr>
        <w:pStyle w:val="Hemstlatt"/>
      </w:pPr>
      <w:r w:rsidRPr="00213F85">
        <w:t xml:space="preserve">Riksdagen tillkännager för regeringen som sin mening vad i motionen anförs </w:t>
      </w:r>
      <w:r w:rsidR="00BD7365" w:rsidRPr="00213F85">
        <w:t xml:space="preserve">om </w:t>
      </w:r>
      <w:r w:rsidRPr="00213F85">
        <w:t>producentansvar för vindkraftverk.</w:t>
      </w:r>
    </w:p>
    <w:p w:rsidR="00E84F25" w:rsidRPr="00213F85" w:rsidRDefault="007C6092" w:rsidP="00E22893">
      <w:pPr>
        <w:pStyle w:val="Rubrik1"/>
      </w:pPr>
      <w:r w:rsidRPr="00213F85">
        <w:t>Motivering</w:t>
      </w:r>
    </w:p>
    <w:p w:rsidR="00555811" w:rsidRPr="00213F85" w:rsidRDefault="00555811" w:rsidP="00555811">
      <w:pPr>
        <w:rPr>
          <w:szCs w:val="24"/>
        </w:rPr>
      </w:pPr>
      <w:r w:rsidRPr="00213F85">
        <w:rPr>
          <w:szCs w:val="24"/>
        </w:rPr>
        <w:t>Det finns ett naturligt behov av ekonomiska garantier som säkerställer att vindkraftverk monteras ned och återvinns den dagen tekniken inte längre är gångbar. Om vindkraften ska byggas ut enligt de planer som finns är det nö</w:t>
      </w:r>
      <w:r w:rsidRPr="00213F85">
        <w:rPr>
          <w:szCs w:val="24"/>
        </w:rPr>
        <w:t>d</w:t>
      </w:r>
      <w:r w:rsidRPr="00213F85">
        <w:rPr>
          <w:szCs w:val="24"/>
        </w:rPr>
        <w:t>vändigt att i förhand också säkerställa återställandet med ekonomiska garant</w:t>
      </w:r>
      <w:r w:rsidRPr="00213F85">
        <w:rPr>
          <w:szCs w:val="24"/>
        </w:rPr>
        <w:t>i</w:t>
      </w:r>
      <w:r w:rsidRPr="00213F85">
        <w:rPr>
          <w:szCs w:val="24"/>
        </w:rPr>
        <w:t>er.</w:t>
      </w:r>
    </w:p>
    <w:p w:rsidR="00555811" w:rsidRPr="00213F85" w:rsidRDefault="00555811" w:rsidP="00C568EA">
      <w:pPr>
        <w:pStyle w:val="Normaltindrag"/>
      </w:pPr>
      <w:r w:rsidRPr="00213F85">
        <w:t>Insikten om att det krävs ekonomiska garantier för återgällande av vin</w:t>
      </w:r>
      <w:r w:rsidRPr="00213F85">
        <w:t>d</w:t>
      </w:r>
      <w:r w:rsidRPr="00213F85">
        <w:t>kraft finns redan i dag, men det saknas tydlig praxis och lagstiftning. När nya ansökningar om t</w:t>
      </w:r>
      <w:r w:rsidR="00C568EA" w:rsidRPr="00213F85">
        <w:t>illstånd att etablera vindkraft</w:t>
      </w:r>
      <w:r w:rsidRPr="00213F85">
        <w:t>verk prövas ställs inte med automatik samma krav på ekonomiska garantier för återställande. Inom nuv</w:t>
      </w:r>
      <w:r w:rsidRPr="00213F85">
        <w:t>a</w:t>
      </w:r>
      <w:r w:rsidRPr="00213F85">
        <w:t>rande lagstiftning finns det flera exempel på krav på ekonomiska garantier vid avveckling av verksamheter. Ett exemp</w:t>
      </w:r>
      <w:r w:rsidR="00C568EA" w:rsidRPr="00213F85">
        <w:t>el är avveckling av kärnkraften</w:t>
      </w:r>
      <w:r w:rsidRPr="00213F85">
        <w:t xml:space="preserve"> där riksdagen redan från början beslutade att elproducenter måste fondera medel för avveckling</w:t>
      </w:r>
      <w:r w:rsidR="00C568EA" w:rsidRPr="00213F85">
        <w:t>,</w:t>
      </w:r>
      <w:r w:rsidRPr="00213F85">
        <w:t xml:space="preserve"> och ett annat exempel är försäkringslösningar inom fordon</w:t>
      </w:r>
      <w:r w:rsidRPr="00213F85">
        <w:t>s</w:t>
      </w:r>
      <w:r w:rsidRPr="00213F85">
        <w:t>industrin och elekt</w:t>
      </w:r>
      <w:r w:rsidR="00C568EA" w:rsidRPr="00213F85">
        <w:t>r</w:t>
      </w:r>
      <w:r w:rsidRPr="00213F85">
        <w:t>onikindustrin.</w:t>
      </w:r>
    </w:p>
    <w:p w:rsidR="00555811" w:rsidRPr="00213F85" w:rsidRDefault="00555811" w:rsidP="00C568EA">
      <w:pPr>
        <w:pStyle w:val="Normaltindrag"/>
      </w:pPr>
      <w:r w:rsidRPr="00213F85">
        <w:t>Vindkraften som energikälla är en viktig del i den pågående utbyggnaden av förnybar energi och en viktig del i regeringens politik för en hållbar u</w:t>
      </w:r>
      <w:r w:rsidRPr="00213F85">
        <w:t>t</w:t>
      </w:r>
      <w:r w:rsidRPr="00213F85">
        <w:t>veckling. Om frågan om återvinning och producentansvar inte omfattas i bedömningen av tillstånd minskar också trovärdigheten som miljömässig energikälla.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68EA" w:rsidRPr="00213F85">
        <w:tblPrEx>
          <w:tblCellMar>
            <w:top w:w="0" w:type="dxa"/>
            <w:bottom w:w="0" w:type="dxa"/>
          </w:tblCellMar>
        </w:tblPrEx>
        <w:trPr>
          <w:cantSplit/>
        </w:trPr>
        <w:tc>
          <w:tcPr>
            <w:tcW w:w="3046" w:type="dxa"/>
          </w:tcPr>
          <w:p w:rsidR="00C568EA" w:rsidRPr="00213F85" w:rsidRDefault="00C568EA" w:rsidP="00C568EA">
            <w:pPr>
              <w:pStyle w:val="UnderskriftDatum"/>
              <w:spacing w:before="240"/>
            </w:pPr>
            <w:r w:rsidRPr="00213F85">
              <w:t>Stockholm den 26 september 2005</w:t>
            </w:r>
          </w:p>
        </w:tc>
        <w:tc>
          <w:tcPr>
            <w:tcW w:w="3047" w:type="dxa"/>
          </w:tcPr>
          <w:p w:rsidR="00C568EA" w:rsidRPr="00213F85" w:rsidRDefault="00C568EA" w:rsidP="00C568EA">
            <w:pPr>
              <w:pStyle w:val="Underskrifter"/>
              <w:spacing w:before="240"/>
            </w:pPr>
          </w:p>
        </w:tc>
      </w:tr>
      <w:tr w:rsidR="00C568EA" w:rsidRPr="00213F85">
        <w:tblPrEx>
          <w:tblCellMar>
            <w:top w:w="0" w:type="dxa"/>
            <w:bottom w:w="0" w:type="dxa"/>
          </w:tblCellMar>
        </w:tblPrEx>
        <w:trPr>
          <w:cantSplit/>
        </w:trPr>
        <w:tc>
          <w:tcPr>
            <w:tcW w:w="3046" w:type="dxa"/>
          </w:tcPr>
          <w:p w:rsidR="00C568EA" w:rsidRPr="00213F85" w:rsidRDefault="00C568EA" w:rsidP="00C568EA">
            <w:pPr>
              <w:pStyle w:val="Underskrifter"/>
            </w:pPr>
            <w:r w:rsidRPr="00213F85">
              <w:t>Sinikka Bohlin (s)</w:t>
            </w:r>
          </w:p>
        </w:tc>
        <w:tc>
          <w:tcPr>
            <w:tcW w:w="3047" w:type="dxa"/>
          </w:tcPr>
          <w:p w:rsidR="00C568EA" w:rsidRPr="00213F85" w:rsidRDefault="00C568EA" w:rsidP="00C568EA">
            <w:pPr>
              <w:pStyle w:val="Underskrifter"/>
            </w:pPr>
          </w:p>
        </w:tc>
      </w:tr>
    </w:tbl>
    <w:p w:rsidR="00555811" w:rsidRPr="00213F85" w:rsidRDefault="00555811" w:rsidP="00C568EA">
      <w:pPr>
        <w:pStyle w:val="Normaltindrag"/>
      </w:pPr>
    </w:p>
    <w:sectPr w:rsidR="00555811" w:rsidRPr="00213F85" w:rsidSect="00C56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A20" w:rsidRPr="00213F85" w:rsidRDefault="00464A20">
      <w:r w:rsidRPr="00213F85">
        <w:separator/>
      </w:r>
    </w:p>
  </w:endnote>
  <w:endnote w:type="continuationSeparator" w:id="0">
    <w:p w:rsidR="00464A20" w:rsidRPr="00213F85" w:rsidRDefault="00464A20">
      <w:r w:rsidRPr="00213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7C3" w:rsidRPr="00213F85" w:rsidRDefault="00213F85" w:rsidP="00C568EA">
    <w:pPr>
      <w:pStyle w:val="Sidfot"/>
    </w:pPr>
    <w:r w:rsidRPr="00213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575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C3" w:rsidRDefault="00BA17C3">
                          <w:pPr>
                            <w:pStyle w:val="NormalS5sidnrV"/>
                          </w:pPr>
                          <w:r>
                            <w:fldChar w:fldCharType="begin"/>
                          </w:r>
                          <w:r>
                            <w:instrText xml:space="preserve"> PAGE *\charformat</w:instrText>
                          </w:r>
                          <w:r>
                            <w:fldChar w:fldCharType="separate"/>
                          </w:r>
                          <w:r w:rsidR="00381A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7C3" w:rsidRDefault="00BA17C3">
                    <w:pPr>
                      <w:pStyle w:val="NormalS5sidnrV"/>
                    </w:pPr>
                    <w:r>
                      <w:fldChar w:fldCharType="begin"/>
                    </w:r>
                    <w:r>
                      <w:instrText xml:space="preserve"> PAGE *\charformat</w:instrText>
                    </w:r>
                    <w:r>
                      <w:fldChar w:fldCharType="separate"/>
                    </w:r>
                    <w:r w:rsidR="00381AD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7C3" w:rsidRPr="00213F85" w:rsidRDefault="00213F85" w:rsidP="00C568EA">
    <w:pPr>
      <w:pStyle w:val="Sidfot"/>
    </w:pPr>
    <w:r w:rsidRPr="00213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479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C3" w:rsidRDefault="00BA17C3">
                          <w:pPr>
                            <w:pStyle w:val="NormalS5sidnrH"/>
                            <w:ind w:right="0"/>
                          </w:pPr>
                          <w:r>
                            <w:fldChar w:fldCharType="begin"/>
                          </w:r>
                          <w:r>
                            <w:instrText xml:space="preserve"> PAGE *\charformat</w:instrText>
                          </w:r>
                          <w:r>
                            <w:fldChar w:fldCharType="separate"/>
                          </w:r>
                          <w:r w:rsidR="00381A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7C3" w:rsidRDefault="00BA17C3">
                    <w:pPr>
                      <w:pStyle w:val="NormalS5sidnrH"/>
                      <w:ind w:right="0"/>
                    </w:pPr>
                    <w:r>
                      <w:fldChar w:fldCharType="begin"/>
                    </w:r>
                    <w:r>
                      <w:instrText xml:space="preserve"> PAGE *\charformat</w:instrText>
                    </w:r>
                    <w:r>
                      <w:fldChar w:fldCharType="separate"/>
                    </w:r>
                    <w:r w:rsidR="00381A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7C3" w:rsidRPr="00213F85" w:rsidRDefault="00213F85" w:rsidP="00C568EA">
    <w:pPr>
      <w:pStyle w:val="Sidfot"/>
    </w:pPr>
    <w:r w:rsidRPr="00213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106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C3" w:rsidRDefault="00BA17C3">
                          <w:pPr>
                            <w:pStyle w:val="NormalS5sidnrH"/>
                            <w:ind w:right="0"/>
                          </w:pPr>
                          <w:r>
                            <w:fldChar w:fldCharType="begin"/>
                          </w:r>
                          <w:r>
                            <w:instrText xml:space="preserve"> PAGE *\charformat</w:instrText>
                          </w:r>
                          <w:r>
                            <w:fldChar w:fldCharType="separate"/>
                          </w:r>
                          <w:r w:rsidR="00381A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7C3" w:rsidRDefault="00BA17C3">
                    <w:pPr>
                      <w:pStyle w:val="NormalS5sidnrH"/>
                      <w:ind w:right="0"/>
                    </w:pPr>
                    <w:r>
                      <w:fldChar w:fldCharType="begin"/>
                    </w:r>
                    <w:r>
                      <w:instrText xml:space="preserve"> PAGE *\charformat</w:instrText>
                    </w:r>
                    <w:r>
                      <w:fldChar w:fldCharType="separate"/>
                    </w:r>
                    <w:r w:rsidR="00381A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A20" w:rsidRPr="00213F85" w:rsidRDefault="00464A20">
      <w:r w:rsidRPr="00213F85">
        <w:separator/>
      </w:r>
    </w:p>
  </w:footnote>
  <w:footnote w:type="continuationSeparator" w:id="0">
    <w:p w:rsidR="00464A20" w:rsidRPr="00213F85" w:rsidRDefault="00464A20">
      <w:r w:rsidRPr="00213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7C3" w:rsidRPr="00213F85" w:rsidRDefault="00213F85" w:rsidP="00C568EA">
    <w:pPr>
      <w:pStyle w:val="Sidhuvud"/>
    </w:pPr>
    <w:r w:rsidRPr="00213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674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C3" w:rsidRDefault="00BA17C3">
                          <w:pPr>
                            <w:pStyle w:val="KantRubrikS5V"/>
                          </w:pPr>
                          <w:r>
                            <w:fldChar w:fldCharType="begin"/>
                          </w:r>
                          <w:r>
                            <w:instrText xml:space="preserve"> DOCPROPERTY "YearUser" *\charformat </w:instrText>
                          </w:r>
                          <w:r>
                            <w:fldChar w:fldCharType="separate"/>
                          </w:r>
                          <w:r w:rsidR="00381AD9">
                            <w:t>2005/06</w:t>
                          </w:r>
                          <w:r>
                            <w:fldChar w:fldCharType="end"/>
                          </w:r>
                          <w:r>
                            <w:t>:</w:t>
                          </w:r>
                          <w:r>
                            <w:fldChar w:fldCharType="begin"/>
                          </w:r>
                          <w:r>
                            <w:instrText xml:space="preserve"> DOCPROPERTY "Motionsnummer" *\charformat </w:instrText>
                          </w:r>
                          <w:r>
                            <w:fldChar w:fldCharType="separate"/>
                          </w:r>
                          <w:r w:rsidR="00381AD9">
                            <w:t>Bo284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7C3" w:rsidRDefault="00BA17C3">
                    <w:pPr>
                      <w:pStyle w:val="KantRubrikS5V"/>
                    </w:pPr>
                    <w:r>
                      <w:fldChar w:fldCharType="begin"/>
                    </w:r>
                    <w:r>
                      <w:instrText xml:space="preserve"> DOCPROPERTY "YearUser" *\charformat </w:instrText>
                    </w:r>
                    <w:r>
                      <w:fldChar w:fldCharType="separate"/>
                    </w:r>
                    <w:r w:rsidR="00381AD9">
                      <w:t>2005/06</w:t>
                    </w:r>
                    <w:r>
                      <w:fldChar w:fldCharType="end"/>
                    </w:r>
                    <w:r>
                      <w:t>:</w:t>
                    </w:r>
                    <w:r>
                      <w:fldChar w:fldCharType="begin"/>
                    </w:r>
                    <w:r>
                      <w:instrText xml:space="preserve"> DOCPROPERTY "Motionsnummer" *\charformat </w:instrText>
                    </w:r>
                    <w:r>
                      <w:fldChar w:fldCharType="separate"/>
                    </w:r>
                    <w:r w:rsidR="00381AD9">
                      <w:t>Bo284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7C3" w:rsidRPr="00213F85" w:rsidRDefault="00213F85" w:rsidP="00C568EA">
    <w:pPr>
      <w:pStyle w:val="Sidhuvud"/>
    </w:pPr>
    <w:r w:rsidRPr="00213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760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7C3" w:rsidRDefault="00BA17C3">
                          <w:pPr>
                            <w:pStyle w:val="KantRubrikS5H"/>
                            <w:ind w:right="0"/>
                          </w:pPr>
                          <w:r>
                            <w:fldChar w:fldCharType="begin"/>
                          </w:r>
                          <w:r>
                            <w:instrText xml:space="preserve"> DOCPROPERTY "YearUser" *\charformat </w:instrText>
                          </w:r>
                          <w:r>
                            <w:fldChar w:fldCharType="separate"/>
                          </w:r>
                          <w:r w:rsidR="00381AD9">
                            <w:t>2005/06</w:t>
                          </w:r>
                          <w:r>
                            <w:fldChar w:fldCharType="end"/>
                          </w:r>
                          <w:r>
                            <w:t>:</w:t>
                          </w:r>
                          <w:r>
                            <w:fldChar w:fldCharType="begin"/>
                          </w:r>
                          <w:r>
                            <w:instrText xml:space="preserve"> DOCPROPERTY "Motionsnummer" *\charformat </w:instrText>
                          </w:r>
                          <w:r>
                            <w:fldChar w:fldCharType="separate"/>
                          </w:r>
                          <w:r w:rsidR="00381AD9">
                            <w:t>Bo284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7C3" w:rsidRDefault="00BA17C3">
                    <w:pPr>
                      <w:pStyle w:val="KantRubrikS5H"/>
                      <w:ind w:right="0"/>
                    </w:pPr>
                    <w:r>
                      <w:fldChar w:fldCharType="begin"/>
                    </w:r>
                    <w:r>
                      <w:instrText xml:space="preserve"> DOCPROPERTY "YearUser" *\charformat </w:instrText>
                    </w:r>
                    <w:r>
                      <w:fldChar w:fldCharType="separate"/>
                    </w:r>
                    <w:r w:rsidR="00381AD9">
                      <w:t>2005/06</w:t>
                    </w:r>
                    <w:r>
                      <w:fldChar w:fldCharType="end"/>
                    </w:r>
                    <w:r>
                      <w:t>:</w:t>
                    </w:r>
                    <w:r>
                      <w:fldChar w:fldCharType="begin"/>
                    </w:r>
                    <w:r>
                      <w:instrText xml:space="preserve"> DOCPROPERTY "Motionsnummer" *\charformat </w:instrText>
                    </w:r>
                    <w:r>
                      <w:fldChar w:fldCharType="separate"/>
                    </w:r>
                    <w:r w:rsidR="00381AD9">
                      <w:t>Bo284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7C3" w:rsidRPr="00213F85" w:rsidRDefault="00BA17C3">
    <w:pPr>
      <w:pStyle w:val="FSHNormal"/>
      <w:tabs>
        <w:tab w:val="right" w:pos="5840"/>
      </w:tabs>
    </w:pPr>
    <w:r w:rsidRPr="00213F85">
      <w:br/>
    </w:r>
    <w:r w:rsidRPr="00213F85">
      <w:fldChar w:fldCharType="begin" w:fldLock="1"/>
    </w:r>
    <w:r w:rsidRPr="00213F85">
      <w:instrText xml:space="preserve"> DOCPROPERTY</w:instrText>
    </w:r>
    <w:r w:rsidRPr="00213F85">
      <w:rPr>
        <w:sz w:val="18"/>
      </w:rPr>
      <w:instrText xml:space="preserve"> "YearUser" *\charformat </w:instrText>
    </w:r>
    <w:r w:rsidRPr="00213F85">
      <w:fldChar w:fldCharType="separate"/>
    </w:r>
    <w:r w:rsidR="00381AD9" w:rsidRPr="00213F85">
      <w:t>2005/06</w:t>
    </w:r>
    <w:r w:rsidRPr="00213F85">
      <w:fldChar w:fldCharType="end"/>
    </w:r>
    <w:r w:rsidRPr="00213F85">
      <w:t xml:space="preserve"> </w:t>
    </w:r>
    <w:r w:rsidRPr="00213F85">
      <w:tab/>
      <w:t xml:space="preserve">mnr: </w:t>
    </w:r>
    <w:r w:rsidRPr="00213F85">
      <w:fldChar w:fldCharType="begin" w:fldLock="1"/>
    </w:r>
    <w:r w:rsidRPr="00213F85">
      <w:instrText xml:space="preserve"> DOCPROPERTY</w:instrText>
    </w:r>
    <w:r w:rsidRPr="00213F85">
      <w:rPr>
        <w:sz w:val="18"/>
      </w:rPr>
      <w:instrText xml:space="preserve"> "Motionsnummer" *\charformat </w:instrText>
    </w:r>
    <w:r w:rsidRPr="00213F85">
      <w:fldChar w:fldCharType="separate"/>
    </w:r>
    <w:r w:rsidR="00381AD9" w:rsidRPr="00213F85">
      <w:t>Bo284</w:t>
    </w:r>
    <w:r w:rsidRPr="00213F85">
      <w:fldChar w:fldCharType="end"/>
    </w:r>
    <w:r w:rsidRPr="00213F85">
      <w:br/>
    </w:r>
    <w:r w:rsidRPr="00213F85">
      <w:fldChar w:fldCharType="begin" w:fldLock="1"/>
    </w:r>
    <w:r w:rsidRPr="00213F85">
      <w:instrText xml:space="preserve"> DOCPROPERTY</w:instrText>
    </w:r>
    <w:r w:rsidRPr="00213F85">
      <w:rPr>
        <w:sz w:val="18"/>
      </w:rPr>
      <w:instrText xml:space="preserve"> "Samling" *\charformat </w:instrText>
    </w:r>
    <w:r w:rsidRPr="00213F85">
      <w:fldChar w:fldCharType="end"/>
    </w:r>
    <w:r w:rsidRPr="00213F85">
      <w:tab/>
      <w:t xml:space="preserve">pnr: </w:t>
    </w:r>
    <w:r w:rsidRPr="00213F85">
      <w:fldChar w:fldCharType="begin" w:fldLock="1"/>
    </w:r>
    <w:r w:rsidRPr="00213F85">
      <w:instrText xml:space="preserve"> DOCPROPERTY</w:instrText>
    </w:r>
    <w:r w:rsidRPr="00213F85">
      <w:rPr>
        <w:sz w:val="18"/>
      </w:rPr>
      <w:instrText xml:space="preserve"> "Partinummer" *\charformat </w:instrText>
    </w:r>
    <w:r w:rsidRPr="00213F85">
      <w:fldChar w:fldCharType="separate"/>
    </w:r>
    <w:r w:rsidR="00381AD9" w:rsidRPr="00213F85">
      <w:t>s13028</w:t>
    </w:r>
    <w:r w:rsidRPr="00213F85">
      <w:fldChar w:fldCharType="end"/>
    </w:r>
  </w:p>
  <w:p w:rsidR="00BA17C3" w:rsidRPr="00213F85" w:rsidRDefault="00BA17C3">
    <w:pPr>
      <w:pStyle w:val="FSHRub1"/>
    </w:pPr>
    <w:r w:rsidRPr="00213F85">
      <w:t>Motion till riksdagen</w:t>
    </w:r>
    <w:r w:rsidRPr="00213F85">
      <w:br/>
    </w:r>
    <w:r w:rsidRPr="00213F85">
      <w:fldChar w:fldCharType="begin" w:fldLock="1"/>
    </w:r>
    <w:r w:rsidRPr="00213F85">
      <w:instrText xml:space="preserve"> DOCPROPERTY "YearUser" *\charformat </w:instrText>
    </w:r>
    <w:r w:rsidRPr="00213F85">
      <w:fldChar w:fldCharType="separate"/>
    </w:r>
    <w:r w:rsidR="00381AD9" w:rsidRPr="00213F85">
      <w:t>2005/06</w:t>
    </w:r>
    <w:r w:rsidRPr="00213F85">
      <w:fldChar w:fldCharType="end"/>
    </w:r>
    <w:r w:rsidRPr="00213F85">
      <w:t>:</w:t>
    </w:r>
    <w:r w:rsidRPr="00213F85">
      <w:fldChar w:fldCharType="begin" w:fldLock="1"/>
    </w:r>
    <w:r w:rsidRPr="00213F85">
      <w:instrText xml:space="preserve"> DOCPROPERTY "Motionsnummer" *\charformat </w:instrText>
    </w:r>
    <w:r w:rsidRPr="00213F85">
      <w:fldChar w:fldCharType="separate"/>
    </w:r>
    <w:r w:rsidR="00381AD9" w:rsidRPr="00213F85">
      <w:t>Bo284</w:t>
    </w:r>
    <w:r w:rsidRPr="00213F85">
      <w:fldChar w:fldCharType="end"/>
    </w:r>
  </w:p>
  <w:p w:rsidR="00BA17C3" w:rsidRPr="00213F85" w:rsidRDefault="00BA17C3">
    <w:pPr>
      <w:pStyle w:val="FSHNormalS5"/>
    </w:pPr>
    <w:r w:rsidRPr="00213F85">
      <w:fldChar w:fldCharType="begin" w:fldLock="1"/>
    </w:r>
    <w:r w:rsidRPr="00213F85">
      <w:instrText xml:space="preserve"> DOCPROPERTY "MotionarText" *\charformat </w:instrText>
    </w:r>
    <w:r w:rsidRPr="00213F85">
      <w:fldChar w:fldCharType="separate"/>
    </w:r>
    <w:r w:rsidR="00381AD9" w:rsidRPr="00213F85">
      <w:t>av Sinikka Bohlin (s)</w:t>
    </w:r>
    <w:r w:rsidRPr="00213F85">
      <w:fldChar w:fldCharType="end"/>
    </w:r>
    <w:r w:rsidRPr="00213F85">
      <w:br/>
    </w:r>
    <w:r w:rsidRPr="00213F85">
      <w:fldChar w:fldCharType="begin" w:fldLock="1"/>
    </w:r>
    <w:r w:rsidRPr="00213F85">
      <w:instrText xml:space="preserve"> DOCPROPERTY "SvarFrasKort" *\charformat </w:instrText>
    </w:r>
    <w:r w:rsidRPr="00213F85">
      <w:fldChar w:fldCharType="end"/>
    </w:r>
  </w:p>
  <w:p w:rsidR="00BA17C3" w:rsidRPr="00213F85" w:rsidRDefault="00BA17C3">
    <w:pPr>
      <w:pStyle w:val="FSHTitel"/>
    </w:pPr>
    <w:r w:rsidRPr="00213F85">
      <w:fldChar w:fldCharType="begin" w:fldLock="1"/>
    </w:r>
    <w:r w:rsidRPr="00213F85">
      <w:instrText xml:space="preserve"> DOCPROPERTY</w:instrText>
    </w:r>
    <w:r w:rsidRPr="00213F85">
      <w:rPr>
        <w:sz w:val="18"/>
      </w:rPr>
      <w:instrText xml:space="preserve"> "RubrikSvar" *\charformat </w:instrText>
    </w:r>
    <w:r w:rsidRPr="00213F85">
      <w:fldChar w:fldCharType="separate"/>
    </w:r>
    <w:r w:rsidR="00381AD9" w:rsidRPr="00213F85">
      <w:t>Procucentansvar för  vindkraft</w:t>
    </w:r>
    <w:r w:rsidRPr="00213F85">
      <w:fldChar w:fldCharType="end"/>
    </w:r>
  </w:p>
  <w:p w:rsidR="00BA17C3" w:rsidRPr="00213F85" w:rsidRDefault="00BA17C3" w:rsidP="00C568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BD040E0"/>
    <w:lvl w:ilvl="0" w:tplc="B0BCB6E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5230219">
    <w:abstractNumId w:val="13"/>
  </w:num>
  <w:num w:numId="2" w16cid:durableId="1877159298">
    <w:abstractNumId w:val="10"/>
  </w:num>
  <w:num w:numId="3" w16cid:durableId="532117672">
    <w:abstractNumId w:val="11"/>
  </w:num>
  <w:num w:numId="4" w16cid:durableId="394858165">
    <w:abstractNumId w:val="12"/>
  </w:num>
  <w:num w:numId="5" w16cid:durableId="1757095109">
    <w:abstractNumId w:val="8"/>
  </w:num>
  <w:num w:numId="6" w16cid:durableId="1093012976">
    <w:abstractNumId w:val="3"/>
  </w:num>
  <w:num w:numId="7" w16cid:durableId="1823111840">
    <w:abstractNumId w:val="2"/>
  </w:num>
  <w:num w:numId="8" w16cid:durableId="236405590">
    <w:abstractNumId w:val="1"/>
  </w:num>
  <w:num w:numId="9" w16cid:durableId="2113890937">
    <w:abstractNumId w:val="0"/>
  </w:num>
  <w:num w:numId="10" w16cid:durableId="1679191706">
    <w:abstractNumId w:val="9"/>
  </w:num>
  <w:num w:numId="11" w16cid:durableId="1357923018">
    <w:abstractNumId w:val="7"/>
  </w:num>
  <w:num w:numId="12" w16cid:durableId="127431057">
    <w:abstractNumId w:val="6"/>
  </w:num>
  <w:num w:numId="13" w16cid:durableId="192765061">
    <w:abstractNumId w:val="5"/>
  </w:num>
  <w:num w:numId="14" w16cid:durableId="567888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B213F"/>
    <w:rsid w:val="00064BC3"/>
    <w:rsid w:val="00066775"/>
    <w:rsid w:val="00072FB9"/>
    <w:rsid w:val="00100531"/>
    <w:rsid w:val="00201DFB"/>
    <w:rsid w:val="00204A63"/>
    <w:rsid w:val="00212FF1"/>
    <w:rsid w:val="00213F85"/>
    <w:rsid w:val="00230193"/>
    <w:rsid w:val="0025068A"/>
    <w:rsid w:val="002818D3"/>
    <w:rsid w:val="002B213F"/>
    <w:rsid w:val="002D11A8"/>
    <w:rsid w:val="00381AD9"/>
    <w:rsid w:val="00445271"/>
    <w:rsid w:val="004453D6"/>
    <w:rsid w:val="00464A20"/>
    <w:rsid w:val="004A0504"/>
    <w:rsid w:val="004E38D9"/>
    <w:rsid w:val="00555811"/>
    <w:rsid w:val="00632154"/>
    <w:rsid w:val="00740D6D"/>
    <w:rsid w:val="00794149"/>
    <w:rsid w:val="007B67A7"/>
    <w:rsid w:val="007C6092"/>
    <w:rsid w:val="00A053C6"/>
    <w:rsid w:val="00B13BF0"/>
    <w:rsid w:val="00BA17C3"/>
    <w:rsid w:val="00BD7365"/>
    <w:rsid w:val="00C1285C"/>
    <w:rsid w:val="00C27B7D"/>
    <w:rsid w:val="00C568EA"/>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3C1C20-D595-4012-9A8A-4901D1B1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68EA"/>
    <w:pPr>
      <w:spacing w:after="250"/>
    </w:pPr>
  </w:style>
  <w:style w:type="paragraph" w:customStyle="1" w:styleId="Hemstlatt">
    <w:name w:val="Hemstl_att"/>
    <w:aliases w:val="HemstPunkt,HemstPunktFlera,HemställansPunkt,Förslagstext"/>
    <w:basedOn w:val="Normal"/>
    <w:next w:val="Normal"/>
    <w:rsid w:val="00632154"/>
    <w:pPr>
      <w:keepLines/>
      <w:spacing w:before="0"/>
      <w:ind w:left="340"/>
    </w:pPr>
  </w:style>
  <w:style w:type="paragraph" w:styleId="Ballongtext">
    <w:name w:val="Balloon Text"/>
    <w:basedOn w:val="Normal"/>
    <w:semiHidden/>
    <w:rsid w:val="00381AD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1250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Bo284</vt:lpstr>
    </vt:vector>
  </TitlesOfParts>
  <Company>Riksdagen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Bo284</dc:title>
  <dc:subject>Bo284</dc:subject>
  <dc:creator>Riksdagen</dc:creator>
  <cp:keywords>Riksdagen</cp:keywords>
  <dc:description/>
  <cp:lastModifiedBy>Lars Brink</cp:lastModifiedBy>
  <cp:revision>2</cp:revision>
  <cp:lastPrinted>2006-01-14T12:04:00Z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Procucentansvar för  vindkraft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Procucentansvar för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eva.ullberg@riksdagen.se</vt:lpwstr>
  </property>
  <property fmtid="{D5CDD505-2E9C-101B-9397-08002B2CF9AE}" pid="45" name="ReservUID">
    <vt:lpwstr>roland lamvert</vt:lpwstr>
  </property>
  <property fmtid="{D5CDD505-2E9C-101B-9397-08002B2CF9AE}" pid="46" name="MotionID">
    <vt:lpwstr>20052006000000000115000130280069</vt:lpwstr>
  </property>
  <property fmtid="{D5CDD505-2E9C-101B-9397-08002B2CF9AE}" pid="47" name="datum">
    <vt:lpwstr>050926</vt:lpwstr>
  </property>
  <property fmtid="{D5CDD505-2E9C-101B-9397-08002B2CF9AE}" pid="48" name="avsändar-e-post">
    <vt:lpwstr>eva.ullberg@riksdagen.se</vt:lpwstr>
  </property>
  <property fmtid="{D5CDD505-2E9C-101B-9397-08002B2CF9AE}" pid="49" name="id">
    <vt:lpwstr>20052006000000000115000130280069</vt:lpwstr>
  </property>
  <property fmtid="{D5CDD505-2E9C-101B-9397-08002B2CF9AE}" pid="50" name="nummer">
    <vt:lpwstr>284</vt:lpwstr>
  </property>
  <property fmtid="{D5CDD505-2E9C-101B-9397-08002B2CF9AE}" pid="51" name="utskottsbeteckning">
    <vt:lpwstr>Bo</vt:lpwstr>
  </property>
</Properties>
</file>