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C71C5E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9CE4627F56441DFB48D9F51E7609B0C"/>
        </w:placeholder>
        <w15:appearance w15:val="hidden"/>
        <w:text/>
      </w:sdtPr>
      <w:sdtEndPr/>
      <w:sdtContent>
        <w:p w:rsidR="00AF30DD" w:rsidP="00CC4C93" w:rsidRDefault="00AF30DD" w14:paraId="0C71C5E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3"/>
        <w:tag w:val="ef91e931-c4c1-48a7-ab09-77102252c8bd"/>
        <w:id w:val="89123086"/>
        <w:lock w:val="sdtLocked"/>
      </w:sdtPr>
      <w:sdtEndPr/>
      <w:sdtContent>
        <w:p w:rsidR="001D5E57" w:rsidRDefault="00F9281B" w14:paraId="0C71C5EE" w14:textId="77777777">
          <w:pPr>
            <w:pStyle w:val="Frslagstext"/>
          </w:pPr>
          <w:r>
            <w:t>Riksdagen ställer sig bakom det som anförs i motionen om sekretesslagstiftningen som rör myndigheter och tillkännager detta för regeringen.</w:t>
          </w:r>
        </w:p>
      </w:sdtContent>
    </w:sdt>
    <w:p w:rsidR="00AF30DD" w:rsidP="00AF30DD" w:rsidRDefault="000156D9" w14:paraId="0C71C5EF" w14:textId="77777777">
      <w:pPr>
        <w:pStyle w:val="Rubrik1"/>
      </w:pPr>
      <w:bookmarkStart w:name="MotionsStart" w:id="0"/>
      <w:bookmarkEnd w:id="0"/>
      <w:r>
        <w:t>Motivering</w:t>
      </w:r>
    </w:p>
    <w:p w:rsidR="00C8051B" w:rsidP="00AF30DD" w:rsidRDefault="00332A4F" w14:paraId="0C71C5F0" w14:textId="77E437D4">
      <w:pPr>
        <w:pStyle w:val="Normalutanindragellerluft"/>
      </w:pPr>
      <w:r>
        <w:t>”Organiserad alkoholinförsel och smuggling – ett växande nordiskt problem”</w:t>
      </w:r>
      <w:r w:rsidR="00EC2416">
        <w:t>, var titeln på ett seminarium som arrangerades i riksdagen under våren 2015</w:t>
      </w:r>
      <w:r>
        <w:t xml:space="preserve">. </w:t>
      </w:r>
      <w:r w:rsidR="0062331E">
        <w:t>På seminariet medverkade repre</w:t>
      </w:r>
      <w:r w:rsidR="00C8051B">
        <w:t>sentanter från Skatteverket</w:t>
      </w:r>
      <w:r w:rsidR="0062331E">
        <w:t xml:space="preserve">, </w:t>
      </w:r>
      <w:r w:rsidR="00814A9E">
        <w:t>p</w:t>
      </w:r>
      <w:r w:rsidR="00EC2416">
        <w:t>olisen och Tullverket</w:t>
      </w:r>
      <w:r w:rsidR="006E4240">
        <w:t xml:space="preserve">. De berättade bland annat om den ekonomiska brottslighet </w:t>
      </w:r>
      <w:r w:rsidR="009A79B5">
        <w:t>som</w:t>
      </w:r>
      <w:r w:rsidR="006E4240">
        <w:t xml:space="preserve"> finns i vårt land och</w:t>
      </w:r>
      <w:r w:rsidR="00C8051B">
        <w:t xml:space="preserve"> om</w:t>
      </w:r>
      <w:r w:rsidR="006E4240">
        <w:t xml:space="preserve"> åtgärder för att </w:t>
      </w:r>
      <w:r w:rsidR="009211BF">
        <w:t xml:space="preserve">minska den. För att </w:t>
      </w:r>
      <w:r w:rsidR="009A79B5">
        <w:t>klara upp en del av den</w:t>
      </w:r>
      <w:r w:rsidR="00C8051B">
        <w:t>na</w:t>
      </w:r>
      <w:r w:rsidR="009211BF">
        <w:t xml:space="preserve"> brottslighet</w:t>
      </w:r>
      <w:r w:rsidR="00C8051B">
        <w:t xml:space="preserve"> </w:t>
      </w:r>
      <w:r w:rsidR="009A79B5">
        <w:t>pekade myndighets</w:t>
      </w:r>
      <w:bookmarkStart w:name="_GoBack" w:id="1"/>
      <w:bookmarkEnd w:id="1"/>
      <w:r w:rsidR="009A79B5">
        <w:t>personerna</w:t>
      </w:r>
      <w:r w:rsidR="00EC2416">
        <w:t xml:space="preserve"> på</w:t>
      </w:r>
      <w:r w:rsidR="009211BF">
        <w:t xml:space="preserve"> vikten av att lätta på sekretessreglerna mellan myndigheter. </w:t>
      </w:r>
    </w:p>
    <w:p w:rsidR="00AF30DD" w:rsidP="00AF30DD" w:rsidRDefault="009A79B5" w14:paraId="0C71C5F1" w14:textId="77777777">
      <w:pPr>
        <w:pStyle w:val="Normalutanindragellerluft"/>
      </w:pPr>
      <w:r>
        <w:t>För att ta ett exe</w:t>
      </w:r>
      <w:r w:rsidR="00C8051B">
        <w:t>mpel:</w:t>
      </w:r>
      <w:r>
        <w:t xml:space="preserve"> Det förekommer</w:t>
      </w:r>
      <w:r w:rsidR="00C8051B">
        <w:t xml:space="preserve"> att Skatteverket</w:t>
      </w:r>
      <w:r>
        <w:t xml:space="preserve"> får in tips om</w:t>
      </w:r>
      <w:r w:rsidR="00C8051B">
        <w:t xml:space="preserve"> ekonomisk brottslighet </w:t>
      </w:r>
      <w:r w:rsidR="009211BF">
        <w:t xml:space="preserve">men </w:t>
      </w:r>
      <w:r w:rsidR="00C8051B">
        <w:t xml:space="preserve">att detta </w:t>
      </w:r>
      <w:r w:rsidR="009211BF">
        <w:t>t</w:t>
      </w:r>
      <w:r w:rsidR="00C8051B">
        <w:t>ips</w:t>
      </w:r>
      <w:r>
        <w:t xml:space="preserve"> ska till en annan myndighet</w:t>
      </w:r>
      <w:r w:rsidR="00C8051B">
        <w:t>. I detta fall kan inte Skatteverket</w:t>
      </w:r>
      <w:r w:rsidR="009211BF">
        <w:t xml:space="preserve"> lämna över </w:t>
      </w:r>
      <w:r w:rsidR="00C8051B">
        <w:t>tipset till rätt myndighet</w:t>
      </w:r>
      <w:r w:rsidR="009211BF">
        <w:t xml:space="preserve">, utan måste be personen </w:t>
      </w:r>
      <w:r>
        <w:t>att</w:t>
      </w:r>
      <w:r w:rsidR="001C248A">
        <w:t xml:space="preserve"> själv</w:t>
      </w:r>
      <w:r>
        <w:t xml:space="preserve"> ringa till </w:t>
      </w:r>
      <w:r w:rsidR="00C8051B">
        <w:t>denna</w:t>
      </w:r>
      <w:r>
        <w:t xml:space="preserve"> myndighet. </w:t>
      </w:r>
      <w:r w:rsidR="009211BF">
        <w:t>Om lagstiftningen</w:t>
      </w:r>
      <w:r w:rsidR="00C8051B">
        <w:t xml:space="preserve"> skulle ändra</w:t>
      </w:r>
      <w:r w:rsidR="009211BF">
        <w:t xml:space="preserve">s </w:t>
      </w:r>
      <w:r w:rsidR="00C8051B">
        <w:t>så</w:t>
      </w:r>
      <w:r w:rsidR="009211BF">
        <w:t xml:space="preserve"> att</w:t>
      </w:r>
      <w:r w:rsidR="00655850">
        <w:t xml:space="preserve"> myndigheterna</w:t>
      </w:r>
      <w:r w:rsidR="004C2DEE">
        <w:t xml:space="preserve"> </w:t>
      </w:r>
      <w:r w:rsidR="00C8051B">
        <w:t xml:space="preserve">skulle vara </w:t>
      </w:r>
      <w:r w:rsidR="009211BF">
        <w:t>skyldig</w:t>
      </w:r>
      <w:r w:rsidR="00C8051B">
        <w:t>a</w:t>
      </w:r>
      <w:r w:rsidR="009211BF">
        <w:t xml:space="preserve"> att </w:t>
      </w:r>
      <w:r w:rsidR="00C8051B">
        <w:t xml:space="preserve">lämna över tips </w:t>
      </w:r>
      <w:r>
        <w:t xml:space="preserve">skulle </w:t>
      </w:r>
      <w:r>
        <w:lastRenderedPageBreak/>
        <w:t xml:space="preserve">fler fall av ekonomisk brottslighet </w:t>
      </w:r>
      <w:r w:rsidR="00C8051B">
        <w:t xml:space="preserve">kunna </w:t>
      </w:r>
      <w:r w:rsidR="00DE5571">
        <w:t xml:space="preserve">klaras upp. </w:t>
      </w:r>
      <w:r w:rsidR="00564C15">
        <w:t xml:space="preserve">Därför bör regeringen se över sekretesslagslagstiftningen som rör myndigheter. </w:t>
      </w:r>
      <w:r w:rsidR="009211BF">
        <w:t xml:space="preserve"> </w:t>
      </w:r>
      <w:r w:rsidR="006E4240">
        <w:t xml:space="preserve"> </w:t>
      </w:r>
      <w:r w:rsidR="0062331E">
        <w:t xml:space="preserve"> </w:t>
      </w:r>
      <w:r w:rsidR="00332A4F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1A9B22099B4CB2BD28F16BD9824FE4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9167A" w:rsidRDefault="00814A9E" w14:paraId="0C71C5F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D2580" w:rsidRDefault="00BD2580" w14:paraId="0C71C5F6" w14:textId="77777777"/>
    <w:sectPr w:rsidR="00BD258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1C5F8" w14:textId="77777777" w:rsidR="00A95B2C" w:rsidRDefault="00A95B2C" w:rsidP="000C1CAD">
      <w:pPr>
        <w:spacing w:line="240" w:lineRule="auto"/>
      </w:pPr>
      <w:r>
        <w:separator/>
      </w:r>
    </w:p>
  </w:endnote>
  <w:endnote w:type="continuationSeparator" w:id="0">
    <w:p w14:paraId="0C71C5F9" w14:textId="77777777" w:rsidR="00A95B2C" w:rsidRDefault="00A95B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1C5F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1C604" w14:textId="77777777" w:rsidR="007A7D36" w:rsidRDefault="007A7D3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201509291632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201510011437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14:37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14:37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1C5F6" w14:textId="77777777" w:rsidR="00A95B2C" w:rsidRDefault="00A95B2C" w:rsidP="000C1CAD">
      <w:pPr>
        <w:spacing w:line="240" w:lineRule="auto"/>
      </w:pPr>
      <w:r>
        <w:separator/>
      </w:r>
    </w:p>
  </w:footnote>
  <w:footnote w:type="continuationSeparator" w:id="0">
    <w:p w14:paraId="0C71C5F7" w14:textId="77777777" w:rsidR="00A95B2C" w:rsidRDefault="00A95B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C71C5F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14A9E" w14:paraId="0C71C60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:585</w:t>
        </w:r>
      </w:sdtContent>
    </w:sdt>
  </w:p>
  <w:p w:rsidR="00A42228" w:rsidP="00283E0F" w:rsidRDefault="00814A9E" w14:paraId="0C71C60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Phia Andersson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A529C" w14:paraId="0C71C602" w14:textId="77777777">
        <w:pPr>
          <w:pStyle w:val="FSHRub2"/>
        </w:pPr>
        <w:r>
          <w:t xml:space="preserve">Sekretesslagstiftningen som rör myndigheter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C71C6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A529C"/>
    <w:rsid w:val="00003CCB"/>
    <w:rsid w:val="00006BF0"/>
    <w:rsid w:val="00010168"/>
    <w:rsid w:val="00010DF8"/>
    <w:rsid w:val="00011724"/>
    <w:rsid w:val="00011F33"/>
    <w:rsid w:val="00015064"/>
    <w:rsid w:val="00015070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4364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248A"/>
    <w:rsid w:val="001C756B"/>
    <w:rsid w:val="001D2FF1"/>
    <w:rsid w:val="001D5C51"/>
    <w:rsid w:val="001D5E57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529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05985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2A4F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2DEE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17D5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1668"/>
    <w:rsid w:val="00542806"/>
    <w:rsid w:val="005518E6"/>
    <w:rsid w:val="00552763"/>
    <w:rsid w:val="00552AFC"/>
    <w:rsid w:val="00553508"/>
    <w:rsid w:val="00555C97"/>
    <w:rsid w:val="00557C3D"/>
    <w:rsid w:val="00564C15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331E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5850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019B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240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A7D36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89C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4A9E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24DE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4DDF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11BF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79B5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0ED1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5B2C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2580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3475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3C51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051B"/>
    <w:rsid w:val="00C838EE"/>
    <w:rsid w:val="00C850B3"/>
    <w:rsid w:val="00C87F19"/>
    <w:rsid w:val="00C9167A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0C96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571"/>
    <w:rsid w:val="00DE5C0B"/>
    <w:rsid w:val="00DE6DDD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416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281B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71C5EC"/>
  <w15:chartTrackingRefBased/>
  <w15:docId w15:val="{ED10BE99-83A3-42F9-A4CB-99F482D2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CE4627F56441DFB48D9F51E7609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C04A6-0492-478E-9087-ECF7FC52060B}"/>
      </w:docPartPr>
      <w:docPartBody>
        <w:p w:rsidR="00DA3738" w:rsidRDefault="009A6FC6">
          <w:pPr>
            <w:pStyle w:val="79CE4627F56441DFB48D9F51E7609B0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F1A9B22099B4CB2BD28F16BD9824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AB825-78C2-455B-8EF7-3AB86F762276}"/>
      </w:docPartPr>
      <w:docPartBody>
        <w:p w:rsidR="00DA3738" w:rsidRDefault="009A6FC6">
          <w:pPr>
            <w:pStyle w:val="0F1A9B22099B4CB2BD28F16BD9824FE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C6"/>
    <w:rsid w:val="000D0F5C"/>
    <w:rsid w:val="004A3B6C"/>
    <w:rsid w:val="009A6FC6"/>
    <w:rsid w:val="00BB1A8C"/>
    <w:rsid w:val="00C845C7"/>
    <w:rsid w:val="00DA3738"/>
    <w:rsid w:val="00F0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9CE4627F56441DFB48D9F51E7609B0C">
    <w:name w:val="79CE4627F56441DFB48D9F51E7609B0C"/>
  </w:style>
  <w:style w:type="paragraph" w:customStyle="1" w:styleId="985AD48F217E4F3EA951C8732C6E8D5D">
    <w:name w:val="985AD48F217E4F3EA951C8732C6E8D5D"/>
  </w:style>
  <w:style w:type="paragraph" w:customStyle="1" w:styleId="0F1A9B22099B4CB2BD28F16BD9824FE4">
    <w:name w:val="0F1A9B22099B4CB2BD28F16BD9824F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3679</RubrikLookup>
    <MotionGuid xmlns="00d11361-0b92-4bae-a181-288d6a55b763">f67fd3e9-6b76-411e-a167-2591bec65515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3694F7BF-FFEC-4442-B4A6-30591B55B9D4}"/>
</file>

<file path=customXml/itemProps3.xml><?xml version="1.0" encoding="utf-8"?>
<ds:datastoreItem xmlns:ds="http://schemas.openxmlformats.org/officeDocument/2006/customXml" ds:itemID="{6465B8FE-69C9-4D9C-BDAE-75DD1DF3282A}"/>
</file>

<file path=customXml/itemProps4.xml><?xml version="1.0" encoding="utf-8"?>
<ds:datastoreItem xmlns:ds="http://schemas.openxmlformats.org/officeDocument/2006/customXml" ds:itemID="{196E264C-55F7-4569-A5F0-466C035DD38C}"/>
</file>

<file path=customXml/itemProps5.xml><?xml version="1.0" encoding="utf-8"?>
<ds:datastoreItem xmlns:ds="http://schemas.openxmlformats.org/officeDocument/2006/customXml" ds:itemID="{627D75B7-DAB8-4C8D-A229-847CCB86DC0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176</Words>
  <Characters>1039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201516S6030 Sekretesslagstiftningen som rör myndigheter</vt:lpstr>
      <vt:lpstr/>
    </vt:vector>
  </TitlesOfParts>
  <Company>Sveriges riksdag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201516S6030 Sekretesslagstiftningen som rör myndigheter</dc:title>
  <dc:subject/>
  <dc:creator>Mia Nikali</dc:creator>
  <cp:keywords/>
  <dc:description/>
  <cp:lastModifiedBy>Kerstin Carlqvist</cp:lastModifiedBy>
  <cp:revision>8</cp:revision>
  <cp:lastPrinted>2015-10-01T12:37:00Z</cp:lastPrinted>
  <dcterms:created xsi:type="dcterms:W3CDTF">2015-09-29T14:32:00Z</dcterms:created>
  <dcterms:modified xsi:type="dcterms:W3CDTF">2016-04-18T10:37:00Z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*T2DFC5610AAEF*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https://filur.riksdagen.se/drop/DropOffLibrary/T2DFC5610AAEF.docx</vt:lpwstr>
  </property>
  <property fmtid="{D5CDD505-2E9C-101B-9397-08002B2CF9AE}" pid="11" name="RevisionsOn">
    <vt:lpwstr>1</vt:lpwstr>
  </property>
</Properties>
</file>