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8F1A1263DB4795929EF09413D9A810"/>
        </w:placeholder>
        <w:text/>
      </w:sdtPr>
      <w:sdtEndPr/>
      <w:sdtContent>
        <w:p w:rsidRPr="009B062B" w:rsidR="00AF30DD" w:rsidP="00D63C60" w:rsidRDefault="00AF30DD" w14:paraId="1E7F0E46" w14:textId="77777777">
          <w:pPr>
            <w:pStyle w:val="Rubrik1"/>
            <w:spacing w:after="300"/>
          </w:pPr>
          <w:r w:rsidRPr="009B062B">
            <w:t>Förslag till riksdagsbeslut</w:t>
          </w:r>
        </w:p>
      </w:sdtContent>
    </w:sdt>
    <w:sdt>
      <w:sdtPr>
        <w:alias w:val="Yrkande 1"/>
        <w:tag w:val="267e54bf-7fe6-4ef2-ac61-11bff7e1c16f"/>
        <w:id w:val="-299767813"/>
        <w:lock w:val="sdtLocked"/>
      </w:sdtPr>
      <w:sdtEndPr/>
      <w:sdtContent>
        <w:p w:rsidR="004437D7" w:rsidRDefault="00FB4254" w14:paraId="1E7F0E47" w14:textId="77777777">
          <w:pPr>
            <w:pStyle w:val="Frslagstext"/>
            <w:numPr>
              <w:ilvl w:val="0"/>
              <w:numId w:val="0"/>
            </w:numPr>
          </w:pPr>
          <w:r>
            <w:t>Riksdagen ställer sig bakom det som anförs i motionen om översyn av gällande regelverk för lånebranschen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519BE444464A28B7822B2DE4387A75"/>
        </w:placeholder>
        <w:text/>
      </w:sdtPr>
      <w:sdtEndPr/>
      <w:sdtContent>
        <w:p w:rsidRPr="009B062B" w:rsidR="006D79C9" w:rsidP="00333E95" w:rsidRDefault="006D79C9" w14:paraId="1E7F0E48" w14:textId="77777777">
          <w:pPr>
            <w:pStyle w:val="Rubrik1"/>
          </w:pPr>
          <w:r>
            <w:t>Motivering</w:t>
          </w:r>
        </w:p>
      </w:sdtContent>
    </w:sdt>
    <w:p w:rsidRPr="00D05667" w:rsidR="00D05667" w:rsidP="00A97BD6" w:rsidRDefault="00D05667" w14:paraId="1E7F0E49" w14:textId="33A2BDF7">
      <w:pPr>
        <w:ind w:firstLine="0"/>
      </w:pPr>
      <w:r w:rsidRPr="00D05667">
        <w:t>Det finns många människor som lånar pengar till ockerräntor för att klara vardagen</w:t>
      </w:r>
      <w:r w:rsidR="00A97BD6">
        <w:t>,</w:t>
      </w:r>
      <w:r w:rsidRPr="00D05667">
        <w:t xml:space="preserve"> och några lånar som har spelmissbruk. Den lånefälla som uppstår i de snabba lån som mark</w:t>
      </w:r>
      <w:r w:rsidR="00C65F33">
        <w:softHyphen/>
      </w:r>
      <w:bookmarkStart w:name="_GoBack" w:id="1"/>
      <w:bookmarkEnd w:id="1"/>
      <w:r w:rsidRPr="00D05667">
        <w:t>naden erbjuder med mycket korta amorteringstider gör att långivaren kan hålla sig inom ramen för regelverket, men låntagaren får trots detta ett extremt dyrt lån. Tar man sedan ett nytt snabbt lån för att kunna betala det gamla, då är fällan sluten. Det görs bristfälliga kreditupplysning</w:t>
      </w:r>
      <w:r w:rsidR="00A97BD6">
        <w:t>ar</w:t>
      </w:r>
      <w:r w:rsidRPr="00D05667">
        <w:t xml:space="preserve"> och pengarna kommer direkt till ett konto.</w:t>
      </w:r>
    </w:p>
    <w:p w:rsidRPr="00D05667" w:rsidR="00D05667" w:rsidP="00D05667" w:rsidRDefault="00D05667" w14:paraId="1E7F0E4A" w14:textId="77777777">
      <w:r w:rsidRPr="00D05667">
        <w:t>Snabblån har funnits på den svenska kreditmarknaden sedan 2006. Låneformen kännetecknas av sin lättillgänglighet och av att lånen avser relativt små belopp som lånas ut under en kort tid. Räntan är hög. Snabblån och andra dyra lån erbjuds ofta konsumenter som löper större risk än andra att få svårt att betala tillbaka pengarna. Det har under senare år vidtagits flera åtgärder för att motverka problem som snabblån.</w:t>
      </w:r>
    </w:p>
    <w:p w:rsidRPr="00D05667" w:rsidR="00BB6339" w:rsidP="00D05667" w:rsidRDefault="00D05667" w14:paraId="1E7F0E4B" w14:textId="73F60EBC">
      <w:r w:rsidRPr="00D05667">
        <w:t>Ändringarna i konsumentkreditlagen är bra som bl.a. innebär att det ska införas räntetak och kostnadstak för högkostnadskrediter och att konsumenter ska uppmärk</w:t>
      </w:r>
      <w:r w:rsidR="00E55DAE">
        <w:softHyphen/>
      </w:r>
      <w:r w:rsidRPr="00D05667">
        <w:t>sammas på riskerna när de överväger att ta sådana lån. Det blir rimligare villkor för snabblån och andra högkostnadskrediter och färre människor riskerar att hamna i överskuldsättning på grund av dessa lån. Kravet på att all marknadsföring av konsu</w:t>
      </w:r>
      <w:r w:rsidR="00E55DAE">
        <w:softHyphen/>
      </w:r>
      <w:r w:rsidRPr="00D05667">
        <w:t xml:space="preserve">mentkrediter ska vara måttfull betonas </w:t>
      </w:r>
      <w:r w:rsidR="00A97BD6">
        <w:t>och</w:t>
      </w:r>
      <w:r w:rsidRPr="00D05667">
        <w:t xml:space="preserve"> marknadsföringen ska ta större hänsyn till de generella riskerna med konsumentkrediter för att minska sannolikheten för att mark</w:t>
      </w:r>
      <w:r w:rsidR="00E55DAE">
        <w:softHyphen/>
      </w:r>
      <w:r w:rsidRPr="00D05667">
        <w:t>nadsföringen lockar konsumenter till oöverlagda beslut. Dessa lån är så riskfyllda för individer och samhället, så det behövs en översyn av gällande regelverk för lånebranschen.</w:t>
      </w:r>
    </w:p>
    <w:sdt>
      <w:sdtPr>
        <w:alias w:val="CC_Underskrifter"/>
        <w:tag w:val="CC_Underskrifter"/>
        <w:id w:val="583496634"/>
        <w:lock w:val="sdtContentLocked"/>
        <w:placeholder>
          <w:docPart w:val="61E8ECCD944D40D8BCEAA11289D85CF9"/>
        </w:placeholder>
      </w:sdtPr>
      <w:sdtEndPr/>
      <w:sdtContent>
        <w:p w:rsidR="00D63C60" w:rsidP="00D63C60" w:rsidRDefault="00D63C60" w14:paraId="1E7F0E4C" w14:textId="77777777"/>
        <w:p w:rsidRPr="008E0FE2" w:rsidR="004801AC" w:rsidP="00D63C60" w:rsidRDefault="00C65F33" w14:paraId="1E7F0E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spacing w:after="0"/>
            </w:pPr>
            <w:r>
              <w:t>Paula Holmqvist (S)</w:t>
            </w:r>
          </w:p>
        </w:tc>
        <w:tc>
          <w:tcPr>
            <w:tcW w:w="50" w:type="pct"/>
            <w:vAlign w:val="bottom"/>
          </w:tcPr>
          <w:p>
            <w:pPr>
              <w:pStyle w:val="Underskrifter"/>
              <w:spacing w:after="0"/>
            </w:pPr>
            <w:r>
              <w:t>Mats Wiking (S)</w:t>
            </w:r>
          </w:p>
        </w:tc>
      </w:tr>
    </w:tbl>
    <w:p w:rsidR="0001058F" w:rsidRDefault="0001058F" w14:paraId="1E7F0E54" w14:textId="77777777"/>
    <w:sectPr w:rsidR="000105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F0E56" w14:textId="77777777" w:rsidR="00D05667" w:rsidRDefault="00D05667" w:rsidP="000C1CAD">
      <w:pPr>
        <w:spacing w:line="240" w:lineRule="auto"/>
      </w:pPr>
      <w:r>
        <w:separator/>
      </w:r>
    </w:p>
  </w:endnote>
  <w:endnote w:type="continuationSeparator" w:id="0">
    <w:p w14:paraId="1E7F0E57" w14:textId="77777777" w:rsidR="00D05667" w:rsidRDefault="00D056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F0E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F0E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F0E65" w14:textId="77777777" w:rsidR="00262EA3" w:rsidRPr="00D63C60" w:rsidRDefault="00262EA3" w:rsidP="00D63C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F0E54" w14:textId="77777777" w:rsidR="00D05667" w:rsidRDefault="00D05667" w:rsidP="000C1CAD">
      <w:pPr>
        <w:spacing w:line="240" w:lineRule="auto"/>
      </w:pPr>
      <w:r>
        <w:separator/>
      </w:r>
    </w:p>
  </w:footnote>
  <w:footnote w:type="continuationSeparator" w:id="0">
    <w:p w14:paraId="1E7F0E55" w14:textId="77777777" w:rsidR="00D05667" w:rsidRDefault="00D056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7F0E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7F0E67" wp14:anchorId="1E7F0E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5F33" w14:paraId="1E7F0E6A" w14:textId="77777777">
                          <w:pPr>
                            <w:jc w:val="right"/>
                          </w:pPr>
                          <w:sdt>
                            <w:sdtPr>
                              <w:alias w:val="CC_Noformat_Partikod"/>
                              <w:tag w:val="CC_Noformat_Partikod"/>
                              <w:id w:val="-53464382"/>
                              <w:placeholder>
                                <w:docPart w:val="55348FD7AFCB4714851BDD3D215554E0"/>
                              </w:placeholder>
                              <w:text/>
                            </w:sdtPr>
                            <w:sdtEndPr/>
                            <w:sdtContent>
                              <w:r w:rsidR="00D05667">
                                <w:t>S</w:t>
                              </w:r>
                            </w:sdtContent>
                          </w:sdt>
                          <w:sdt>
                            <w:sdtPr>
                              <w:alias w:val="CC_Noformat_Partinummer"/>
                              <w:tag w:val="CC_Noformat_Partinummer"/>
                              <w:id w:val="-1709555926"/>
                              <w:placeholder>
                                <w:docPart w:val="49204BF2FF014DF488224B0EC1815548"/>
                              </w:placeholder>
                              <w:text/>
                            </w:sdtPr>
                            <w:sdtEndPr/>
                            <w:sdtContent>
                              <w:r w:rsidR="00D05667">
                                <w:t>1024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7F0E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5F33" w14:paraId="1E7F0E6A" w14:textId="77777777">
                    <w:pPr>
                      <w:jc w:val="right"/>
                    </w:pPr>
                    <w:sdt>
                      <w:sdtPr>
                        <w:alias w:val="CC_Noformat_Partikod"/>
                        <w:tag w:val="CC_Noformat_Partikod"/>
                        <w:id w:val="-53464382"/>
                        <w:placeholder>
                          <w:docPart w:val="55348FD7AFCB4714851BDD3D215554E0"/>
                        </w:placeholder>
                        <w:text/>
                      </w:sdtPr>
                      <w:sdtEndPr/>
                      <w:sdtContent>
                        <w:r w:rsidR="00D05667">
                          <w:t>S</w:t>
                        </w:r>
                      </w:sdtContent>
                    </w:sdt>
                    <w:sdt>
                      <w:sdtPr>
                        <w:alias w:val="CC_Noformat_Partinummer"/>
                        <w:tag w:val="CC_Noformat_Partinummer"/>
                        <w:id w:val="-1709555926"/>
                        <w:placeholder>
                          <w:docPart w:val="49204BF2FF014DF488224B0EC1815548"/>
                        </w:placeholder>
                        <w:text/>
                      </w:sdtPr>
                      <w:sdtEndPr/>
                      <w:sdtContent>
                        <w:r w:rsidR="00D05667">
                          <w:t>1024</w:t>
                        </w:r>
                      </w:sdtContent>
                    </w:sdt>
                  </w:p>
                </w:txbxContent>
              </v:textbox>
              <w10:wrap anchorx="page"/>
            </v:shape>
          </w:pict>
        </mc:Fallback>
      </mc:AlternateContent>
    </w:r>
  </w:p>
  <w:p w:rsidRPr="00293C4F" w:rsidR="00262EA3" w:rsidP="00776B74" w:rsidRDefault="00262EA3" w14:paraId="1E7F0E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7F0E5A" w14:textId="77777777">
    <w:pPr>
      <w:jc w:val="right"/>
    </w:pPr>
  </w:p>
  <w:p w:rsidR="00262EA3" w:rsidP="00776B74" w:rsidRDefault="00262EA3" w14:paraId="1E7F0E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5F33" w14:paraId="1E7F0E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7F0E69" wp14:anchorId="1E7F0E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5F33" w14:paraId="1E7F0E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5667">
          <w:t>S</w:t>
        </w:r>
      </w:sdtContent>
    </w:sdt>
    <w:sdt>
      <w:sdtPr>
        <w:alias w:val="CC_Noformat_Partinummer"/>
        <w:tag w:val="CC_Noformat_Partinummer"/>
        <w:id w:val="-2014525982"/>
        <w:text/>
      </w:sdtPr>
      <w:sdtEndPr/>
      <w:sdtContent>
        <w:r w:rsidR="00D05667">
          <w:t>1024</w:t>
        </w:r>
      </w:sdtContent>
    </w:sdt>
  </w:p>
  <w:p w:rsidRPr="008227B3" w:rsidR="00262EA3" w:rsidP="008227B3" w:rsidRDefault="00C65F33" w14:paraId="1E7F0E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5F33" w14:paraId="1E7F0E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:2400</w:t>
        </w:r>
      </w:sdtContent>
    </w:sdt>
  </w:p>
  <w:p w:rsidR="00262EA3" w:rsidP="00E03A3D" w:rsidRDefault="00C65F33" w14:paraId="1E7F0E62" w14:textId="77777777">
    <w:pPr>
      <w:pStyle w:val="Motionr"/>
    </w:pPr>
    <w:sdt>
      <w:sdtPr>
        <w:alias w:val="CC_Noformat_Avtext"/>
        <w:tag w:val="CC_Noformat_Avtext"/>
        <w:id w:val="-2020768203"/>
        <w:lock w:val="sdtContentLocked"/>
        <w15:appearance w15:val="hidden"/>
        <w:text/>
      </w:sdtPr>
      <w:sdtEndPr/>
      <w:sdtContent>
        <w:r>
          <w:t>av Jörgen Hellman m.fl. (S)</w:t>
        </w:r>
      </w:sdtContent>
    </w:sdt>
  </w:p>
  <w:sdt>
    <w:sdtPr>
      <w:alias w:val="CC_Noformat_Rubtext"/>
      <w:tag w:val="CC_Noformat_Rubtext"/>
      <w:id w:val="-218060500"/>
      <w:lock w:val="sdtLocked"/>
      <w:text/>
    </w:sdtPr>
    <w:sdtEndPr/>
    <w:sdtContent>
      <w:p w:rsidR="00262EA3" w:rsidP="00283E0F" w:rsidRDefault="00D05667" w14:paraId="1E7F0E63" w14:textId="77777777">
        <w:pPr>
          <w:pStyle w:val="FSHRub2"/>
        </w:pPr>
        <w:r>
          <w:t>Regelverk för lånebranschen</w:t>
        </w:r>
      </w:p>
    </w:sdtContent>
  </w:sdt>
  <w:sdt>
    <w:sdtPr>
      <w:alias w:val="CC_Boilerplate_3"/>
      <w:tag w:val="CC_Boilerplate_3"/>
      <w:id w:val="1606463544"/>
      <w:lock w:val="sdtContentLocked"/>
      <w15:appearance w15:val="hidden"/>
      <w:text w:multiLine="1"/>
    </w:sdtPr>
    <w:sdtEndPr/>
    <w:sdtContent>
      <w:p w:rsidR="00262EA3" w:rsidP="00283E0F" w:rsidRDefault="00262EA3" w14:paraId="1E7F0E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056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58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25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63E"/>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7D7"/>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BD6"/>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603"/>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F33"/>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67"/>
    <w:rsid w:val="00D05CA6"/>
    <w:rsid w:val="00D0705A"/>
    <w:rsid w:val="00D0725D"/>
    <w:rsid w:val="00D101A5"/>
    <w:rsid w:val="00D10C57"/>
    <w:rsid w:val="00D12A28"/>
    <w:rsid w:val="00D12A78"/>
    <w:rsid w:val="00D12B31"/>
    <w:rsid w:val="00D131C0"/>
    <w:rsid w:val="00D1461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C60"/>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B42"/>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DAE"/>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956"/>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254"/>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7F0E45"/>
  <w15:chartTrackingRefBased/>
  <w15:docId w15:val="{A6B2896B-1B3D-49A9-845E-B34FC650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8F1A1263DB4795929EF09413D9A810"/>
        <w:category>
          <w:name w:val="Allmänt"/>
          <w:gallery w:val="placeholder"/>
        </w:category>
        <w:types>
          <w:type w:val="bbPlcHdr"/>
        </w:types>
        <w:behaviors>
          <w:behavior w:val="content"/>
        </w:behaviors>
        <w:guid w:val="{003BA0B0-02CD-4EC6-90C4-33574B09B399}"/>
      </w:docPartPr>
      <w:docPartBody>
        <w:p w:rsidR="00A82BB0" w:rsidRDefault="00A82BB0">
          <w:pPr>
            <w:pStyle w:val="C58F1A1263DB4795929EF09413D9A810"/>
          </w:pPr>
          <w:r w:rsidRPr="005A0A93">
            <w:rPr>
              <w:rStyle w:val="Platshllartext"/>
            </w:rPr>
            <w:t>Förslag till riksdagsbeslut</w:t>
          </w:r>
        </w:p>
      </w:docPartBody>
    </w:docPart>
    <w:docPart>
      <w:docPartPr>
        <w:name w:val="EB519BE444464A28B7822B2DE4387A75"/>
        <w:category>
          <w:name w:val="Allmänt"/>
          <w:gallery w:val="placeholder"/>
        </w:category>
        <w:types>
          <w:type w:val="bbPlcHdr"/>
        </w:types>
        <w:behaviors>
          <w:behavior w:val="content"/>
        </w:behaviors>
        <w:guid w:val="{F33CE107-6F59-4D73-B86D-673649DC66D0}"/>
      </w:docPartPr>
      <w:docPartBody>
        <w:p w:rsidR="00A82BB0" w:rsidRDefault="00A82BB0">
          <w:pPr>
            <w:pStyle w:val="EB519BE444464A28B7822B2DE4387A75"/>
          </w:pPr>
          <w:r w:rsidRPr="005A0A93">
            <w:rPr>
              <w:rStyle w:val="Platshllartext"/>
            </w:rPr>
            <w:t>Motivering</w:t>
          </w:r>
        </w:p>
      </w:docPartBody>
    </w:docPart>
    <w:docPart>
      <w:docPartPr>
        <w:name w:val="55348FD7AFCB4714851BDD3D215554E0"/>
        <w:category>
          <w:name w:val="Allmänt"/>
          <w:gallery w:val="placeholder"/>
        </w:category>
        <w:types>
          <w:type w:val="bbPlcHdr"/>
        </w:types>
        <w:behaviors>
          <w:behavior w:val="content"/>
        </w:behaviors>
        <w:guid w:val="{21007F2C-3FE2-4C6C-AB00-EDE3791EA9AD}"/>
      </w:docPartPr>
      <w:docPartBody>
        <w:p w:rsidR="00A82BB0" w:rsidRDefault="00A82BB0">
          <w:pPr>
            <w:pStyle w:val="55348FD7AFCB4714851BDD3D215554E0"/>
          </w:pPr>
          <w:r>
            <w:rPr>
              <w:rStyle w:val="Platshllartext"/>
            </w:rPr>
            <w:t xml:space="preserve"> </w:t>
          </w:r>
        </w:p>
      </w:docPartBody>
    </w:docPart>
    <w:docPart>
      <w:docPartPr>
        <w:name w:val="49204BF2FF014DF488224B0EC1815548"/>
        <w:category>
          <w:name w:val="Allmänt"/>
          <w:gallery w:val="placeholder"/>
        </w:category>
        <w:types>
          <w:type w:val="bbPlcHdr"/>
        </w:types>
        <w:behaviors>
          <w:behavior w:val="content"/>
        </w:behaviors>
        <w:guid w:val="{64039921-33CD-4DB1-9409-663F4DFD5CD1}"/>
      </w:docPartPr>
      <w:docPartBody>
        <w:p w:rsidR="00A82BB0" w:rsidRDefault="00A82BB0">
          <w:pPr>
            <w:pStyle w:val="49204BF2FF014DF488224B0EC1815548"/>
          </w:pPr>
          <w:r>
            <w:t xml:space="preserve"> </w:t>
          </w:r>
        </w:p>
      </w:docPartBody>
    </w:docPart>
    <w:docPart>
      <w:docPartPr>
        <w:name w:val="61E8ECCD944D40D8BCEAA11289D85CF9"/>
        <w:category>
          <w:name w:val="Allmänt"/>
          <w:gallery w:val="placeholder"/>
        </w:category>
        <w:types>
          <w:type w:val="bbPlcHdr"/>
        </w:types>
        <w:behaviors>
          <w:behavior w:val="content"/>
        </w:behaviors>
        <w:guid w:val="{FE68EBE2-D839-419D-8D50-C3130230093F}"/>
      </w:docPartPr>
      <w:docPartBody>
        <w:p w:rsidR="00204BB9" w:rsidRDefault="00204B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B0"/>
    <w:rsid w:val="00204BB9"/>
    <w:rsid w:val="00A82B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8F1A1263DB4795929EF09413D9A810">
    <w:name w:val="C58F1A1263DB4795929EF09413D9A810"/>
  </w:style>
  <w:style w:type="paragraph" w:customStyle="1" w:styleId="6916984E92E944CE98D07E6118264F72">
    <w:name w:val="6916984E92E944CE98D07E6118264F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5D1E9E4F184A62982A9C10C81691DE">
    <w:name w:val="6B5D1E9E4F184A62982A9C10C81691DE"/>
  </w:style>
  <w:style w:type="paragraph" w:customStyle="1" w:styleId="EB519BE444464A28B7822B2DE4387A75">
    <w:name w:val="EB519BE444464A28B7822B2DE4387A75"/>
  </w:style>
  <w:style w:type="paragraph" w:customStyle="1" w:styleId="3B07CB3E953E4A0DA3E9879645AACE5E">
    <w:name w:val="3B07CB3E953E4A0DA3E9879645AACE5E"/>
  </w:style>
  <w:style w:type="paragraph" w:customStyle="1" w:styleId="2E68DE16162B460C865CDBE3566EC8D5">
    <w:name w:val="2E68DE16162B460C865CDBE3566EC8D5"/>
  </w:style>
  <w:style w:type="paragraph" w:customStyle="1" w:styleId="55348FD7AFCB4714851BDD3D215554E0">
    <w:name w:val="55348FD7AFCB4714851BDD3D215554E0"/>
  </w:style>
  <w:style w:type="paragraph" w:customStyle="1" w:styleId="49204BF2FF014DF488224B0EC1815548">
    <w:name w:val="49204BF2FF014DF488224B0EC1815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826FE1-A1F7-4931-B181-8CF288AE563E}"/>
</file>

<file path=customXml/itemProps2.xml><?xml version="1.0" encoding="utf-8"?>
<ds:datastoreItem xmlns:ds="http://schemas.openxmlformats.org/officeDocument/2006/customXml" ds:itemID="{E8EACB43-B756-4229-BBFC-DE675CF4AE0D}"/>
</file>

<file path=customXml/itemProps3.xml><?xml version="1.0" encoding="utf-8"?>
<ds:datastoreItem xmlns:ds="http://schemas.openxmlformats.org/officeDocument/2006/customXml" ds:itemID="{C74732A0-B8B5-4EB9-BCF3-2727644903D4}"/>
</file>

<file path=docProps/app.xml><?xml version="1.0" encoding="utf-8"?>
<Properties xmlns="http://schemas.openxmlformats.org/officeDocument/2006/extended-properties" xmlns:vt="http://schemas.openxmlformats.org/officeDocument/2006/docPropsVTypes">
  <Template>Normal</Template>
  <TotalTime>5</TotalTime>
  <Pages>2</Pages>
  <Words>291</Words>
  <Characters>1646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S1024 Regelverk för lånebranschen</vt:lpstr>
      <vt:lpstr>
      </vt:lpstr>
    </vt:vector>
  </TitlesOfParts>
  <Company>Sveriges riksdag</Company>
  <LinksUpToDate>false</LinksUpToDate>
  <CharactersWithSpaces>1927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