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B9B" w:rsidRPr="000C5B9B" w:rsidRDefault="000C5B9B">
      <w:pPr>
        <w:pStyle w:val="Frslagsrubrik"/>
      </w:pPr>
      <w:r w:rsidRPr="000C5B9B">
        <w:t>Förslag till riksdagsbeslut</w:t>
      </w:r>
    </w:p>
    <w:p w:rsidR="000C5B9B" w:rsidRPr="000C5B9B" w:rsidRDefault="000C5B9B">
      <w:pPr>
        <w:pStyle w:val="Hemstlatt"/>
      </w:pPr>
      <w:r w:rsidRPr="000C5B9B">
        <w:t>Riksdagen tillkännager för regeringen som sin mening vad som anförs i motionen om att införa kontaktdagar för föräldrar och vår</w:t>
      </w:r>
      <w:r w:rsidRPr="000C5B9B">
        <w:t>d</w:t>
      </w:r>
      <w:r w:rsidRPr="000C5B9B">
        <w:t>nadshavare till barn i grundskolan.</w:t>
      </w:r>
    </w:p>
    <w:p w:rsidR="000C5B9B" w:rsidRPr="000C5B9B" w:rsidRDefault="000C5B9B">
      <w:pPr>
        <w:pStyle w:val="Rubrik1"/>
      </w:pPr>
      <w:r w:rsidRPr="000C5B9B">
        <w:t>Motivering</w:t>
      </w:r>
    </w:p>
    <w:p w:rsidR="000C5B9B" w:rsidRPr="000C5B9B" w:rsidRDefault="000C5B9B">
      <w:r w:rsidRPr="000C5B9B">
        <w:t>Den 1 juli 1985 infördes kontaktdagar, d.v.s. dagar då föräldrar och vår</w:t>
      </w:r>
      <w:r w:rsidRPr="000C5B9B">
        <w:t>d</w:t>
      </w:r>
      <w:r w:rsidRPr="000C5B9B">
        <w:t>nadshavare kunde ta ledigt för att vara med sina barn i skolan – två dagar per barn och år för barn mellan 4 och 12 år med samma ersättning som vid tillfä</w:t>
      </w:r>
      <w:r w:rsidRPr="000C5B9B">
        <w:t>l</w:t>
      </w:r>
      <w:r w:rsidRPr="000C5B9B">
        <w:t>lig vård av barn. Enligt Lpo 94 ska skolans och vårdnadshavarnas geme</w:t>
      </w:r>
      <w:r w:rsidRPr="000C5B9B">
        <w:t>n</w:t>
      </w:r>
      <w:r w:rsidRPr="000C5B9B">
        <w:t>samma ansvar för elevernas skolgång skapa de bästa möjliga förutsättninga</w:t>
      </w:r>
      <w:r w:rsidRPr="000C5B9B">
        <w:t>r</w:t>
      </w:r>
      <w:r w:rsidRPr="000C5B9B">
        <w:t>na för barns och ungdomars utveckling och lärande. Trots det togs kontaktd</w:t>
      </w:r>
      <w:r w:rsidRPr="000C5B9B">
        <w:t>a</w:t>
      </w:r>
      <w:r w:rsidRPr="000C5B9B">
        <w:t>garna bort den 1 juli 1995. I juli 2001 återinförde den socialdemokratiska regerin</w:t>
      </w:r>
      <w:r w:rsidRPr="000C5B9B">
        <w:t>g</w:t>
      </w:r>
      <w:r w:rsidRPr="000C5B9B">
        <w:t xml:space="preserve">en äntligen en kontaktdag bara för att slopa den igen </w:t>
      </w:r>
      <w:r w:rsidRPr="000C5B9B">
        <w:t>i juli 2003. Forskare inom skolans område och lärare är eniga om att föräldrars attityder till skolan, den tid som barnet och föräldrarna tillbringar tillsammans, samtal kring skolan och up</w:t>
      </w:r>
      <w:r w:rsidRPr="000C5B9B">
        <w:t>p</w:t>
      </w:r>
      <w:r w:rsidRPr="000C5B9B">
        <w:t>muntran av barnets studier är faktorer som betyder mycket för barnets fra</w:t>
      </w:r>
      <w:r w:rsidRPr="000C5B9B">
        <w:t>m</w:t>
      </w:r>
      <w:r w:rsidRPr="000C5B9B">
        <w:t>gång i skolan.</w:t>
      </w:r>
    </w:p>
    <w:p w:rsidR="000C5B9B" w:rsidRPr="000C5B9B" w:rsidRDefault="000C5B9B">
      <w:pPr>
        <w:pStyle w:val="Normaltindrag"/>
      </w:pPr>
      <w:r w:rsidRPr="000C5B9B">
        <w:t>Jag anser att föräldrarollen måste stärkas och föräldrars engagemang ska uppmuntras. Jag vill inte att förslag om föräldrars närvaro bara ska väckas i samband med situationer när det kanske blivit mycket problem i skolan utan en närv</w:t>
      </w:r>
      <w:r w:rsidRPr="000C5B9B">
        <w:t>aro och ett engagemang ska uppmuntras kontinuerligt. Jag anser dä</w:t>
      </w:r>
      <w:r w:rsidRPr="000C5B9B">
        <w:t>r</w:t>
      </w:r>
      <w:r w:rsidRPr="000C5B9B">
        <w:t>för att kontaktdagar bör återinföras så att ett sådant engagemang blir än mer praktiskt möjligt. Förslagsvis skulle det kunna vara två dagar per elev och läsår från förskoleklass och upp till årskurs 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B9B">
        <w:trPr>
          <w:cantSplit/>
        </w:trPr>
        <w:tc>
          <w:tcPr>
            <w:tcW w:w="3046" w:type="dxa"/>
          </w:tcPr>
          <w:p w:rsidR="000C5B9B" w:rsidRPr="000C5B9B" w:rsidRDefault="000C5B9B">
            <w:pPr>
              <w:pStyle w:val="UnderskriftDatum"/>
              <w:spacing w:before="240"/>
            </w:pPr>
            <w:r w:rsidRPr="000C5B9B">
              <w:lastRenderedPageBreak/>
              <w:t>Stockholm den 27 oktober 2010</w:t>
            </w:r>
          </w:p>
        </w:tc>
        <w:tc>
          <w:tcPr>
            <w:tcW w:w="3047" w:type="dxa"/>
          </w:tcPr>
          <w:p w:rsidR="000C5B9B" w:rsidRPr="000C5B9B" w:rsidRDefault="000C5B9B">
            <w:pPr>
              <w:pStyle w:val="Underskrifter"/>
              <w:spacing w:before="240"/>
            </w:pPr>
          </w:p>
        </w:tc>
      </w:tr>
      <w:tr w:rsidR="00000000" w:rsidRPr="000C5B9B">
        <w:trPr>
          <w:cantSplit/>
        </w:trPr>
        <w:tc>
          <w:tcPr>
            <w:tcW w:w="3046" w:type="dxa"/>
          </w:tcPr>
          <w:p w:rsidR="000C5B9B" w:rsidRPr="000C5B9B" w:rsidRDefault="000C5B9B">
            <w:pPr>
              <w:pStyle w:val="Underskrifter"/>
            </w:pPr>
            <w:r w:rsidRPr="000C5B9B">
              <w:t>Roland Utbult (KD)</w:t>
            </w:r>
          </w:p>
        </w:tc>
        <w:tc>
          <w:tcPr>
            <w:tcW w:w="3046" w:type="dxa"/>
          </w:tcPr>
          <w:p w:rsidR="000C5B9B" w:rsidRPr="000C5B9B" w:rsidRDefault="000C5B9B">
            <w:pPr>
              <w:pStyle w:val="Underskrifter"/>
            </w:pPr>
          </w:p>
        </w:tc>
      </w:tr>
    </w:tbl>
    <w:p w:rsidR="000C5B9B" w:rsidRPr="000C5B9B" w:rsidRDefault="000C5B9B">
      <w:pPr>
        <w:pStyle w:val="Normaltindrag"/>
      </w:pPr>
    </w:p>
    <w:sectPr w:rsidR="00000000" w:rsidRPr="000C5B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B9B" w:rsidRPr="000C5B9B" w:rsidRDefault="000C5B9B">
      <w:r w:rsidRPr="000C5B9B">
        <w:separator/>
      </w:r>
    </w:p>
  </w:endnote>
  <w:endnote w:type="continuationSeparator" w:id="0">
    <w:p w:rsidR="000C5B9B" w:rsidRPr="000C5B9B" w:rsidRDefault="000C5B9B">
      <w:r w:rsidRPr="000C5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9B" w:rsidRPr="000C5B9B" w:rsidRDefault="000C5B9B">
    <w:pPr>
      <w:pStyle w:val="Sidfot"/>
    </w:pPr>
    <w:r w:rsidRPr="000C5B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055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9B" w:rsidRDefault="000C5B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B9B" w:rsidRDefault="000C5B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9B" w:rsidRPr="000C5B9B" w:rsidRDefault="000C5B9B">
    <w:pPr>
      <w:pStyle w:val="Sidfot"/>
    </w:pPr>
    <w:r w:rsidRPr="000C5B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168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9B" w:rsidRDefault="000C5B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B9B" w:rsidRDefault="000C5B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9B" w:rsidRPr="000C5B9B" w:rsidRDefault="000C5B9B">
    <w:pPr>
      <w:pStyle w:val="Sidfot"/>
    </w:pPr>
    <w:r w:rsidRPr="000C5B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264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9B" w:rsidRDefault="000C5B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B9B" w:rsidRDefault="000C5B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B9B" w:rsidRPr="000C5B9B" w:rsidRDefault="000C5B9B">
      <w:r w:rsidRPr="000C5B9B">
        <w:separator/>
      </w:r>
    </w:p>
  </w:footnote>
  <w:footnote w:type="continuationSeparator" w:id="0">
    <w:p w:rsidR="000C5B9B" w:rsidRPr="000C5B9B" w:rsidRDefault="000C5B9B">
      <w:r w:rsidRPr="000C5B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9B" w:rsidRPr="000C5B9B" w:rsidRDefault="000C5B9B">
    <w:pPr>
      <w:pStyle w:val="Sidhuvud"/>
    </w:pPr>
    <w:r w:rsidRPr="000C5B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27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9B" w:rsidRDefault="000C5B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B9B" w:rsidRDefault="000C5B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9B" w:rsidRPr="000C5B9B" w:rsidRDefault="000C5B9B">
    <w:pPr>
      <w:pStyle w:val="Sidhuvud"/>
    </w:pPr>
    <w:r w:rsidRPr="000C5B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424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9B" w:rsidRDefault="000C5B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B9B" w:rsidRDefault="000C5B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9B" w:rsidRPr="000C5B9B" w:rsidRDefault="000C5B9B">
    <w:pPr>
      <w:pStyle w:val="FSHNormal"/>
      <w:tabs>
        <w:tab w:val="right" w:pos="5840"/>
      </w:tabs>
    </w:pPr>
    <w:r w:rsidRPr="000C5B9B">
      <w:br/>
    </w:r>
    <w:r w:rsidRPr="000C5B9B">
      <w:fldChar w:fldCharType="begin" w:fldLock="1"/>
    </w:r>
    <w:r w:rsidRPr="000C5B9B">
      <w:instrText xml:space="preserve"> DOCPROPERTY</w:instrText>
    </w:r>
    <w:r w:rsidRPr="000C5B9B">
      <w:rPr>
        <w:sz w:val="18"/>
      </w:rPr>
      <w:instrText xml:space="preserve"> "YearUser" *\charformat </w:instrText>
    </w:r>
    <w:r w:rsidRPr="000C5B9B">
      <w:fldChar w:fldCharType="separate"/>
    </w:r>
    <w:r w:rsidRPr="000C5B9B">
      <w:t>2010/11</w:t>
    </w:r>
    <w:r w:rsidRPr="000C5B9B">
      <w:fldChar w:fldCharType="end"/>
    </w:r>
    <w:r w:rsidRPr="000C5B9B">
      <w:t xml:space="preserve"> </w:t>
    </w:r>
    <w:r w:rsidRPr="000C5B9B">
      <w:tab/>
      <w:t xml:space="preserve">mnr: </w:t>
    </w:r>
    <w:r w:rsidRPr="000C5B9B">
      <w:fldChar w:fldCharType="begin" w:fldLock="1"/>
    </w:r>
    <w:r w:rsidRPr="000C5B9B">
      <w:instrText xml:space="preserve"> DOCPROPERTY</w:instrText>
    </w:r>
    <w:r w:rsidRPr="000C5B9B">
      <w:rPr>
        <w:sz w:val="18"/>
      </w:rPr>
      <w:instrText xml:space="preserve"> "Motionsnummer" *\charformat </w:instrText>
    </w:r>
    <w:r w:rsidRPr="000C5B9B">
      <w:fldChar w:fldCharType="separate"/>
    </w:r>
    <w:r w:rsidRPr="000C5B9B">
      <w:t>Sf359</w:t>
    </w:r>
    <w:r w:rsidRPr="000C5B9B">
      <w:fldChar w:fldCharType="end"/>
    </w:r>
    <w:r w:rsidRPr="000C5B9B">
      <w:br/>
    </w:r>
    <w:r w:rsidRPr="000C5B9B">
      <w:fldChar w:fldCharType="begin" w:fldLock="1"/>
    </w:r>
    <w:r w:rsidRPr="000C5B9B">
      <w:instrText xml:space="preserve"> DOCPROPERTY</w:instrText>
    </w:r>
    <w:r w:rsidRPr="000C5B9B">
      <w:rPr>
        <w:sz w:val="18"/>
      </w:rPr>
      <w:instrText xml:space="preserve"> "Samling" *\charformat </w:instrText>
    </w:r>
    <w:r w:rsidRPr="000C5B9B">
      <w:fldChar w:fldCharType="end"/>
    </w:r>
    <w:r w:rsidRPr="000C5B9B">
      <w:tab/>
      <w:t xml:space="preserve">pnr: </w:t>
    </w:r>
    <w:r w:rsidRPr="000C5B9B">
      <w:fldChar w:fldCharType="begin" w:fldLock="1"/>
    </w:r>
    <w:r w:rsidRPr="000C5B9B">
      <w:instrText xml:space="preserve"> DOCPROPERTY</w:instrText>
    </w:r>
    <w:r w:rsidRPr="000C5B9B">
      <w:rPr>
        <w:sz w:val="18"/>
      </w:rPr>
      <w:instrText xml:space="preserve"> "Partinummer" *\charformat </w:instrText>
    </w:r>
    <w:r w:rsidRPr="000C5B9B">
      <w:fldChar w:fldCharType="separate"/>
    </w:r>
    <w:r w:rsidRPr="000C5B9B">
      <w:t>KD619</w:t>
    </w:r>
    <w:r w:rsidRPr="000C5B9B">
      <w:fldChar w:fldCharType="end"/>
    </w:r>
  </w:p>
  <w:p w:rsidR="000C5B9B" w:rsidRPr="000C5B9B" w:rsidRDefault="000C5B9B">
    <w:pPr>
      <w:pStyle w:val="FSHRub1"/>
    </w:pPr>
    <w:r w:rsidRPr="000C5B9B">
      <w:t>Motion till riksdagen</w:t>
    </w:r>
    <w:r w:rsidRPr="000C5B9B">
      <w:br/>
    </w:r>
    <w:r w:rsidRPr="000C5B9B">
      <w:fldChar w:fldCharType="begin" w:fldLock="1"/>
    </w:r>
    <w:r w:rsidRPr="000C5B9B">
      <w:instrText xml:space="preserve"> DOCPROPERTY "YearUser" *\charformat </w:instrText>
    </w:r>
    <w:r w:rsidRPr="000C5B9B">
      <w:fldChar w:fldCharType="separate"/>
    </w:r>
    <w:r w:rsidRPr="000C5B9B">
      <w:t>2010/11</w:t>
    </w:r>
    <w:r w:rsidRPr="000C5B9B">
      <w:fldChar w:fldCharType="end"/>
    </w:r>
    <w:r w:rsidRPr="000C5B9B">
      <w:t>:</w:t>
    </w:r>
    <w:r w:rsidRPr="000C5B9B">
      <w:fldChar w:fldCharType="begin" w:fldLock="1"/>
    </w:r>
    <w:r w:rsidRPr="000C5B9B">
      <w:instrText xml:space="preserve"> DOCPROPERTY "Motionsnummer" *\charformat </w:instrText>
    </w:r>
    <w:r w:rsidRPr="000C5B9B">
      <w:fldChar w:fldCharType="separate"/>
    </w:r>
    <w:r w:rsidRPr="000C5B9B">
      <w:t>Sf359</w:t>
    </w:r>
    <w:r w:rsidRPr="000C5B9B">
      <w:fldChar w:fldCharType="end"/>
    </w:r>
  </w:p>
  <w:p w:rsidR="000C5B9B" w:rsidRPr="000C5B9B" w:rsidRDefault="000C5B9B">
    <w:pPr>
      <w:pStyle w:val="FSHNormalS5"/>
    </w:pPr>
    <w:r w:rsidRPr="000C5B9B">
      <w:fldChar w:fldCharType="begin" w:fldLock="1"/>
    </w:r>
    <w:r w:rsidRPr="000C5B9B">
      <w:instrText xml:space="preserve"> DOCPROPERTY "MotionarText" *\charformat </w:instrText>
    </w:r>
    <w:r w:rsidRPr="000C5B9B">
      <w:fldChar w:fldCharType="separate"/>
    </w:r>
    <w:r w:rsidRPr="000C5B9B">
      <w:t>av Roland Utbult (KD)</w:t>
    </w:r>
    <w:r w:rsidRPr="000C5B9B">
      <w:fldChar w:fldCharType="end"/>
    </w:r>
    <w:r w:rsidRPr="000C5B9B">
      <w:br/>
    </w:r>
    <w:r w:rsidRPr="000C5B9B">
      <w:fldChar w:fldCharType="begin" w:fldLock="1"/>
    </w:r>
    <w:r w:rsidRPr="000C5B9B">
      <w:instrText xml:space="preserve"> DOCPROPERTY "SvarFrasKort" *\charformat </w:instrText>
    </w:r>
    <w:r w:rsidRPr="000C5B9B">
      <w:fldChar w:fldCharType="end"/>
    </w:r>
  </w:p>
  <w:p w:rsidR="000C5B9B" w:rsidRPr="000C5B9B" w:rsidRDefault="000C5B9B">
    <w:pPr>
      <w:pStyle w:val="FSHTitel"/>
    </w:pPr>
    <w:r w:rsidRPr="000C5B9B">
      <w:fldChar w:fldCharType="begin" w:fldLock="1"/>
    </w:r>
    <w:r w:rsidRPr="000C5B9B">
      <w:instrText xml:space="preserve"> DOCPROPERTY</w:instrText>
    </w:r>
    <w:r w:rsidRPr="000C5B9B">
      <w:rPr>
        <w:sz w:val="18"/>
      </w:rPr>
      <w:instrText xml:space="preserve"> "RubrikSvar" *\charformat </w:instrText>
    </w:r>
    <w:r w:rsidRPr="000C5B9B">
      <w:fldChar w:fldCharType="separate"/>
    </w:r>
    <w:r w:rsidRPr="000C5B9B">
      <w:t>Kontaktdagar i grundskolan</w:t>
    </w:r>
    <w:r w:rsidRPr="000C5B9B">
      <w:fldChar w:fldCharType="end"/>
    </w:r>
  </w:p>
  <w:p w:rsidR="000C5B9B" w:rsidRPr="000C5B9B" w:rsidRDefault="000C5B9B">
    <w:pPr>
      <w:pStyle w:val="Normal00"/>
    </w:pPr>
  </w:p>
  <w:p w:rsidR="000C5B9B" w:rsidRPr="000C5B9B" w:rsidRDefault="000C5B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0104344">
    <w:abstractNumId w:val="3"/>
  </w:num>
  <w:num w:numId="2" w16cid:durableId="349339259">
    <w:abstractNumId w:val="2"/>
  </w:num>
  <w:num w:numId="3" w16cid:durableId="1994019936">
    <w:abstractNumId w:val="1"/>
  </w:num>
  <w:num w:numId="4" w16cid:durableId="888611472">
    <w:abstractNumId w:val="0"/>
  </w:num>
  <w:num w:numId="5" w16cid:durableId="368266156">
    <w:abstractNumId w:val="7"/>
  </w:num>
  <w:num w:numId="6" w16cid:durableId="1527712180">
    <w:abstractNumId w:val="6"/>
  </w:num>
  <w:num w:numId="7" w16cid:durableId="2016760879">
    <w:abstractNumId w:val="5"/>
  </w:num>
  <w:num w:numId="8" w16cid:durableId="1202010202">
    <w:abstractNumId w:val="4"/>
  </w:num>
  <w:num w:numId="9" w16cid:durableId="480391389">
    <w:abstractNumId w:val="8"/>
  </w:num>
  <w:num w:numId="10" w16cid:durableId="1580091977">
    <w:abstractNumId w:val="9"/>
  </w:num>
  <w:num w:numId="11" w16cid:durableId="466241160">
    <w:abstractNumId w:val="10"/>
  </w:num>
  <w:num w:numId="12" w16cid:durableId="183709594">
    <w:abstractNumId w:val="13"/>
  </w:num>
  <w:num w:numId="13" w16cid:durableId="1372070415">
    <w:abstractNumId w:val="15"/>
  </w:num>
  <w:num w:numId="14" w16cid:durableId="1598444955">
    <w:abstractNumId w:val="16"/>
  </w:num>
  <w:num w:numId="15" w16cid:durableId="1458335457">
    <w:abstractNumId w:val="11"/>
  </w:num>
  <w:num w:numId="16" w16cid:durableId="1786356">
    <w:abstractNumId w:val="18"/>
  </w:num>
  <w:num w:numId="17" w16cid:durableId="1589196882">
    <w:abstractNumId w:val="17"/>
  </w:num>
  <w:num w:numId="18" w16cid:durableId="1914008009">
    <w:abstractNumId w:val="14"/>
  </w:num>
  <w:num w:numId="19" w16cid:durableId="1818186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D38A1045-A591-4E79-9F3B-BC768B4D5688}"/>
  </w:docVars>
  <w:rsids>
    <w:rsidRoot w:val="000A6A66"/>
    <w:rsid w:val="000A6A66"/>
    <w:rsid w:val="000C5B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4FB3521-4D6D-4CD3-8003-24F1D016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1370</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kd619</vt:lpstr>
    </vt:vector>
  </TitlesOfParts>
  <Company>Riksdagen</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kd619</dc:title>
  <dc:subject>kd619</dc:subject>
  <dc:creator>Riksdagen</dc:creator>
  <cp:keywords>Riksdagen</cp:keywords>
  <dc:description>Versal/gemen i partibeteckning. Gemen i tryck för 0910, versal för 1011 och nyare</dc:description>
  <cp:lastModifiedBy>Lars Brink</cp:lastModifiedBy>
  <cp:revision>2</cp:revision>
  <cp:lastPrinted>2011-01-27T12:24:00Z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Kontaktdagar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Kontaktdagar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20102011000001070100000006190069</vt:lpwstr>
  </property>
  <property fmtid="{D5CDD505-2E9C-101B-9397-08002B2CF9AE}" pid="47" name="datum">
    <vt:lpwstr>101027</vt:lpwstr>
  </property>
  <property fmtid="{D5CDD505-2E9C-101B-9397-08002B2CF9AE}" pid="48" name="avsändar-e-post">
    <vt:lpwstr>julia.forssmed@riksdagen.se</vt:lpwstr>
  </property>
  <property fmtid="{D5CDD505-2E9C-101B-9397-08002B2CF9AE}" pid="49" name="id">
    <vt:lpwstr>20102011000001070100000006190069</vt:lpwstr>
  </property>
  <property fmtid="{D5CDD505-2E9C-101B-9397-08002B2CF9AE}" pid="50" name="nummer">
    <vt:lpwstr>359</vt:lpwstr>
  </property>
  <property fmtid="{D5CDD505-2E9C-101B-9397-08002B2CF9AE}" pid="51" name="utskottsbeteckning">
    <vt:lpwstr>Sf</vt:lpwstr>
  </property>
  <property fmtid="{D5CDD505-2E9C-101B-9397-08002B2CF9AE}" pid="52" name="GlobalUID">
    <vt:lpwstr>{2C73AA3B-AF57-44E9-AF56-AAD13EAE2F42}</vt:lpwstr>
  </property>
  <property fmtid="{D5CDD505-2E9C-101B-9397-08002B2CF9AE}" pid="53" name="Överföringar">
    <vt:i4>0</vt:i4>
  </property>
  <property fmtid="{D5CDD505-2E9C-101B-9397-08002B2CF9AE}" pid="54" name="Checksum">
    <vt:lpwstr>*1012894738999*</vt:lpwstr>
  </property>
  <property fmtid="{D5CDD505-2E9C-101B-9397-08002B2CF9AE}" pid="55" name="skuggnummer">
    <vt:lpwstr>2591</vt:lpwstr>
  </property>
  <property fmtid="{D5CDD505-2E9C-101B-9397-08002B2CF9AE}" pid="56" name="urixVersion">
    <vt:lpwstr>4.3.2.0</vt:lpwstr>
  </property>
  <property fmtid="{D5CDD505-2E9C-101B-9397-08002B2CF9AE}" pid="57" name="urixOrigin">
    <vt:lpwstr>110127 13:25:25.485</vt:lpwstr>
  </property>
  <property fmtid="{D5CDD505-2E9C-101B-9397-08002B2CF9AE}" pid="58" name="urixGuid">
    <vt:lpwstr>{47BC2119-DCB1-475A-A90C-D286EB9A43AE}</vt:lpwstr>
  </property>
</Properties>
</file>