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22DF" w:rsidRPr="005F2BD6" w:rsidRDefault="00CE22DF">
      <w:pPr>
        <w:pStyle w:val="Frslagsrubrik"/>
      </w:pPr>
      <w:r w:rsidRPr="005F2BD6">
        <w:t>Förslag till riksdagsbeslut</w:t>
      </w:r>
    </w:p>
    <w:p w:rsidR="00CE22DF" w:rsidRPr="005F2BD6" w:rsidRDefault="00CE22DF">
      <w:pPr>
        <w:pStyle w:val="Hemstlatt"/>
        <w:ind w:left="0"/>
      </w:pPr>
      <w:r w:rsidRPr="005F2BD6">
        <w:t>Riksdagen tillkännager för regeringen som sin mening vad som anförs i motionen om att utreda möjligheten att inrätta ett nationellt samiskt forskning</w:t>
      </w:r>
      <w:r w:rsidRPr="005F2BD6">
        <w:t>s</w:t>
      </w:r>
      <w:r w:rsidRPr="005F2BD6">
        <w:t>centrum.</w:t>
      </w:r>
    </w:p>
    <w:p w:rsidR="00CE22DF" w:rsidRPr="005F2BD6" w:rsidRDefault="00CE22DF">
      <w:pPr>
        <w:pStyle w:val="Rubrik1"/>
      </w:pPr>
      <w:r w:rsidRPr="005F2BD6">
        <w:t>Motivering</w:t>
      </w:r>
    </w:p>
    <w:p w:rsidR="00CE22DF" w:rsidRPr="005F2BD6" w:rsidRDefault="00CE22DF">
      <w:r w:rsidRPr="005F2BD6">
        <w:t>Forskningen kring samiska frågor har stor betydelse för möjligheterna att kunna bevara och vidareutveckla den samiska kulturen och identiteten, men också för beslutsfattandet, samhällsdebatten och möjligheterna att kunna förstå och förbättra livsvillkoren för såväl samerna som andra urfolk runt om i världen.</w:t>
      </w:r>
    </w:p>
    <w:p w:rsidR="00CE22DF" w:rsidRPr="005F2BD6" w:rsidRDefault="00CE22DF">
      <w:pPr>
        <w:pStyle w:val="Normaltindrag"/>
      </w:pPr>
      <w:r w:rsidRPr="005F2BD6">
        <w:t>De statliga medlen till den samiska forskningen har visserligen ökat på s</w:t>
      </w:r>
      <w:r w:rsidRPr="005F2BD6">
        <w:t>e</w:t>
      </w:r>
      <w:r w:rsidRPr="005F2BD6">
        <w:t>nare år. Merparten av verksamheten bedrivs dock i form av kortsiktiga och isolerade projekt och saknar således både samordning, stabilitet och ett lån</w:t>
      </w:r>
      <w:r w:rsidRPr="005F2BD6">
        <w:t>g</w:t>
      </w:r>
      <w:r w:rsidRPr="005F2BD6">
        <w:t>siktigt perspektiv.</w:t>
      </w:r>
    </w:p>
    <w:p w:rsidR="00CE22DF" w:rsidRPr="005F2BD6" w:rsidRDefault="00CE22DF">
      <w:pPr>
        <w:pStyle w:val="Normaltindrag"/>
      </w:pPr>
      <w:r w:rsidRPr="005F2BD6">
        <w:t>I våra grannländer Norge och Finland har man visat att man är villig att prioritera den samiska forskningen genom att inrätta nationella samiska forskningscentrum. Förutsättningarna är goda för att inrätta ett liknande n</w:t>
      </w:r>
      <w:r w:rsidRPr="005F2BD6">
        <w:t>a</w:t>
      </w:r>
      <w:r w:rsidRPr="005F2BD6">
        <w:t>tionellt centrum med samordningsansvar även i Sverige.</w:t>
      </w:r>
    </w:p>
    <w:p w:rsidR="00CE22DF" w:rsidRPr="005F2BD6" w:rsidRDefault="00CE22DF">
      <w:pPr>
        <w:pStyle w:val="Normaltindrag"/>
      </w:pPr>
      <w:r w:rsidRPr="005F2BD6">
        <w:t>Vaartoe – Centrum för samisk forskning vid Umeå universitet har med r</w:t>
      </w:r>
      <w:r w:rsidRPr="005F2BD6">
        <w:t>e</w:t>
      </w:r>
      <w:r w:rsidRPr="005F2BD6">
        <w:t>lativt begränsade resurser ägnat sig åt intensiv forskning och information i samiska frågor och har även frivilligt tagit på sig ett visst nationellt samor</w:t>
      </w:r>
      <w:r w:rsidRPr="005F2BD6">
        <w:t>d</w:t>
      </w:r>
      <w:r w:rsidRPr="005F2BD6">
        <w:t>ningsansvar. Genom tillgången till Demografiska databasen, som omfattar alla människor som varit bosatta inom det traditionella samiska utbredning</w:t>
      </w:r>
      <w:r w:rsidRPr="005F2BD6">
        <w:t>s</w:t>
      </w:r>
      <w:r w:rsidRPr="005F2BD6">
        <w:t>området mellan åren 1750 och 1900, besitter man också unik information som skulle kunna utgöra en stark grund för vidare forskning.</w:t>
      </w:r>
    </w:p>
    <w:p w:rsidR="00CE22DF" w:rsidRPr="005F2BD6" w:rsidRDefault="00CE22DF">
      <w:pPr>
        <w:pStyle w:val="Normaltindrag"/>
      </w:pPr>
      <w:r w:rsidRPr="005F2BD6">
        <w:lastRenderedPageBreak/>
        <w:t>Mot bakgrund av ovanstående anser vi att riksdagen bör tillkännage för r</w:t>
      </w:r>
      <w:r w:rsidRPr="005F2BD6">
        <w:t>e</w:t>
      </w:r>
      <w:r w:rsidRPr="005F2BD6">
        <w:t>geringen som sin mening att möjligheten att inrätta ett nationellt samiskt forskningscentrum med samordningsansvar snarast möjligt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2BD6">
        <w:trPr>
          <w:cantSplit/>
        </w:trPr>
        <w:tc>
          <w:tcPr>
            <w:tcW w:w="3046" w:type="dxa"/>
          </w:tcPr>
          <w:p w:rsidR="00CE22DF" w:rsidRPr="005F2BD6" w:rsidRDefault="00CE22DF">
            <w:pPr>
              <w:pStyle w:val="UnderskriftDatum"/>
              <w:spacing w:before="240"/>
            </w:pPr>
            <w:r w:rsidRPr="005F2BD6">
              <w:t>Stockholm den 2 oktober 2013</w:t>
            </w:r>
          </w:p>
        </w:tc>
        <w:tc>
          <w:tcPr>
            <w:tcW w:w="3047" w:type="dxa"/>
          </w:tcPr>
          <w:p w:rsidR="00CE22DF" w:rsidRPr="005F2BD6" w:rsidRDefault="00CE22DF">
            <w:pPr>
              <w:pStyle w:val="Underskrifter"/>
              <w:spacing w:before="240"/>
            </w:pPr>
          </w:p>
        </w:tc>
      </w:tr>
      <w:tr w:rsidR="00000000" w:rsidRPr="005F2BD6">
        <w:trPr>
          <w:cantSplit/>
        </w:trPr>
        <w:tc>
          <w:tcPr>
            <w:tcW w:w="3046" w:type="dxa"/>
          </w:tcPr>
          <w:p w:rsidR="00CE22DF" w:rsidRPr="005F2BD6" w:rsidRDefault="00CE22DF">
            <w:pPr>
              <w:pStyle w:val="Underskrifter"/>
            </w:pPr>
            <w:r w:rsidRPr="005F2BD6">
              <w:t>Mattias Karlsson (SD)</w:t>
            </w:r>
          </w:p>
        </w:tc>
        <w:tc>
          <w:tcPr>
            <w:tcW w:w="3046" w:type="dxa"/>
          </w:tcPr>
          <w:p w:rsidR="00CE22DF" w:rsidRPr="005F2BD6" w:rsidRDefault="00CE22DF">
            <w:pPr>
              <w:pStyle w:val="Underskrifter"/>
            </w:pPr>
            <w:r w:rsidRPr="005F2BD6">
              <w:t>Richard Jomshof (SD)</w:t>
            </w:r>
          </w:p>
        </w:tc>
      </w:tr>
    </w:tbl>
    <w:p w:rsidR="00CE22DF" w:rsidRPr="005F2BD6" w:rsidRDefault="00CE22DF">
      <w:pPr>
        <w:pStyle w:val="Normaltindrag"/>
      </w:pPr>
    </w:p>
    <w:sectPr w:rsidR="00CE22DF" w:rsidRPr="005F2BD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2DF" w:rsidRPr="005F2BD6" w:rsidRDefault="00CE22DF">
      <w:r w:rsidRPr="005F2BD6">
        <w:separator/>
      </w:r>
    </w:p>
  </w:endnote>
  <w:endnote w:type="continuationSeparator" w:id="0">
    <w:p w:rsidR="00CE22DF" w:rsidRPr="005F2BD6" w:rsidRDefault="00CE22DF">
      <w:r w:rsidRPr="005F2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DF" w:rsidRPr="005F2BD6" w:rsidRDefault="005F2BD6">
    <w:pPr>
      <w:pStyle w:val="Sidfot"/>
    </w:pPr>
    <w:r w:rsidRPr="005F2B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127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2DF" w:rsidRDefault="00CE22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22DF" w:rsidRDefault="00CE22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DF" w:rsidRPr="005F2BD6" w:rsidRDefault="005F2BD6">
    <w:pPr>
      <w:pStyle w:val="Sidfot"/>
    </w:pPr>
    <w:r w:rsidRPr="005F2B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25731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2DF" w:rsidRDefault="00CE22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22DF" w:rsidRDefault="00CE22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DF" w:rsidRPr="005F2BD6" w:rsidRDefault="005F2BD6">
    <w:pPr>
      <w:pStyle w:val="Sidfot"/>
    </w:pPr>
    <w:r w:rsidRPr="005F2B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7423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2DF" w:rsidRDefault="00CE22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22DF" w:rsidRDefault="00CE22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2DF" w:rsidRPr="005F2BD6" w:rsidRDefault="00CE22DF">
      <w:r w:rsidRPr="005F2BD6">
        <w:separator/>
      </w:r>
    </w:p>
  </w:footnote>
  <w:footnote w:type="continuationSeparator" w:id="0">
    <w:p w:rsidR="00CE22DF" w:rsidRPr="005F2BD6" w:rsidRDefault="00CE22DF">
      <w:r w:rsidRPr="005F2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DF" w:rsidRPr="005F2BD6" w:rsidRDefault="005F2BD6">
    <w:pPr>
      <w:pStyle w:val="Sidhuvud"/>
    </w:pPr>
    <w:r w:rsidRPr="005F2B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3301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2DF" w:rsidRDefault="00CE22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22DF" w:rsidRDefault="00CE22D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DF" w:rsidRPr="005F2BD6" w:rsidRDefault="005F2BD6">
    <w:pPr>
      <w:pStyle w:val="Sidhuvud"/>
    </w:pPr>
    <w:r w:rsidRPr="005F2B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1615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22DF" w:rsidRDefault="00CE22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22DF" w:rsidRDefault="00CE22D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2DF" w:rsidRPr="005F2BD6" w:rsidRDefault="00CE22DF">
    <w:pPr>
      <w:pStyle w:val="FSHNormal"/>
      <w:tabs>
        <w:tab w:val="right" w:pos="5840"/>
      </w:tabs>
    </w:pPr>
    <w:r w:rsidRPr="005F2BD6">
      <w:br/>
    </w:r>
    <w:r w:rsidRPr="005F2BD6">
      <w:fldChar w:fldCharType="begin" w:fldLock="1"/>
    </w:r>
    <w:r w:rsidRPr="005F2BD6">
      <w:instrText xml:space="preserve"> DOCPROPERTY</w:instrText>
    </w:r>
    <w:r w:rsidRPr="005F2BD6">
      <w:rPr>
        <w:sz w:val="18"/>
      </w:rPr>
      <w:instrText xml:space="preserve"> "YearUser" *\charformat </w:instrText>
    </w:r>
    <w:r w:rsidRPr="005F2BD6">
      <w:fldChar w:fldCharType="separate"/>
    </w:r>
    <w:r w:rsidRPr="005F2BD6">
      <w:t>2013/14</w:t>
    </w:r>
    <w:r w:rsidRPr="005F2BD6">
      <w:fldChar w:fldCharType="end"/>
    </w:r>
    <w:r w:rsidRPr="005F2BD6">
      <w:t xml:space="preserve"> </w:t>
    </w:r>
    <w:r w:rsidRPr="005F2BD6">
      <w:tab/>
      <w:t xml:space="preserve">mnr: </w:t>
    </w:r>
    <w:r w:rsidRPr="005F2BD6">
      <w:fldChar w:fldCharType="begin" w:fldLock="1"/>
    </w:r>
    <w:r w:rsidRPr="005F2BD6">
      <w:instrText xml:space="preserve"> DOCPROPERTY</w:instrText>
    </w:r>
    <w:r w:rsidRPr="005F2BD6">
      <w:rPr>
        <w:sz w:val="18"/>
      </w:rPr>
      <w:instrText xml:space="preserve"> "Motionsnummer" *\charformat </w:instrText>
    </w:r>
    <w:r w:rsidRPr="005F2BD6">
      <w:fldChar w:fldCharType="separate"/>
    </w:r>
    <w:r w:rsidRPr="005F2BD6">
      <w:t>Ub559</w:t>
    </w:r>
    <w:r w:rsidRPr="005F2BD6">
      <w:fldChar w:fldCharType="end"/>
    </w:r>
    <w:r w:rsidRPr="005F2BD6">
      <w:br/>
    </w:r>
    <w:r w:rsidRPr="005F2BD6">
      <w:fldChar w:fldCharType="begin" w:fldLock="1"/>
    </w:r>
    <w:r w:rsidRPr="005F2BD6">
      <w:instrText xml:space="preserve"> DOCPROPERTY</w:instrText>
    </w:r>
    <w:r w:rsidRPr="005F2BD6">
      <w:rPr>
        <w:sz w:val="18"/>
      </w:rPr>
      <w:instrText xml:space="preserve"> "Samling" *\charformat </w:instrText>
    </w:r>
    <w:r w:rsidRPr="005F2BD6">
      <w:fldChar w:fldCharType="end"/>
    </w:r>
    <w:r w:rsidRPr="005F2BD6">
      <w:tab/>
      <w:t xml:space="preserve">pnr: </w:t>
    </w:r>
    <w:r w:rsidRPr="005F2BD6">
      <w:fldChar w:fldCharType="begin" w:fldLock="1"/>
    </w:r>
    <w:r w:rsidRPr="005F2BD6">
      <w:instrText xml:space="preserve"> DOCPROPERTY</w:instrText>
    </w:r>
    <w:r w:rsidRPr="005F2BD6">
      <w:rPr>
        <w:sz w:val="18"/>
      </w:rPr>
      <w:instrText xml:space="preserve"> "Partinummer" *\charformat </w:instrText>
    </w:r>
    <w:r w:rsidRPr="005F2BD6">
      <w:fldChar w:fldCharType="separate"/>
    </w:r>
    <w:r w:rsidRPr="005F2BD6">
      <w:t>SD136</w:t>
    </w:r>
    <w:r w:rsidRPr="005F2BD6">
      <w:fldChar w:fldCharType="end"/>
    </w:r>
  </w:p>
  <w:p w:rsidR="00CE22DF" w:rsidRPr="005F2BD6" w:rsidRDefault="00CE22DF">
    <w:pPr>
      <w:pStyle w:val="FSHRub1"/>
    </w:pPr>
    <w:r w:rsidRPr="005F2BD6">
      <w:t>Motion till riksdagen</w:t>
    </w:r>
    <w:r w:rsidRPr="005F2BD6">
      <w:br/>
    </w:r>
    <w:r w:rsidRPr="005F2BD6">
      <w:fldChar w:fldCharType="begin" w:fldLock="1"/>
    </w:r>
    <w:r w:rsidRPr="005F2BD6">
      <w:instrText xml:space="preserve"> DOCPROPERTY "YearUser" *\charformat </w:instrText>
    </w:r>
    <w:r w:rsidRPr="005F2BD6">
      <w:fldChar w:fldCharType="separate"/>
    </w:r>
    <w:r w:rsidRPr="005F2BD6">
      <w:t>2013/14</w:t>
    </w:r>
    <w:r w:rsidRPr="005F2BD6">
      <w:fldChar w:fldCharType="end"/>
    </w:r>
    <w:r w:rsidRPr="005F2BD6">
      <w:t>:</w:t>
    </w:r>
    <w:r w:rsidRPr="005F2BD6">
      <w:fldChar w:fldCharType="begin" w:fldLock="1"/>
    </w:r>
    <w:r w:rsidRPr="005F2BD6">
      <w:instrText xml:space="preserve"> DOCPROPERTY "Motionsnummer" *\charformat </w:instrText>
    </w:r>
    <w:r w:rsidRPr="005F2BD6">
      <w:fldChar w:fldCharType="separate"/>
    </w:r>
    <w:r w:rsidRPr="005F2BD6">
      <w:t>Ub559</w:t>
    </w:r>
    <w:r w:rsidRPr="005F2BD6">
      <w:fldChar w:fldCharType="end"/>
    </w:r>
  </w:p>
  <w:p w:rsidR="00CE22DF" w:rsidRPr="005F2BD6" w:rsidRDefault="00CE22DF">
    <w:pPr>
      <w:pStyle w:val="FSHNormalS5"/>
    </w:pPr>
    <w:r w:rsidRPr="005F2BD6">
      <w:fldChar w:fldCharType="begin" w:fldLock="1"/>
    </w:r>
    <w:r w:rsidRPr="005F2BD6">
      <w:instrText xml:space="preserve"> DOCPROPERTY "MotionarText" *\charformat </w:instrText>
    </w:r>
    <w:r w:rsidRPr="005F2BD6">
      <w:fldChar w:fldCharType="separate"/>
    </w:r>
    <w:r w:rsidRPr="005F2BD6">
      <w:t>av Mattias Karlsson och Richard Jomshof (SD)</w:t>
    </w:r>
    <w:r w:rsidRPr="005F2BD6">
      <w:fldChar w:fldCharType="end"/>
    </w:r>
    <w:r w:rsidRPr="005F2BD6">
      <w:br/>
    </w:r>
    <w:r w:rsidRPr="005F2BD6">
      <w:fldChar w:fldCharType="begin" w:fldLock="1"/>
    </w:r>
    <w:r w:rsidRPr="005F2BD6">
      <w:instrText xml:space="preserve"> DOCPROPERTY "SvarFrasKort" *\charformat </w:instrText>
    </w:r>
    <w:r w:rsidRPr="005F2BD6">
      <w:fldChar w:fldCharType="end"/>
    </w:r>
  </w:p>
  <w:p w:rsidR="00CE22DF" w:rsidRPr="005F2BD6" w:rsidRDefault="00CE22DF">
    <w:pPr>
      <w:pStyle w:val="FSHTitel"/>
    </w:pPr>
    <w:r w:rsidRPr="005F2BD6">
      <w:fldChar w:fldCharType="begin" w:fldLock="1"/>
    </w:r>
    <w:r w:rsidRPr="005F2BD6">
      <w:instrText xml:space="preserve"> DOCPROPERTY</w:instrText>
    </w:r>
    <w:r w:rsidRPr="005F2BD6">
      <w:rPr>
        <w:sz w:val="18"/>
      </w:rPr>
      <w:instrText xml:space="preserve"> "RubrikSvar" *\charformat </w:instrText>
    </w:r>
    <w:r w:rsidRPr="005F2BD6">
      <w:fldChar w:fldCharType="separate"/>
    </w:r>
    <w:r w:rsidRPr="005F2BD6">
      <w:t>Nationellt samiskt forskningscentrum</w:t>
    </w:r>
    <w:r w:rsidRPr="005F2BD6">
      <w:fldChar w:fldCharType="end"/>
    </w:r>
  </w:p>
  <w:p w:rsidR="00CE22DF" w:rsidRPr="005F2BD6" w:rsidRDefault="00CE22DF">
    <w:pPr>
      <w:pStyle w:val="Normal00"/>
    </w:pPr>
  </w:p>
  <w:p w:rsidR="00CE22DF" w:rsidRPr="005F2BD6" w:rsidRDefault="00CE22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62387978">
    <w:abstractNumId w:val="13"/>
  </w:num>
  <w:num w:numId="2" w16cid:durableId="1068461122">
    <w:abstractNumId w:val="11"/>
  </w:num>
  <w:num w:numId="3" w16cid:durableId="1566256577">
    <w:abstractNumId w:val="14"/>
  </w:num>
  <w:num w:numId="4" w16cid:durableId="1904826486">
    <w:abstractNumId w:val="8"/>
  </w:num>
  <w:num w:numId="5" w16cid:durableId="2012097968">
    <w:abstractNumId w:val="3"/>
  </w:num>
  <w:num w:numId="6" w16cid:durableId="2048137210">
    <w:abstractNumId w:val="2"/>
  </w:num>
  <w:num w:numId="7" w16cid:durableId="302123387">
    <w:abstractNumId w:val="1"/>
  </w:num>
  <w:num w:numId="8" w16cid:durableId="1648433610">
    <w:abstractNumId w:val="0"/>
  </w:num>
  <w:num w:numId="9" w16cid:durableId="340090285">
    <w:abstractNumId w:val="9"/>
  </w:num>
  <w:num w:numId="10" w16cid:durableId="63141427">
    <w:abstractNumId w:val="7"/>
  </w:num>
  <w:num w:numId="11" w16cid:durableId="1248534863">
    <w:abstractNumId w:val="6"/>
  </w:num>
  <w:num w:numId="12" w16cid:durableId="148644033">
    <w:abstractNumId w:val="5"/>
  </w:num>
  <w:num w:numId="13" w16cid:durableId="969363538">
    <w:abstractNumId w:val="4"/>
  </w:num>
  <w:num w:numId="14" w16cid:durableId="489488988">
    <w:abstractNumId w:val="16"/>
  </w:num>
  <w:num w:numId="15" w16cid:durableId="622080153">
    <w:abstractNumId w:val="12"/>
  </w:num>
  <w:num w:numId="16" w16cid:durableId="2962970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25062BE-70EF-4D25-A882-C630CFB2773B},{F18D46FE-CB1E-4F47-A773-E1B0F6C993DB}"/>
  </w:docVars>
  <w:rsids>
    <w:rsidRoot w:val="007E642C"/>
    <w:rsid w:val="005F2BD6"/>
    <w:rsid w:val="007E642C"/>
    <w:rsid w:val="00CE22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E58C30-859B-49A0-A595-114C6202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1574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SD136</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SD136</dc:title>
  <dc:subject>SD136</dc:subject>
  <dc:creator>Riksdagen</dc:creator>
  <cp:keywords>Riksdagen</cp:keywords>
  <dc:description>AD-ändringar</dc:description>
  <cp:lastModifiedBy>Lars Brink</cp:lastModifiedBy>
  <cp:revision>2</cp:revision>
  <cp:lastPrinted>2014-01-15T13:44:00Z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Nationellt samiskt forskningscentrum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samiskt forskningscentrum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Richard Jomshof (SD)</vt:lpwstr>
  </property>
  <property fmtid="{D5CDD505-2E9C-101B-9397-08002B2CF9AE}" pid="26" name="MotionarLista">
    <vt:lpwstr>Karlsson, Mattias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20132014000000830068000001360069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20132014000000830068000001360069</vt:lpwstr>
  </property>
  <property fmtid="{D5CDD505-2E9C-101B-9397-08002B2CF9AE}" pid="50" name="nummer">
    <vt:lpwstr>559</vt:lpwstr>
  </property>
  <property fmtid="{D5CDD505-2E9C-101B-9397-08002B2CF9AE}" pid="51" name="utskottsbeteckning">
    <vt:lpwstr>Ub</vt:lpwstr>
  </property>
  <property fmtid="{D5CDD505-2E9C-101B-9397-08002B2CF9AE}" pid="52" name="GlobalUID">
    <vt:lpwstr>{D3FF0076-1072-4F2F-A019-7197F7707996}</vt:lpwstr>
  </property>
  <property fmtid="{D5CDD505-2E9C-101B-9397-08002B2CF9AE}" pid="53" name="Överföringar">
    <vt:i4>0</vt:i4>
  </property>
  <property fmtid="{D5CDD505-2E9C-101B-9397-08002B2CF9AE}" pid="54" name="Checksum">
    <vt:lpwstr>*0001134161421*</vt:lpwstr>
  </property>
  <property fmtid="{D5CDD505-2E9C-101B-9397-08002B2CF9AE}" pid="55" name="skuggnummer">
    <vt:lpwstr>3333</vt:lpwstr>
  </property>
  <property fmtid="{D5CDD505-2E9C-101B-9397-08002B2CF9AE}" pid="56" name="urixVersion">
    <vt:lpwstr>4.6.0.0</vt:lpwstr>
  </property>
  <property fmtid="{D5CDD505-2E9C-101B-9397-08002B2CF9AE}" pid="57" name="urixOrigin">
    <vt:lpwstr>140115 14:44:18.049</vt:lpwstr>
  </property>
  <property fmtid="{D5CDD505-2E9C-101B-9397-08002B2CF9AE}" pid="58" name="urixGuid">
    <vt:lpwstr>{A48986A2-123D-41EC-97FA-FA7A8FE8980E}</vt:lpwstr>
  </property>
</Properties>
</file>