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3EC0D3C7" w14:textId="73331E46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CD0320" w:rsidRDefault="005B3F4D" w14:paraId="0689612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9FC0ADEC18643E7A86350416EDA0F6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07909d38-d9d9-40a1-aa76-740e7c2df8e8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tillsätta en utredning i syfte att ta bort hinder för Kiruna kommuns möjligheter till utveckling och tillväxt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2C8674844254E37A1138BCD946D55B2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0EF558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422B9E" w:rsidP="008E0FE2" w:rsidRDefault="005606D4" w14:paraId="48B10850" w14:textId="598CCCCB">
      <w:pPr>
        <w:pStyle w:val="Normalutanindragellerluft"/>
      </w:pPr>
      <w:r>
        <w:t>Alla kommuner har sina egna utmaningar</w:t>
      </w:r>
      <w:r w:rsidR="003577B8">
        <w:t>,</w:t>
      </w:r>
      <w:r>
        <w:t xml:space="preserve"> men</w:t>
      </w:r>
      <w:r w:rsidR="003577B8">
        <w:t xml:space="preserve"> det finns</w:t>
      </w:r>
      <w:r>
        <w:t xml:space="preserve"> en kommun i Sverige</w:t>
      </w:r>
      <w:r w:rsidR="003577B8">
        <w:t xml:space="preserve"> som</w:t>
      </w:r>
      <w:r>
        <w:t xml:space="preserve"> har </w:t>
      </w:r>
      <w:r w:rsidR="003577B8">
        <w:t xml:space="preserve">särskilt </w:t>
      </w:r>
      <w:r>
        <w:t>unika förutsättningar</w:t>
      </w:r>
      <w:r w:rsidR="003577B8">
        <w:t xml:space="preserve"> - Kiruna. Oavsett hur den kommunala ledningens politiska sammansättning ser ut består Kirunas unika omständigheter vilka försvårar kommunens möjlighet till utveckling. </w:t>
      </w:r>
    </w:p>
    <w:p xmlns:w14="http://schemas.microsoft.com/office/word/2010/wordml" w:rsidR="005606D4" w:rsidP="005606D4" w:rsidRDefault="005606D4" w14:paraId="4F2EFF5D" w14:textId="588605C8">
      <w:pPr>
        <w:ind w:firstLine="0"/>
      </w:pPr>
    </w:p>
    <w:p xmlns:w14="http://schemas.microsoft.com/office/word/2010/wordml" w:rsidR="005606D4" w:rsidP="005606D4" w:rsidRDefault="005606D4" w14:paraId="2898B807" w14:textId="0664BFF5">
      <w:pPr>
        <w:ind w:firstLine="0"/>
      </w:pPr>
      <w:r>
        <w:t xml:space="preserve">I Kirunas fall har </w:t>
      </w:r>
      <w:r w:rsidR="003577B8">
        <w:t xml:space="preserve">kommunen </w:t>
      </w:r>
      <w:r>
        <w:t>inte kontroll över marken</w:t>
      </w:r>
      <w:r w:rsidR="003577B8">
        <w:t>. Kommunen</w:t>
      </w:r>
      <w:r>
        <w:t xml:space="preserve"> </w:t>
      </w:r>
      <w:r w:rsidR="003577B8">
        <w:t>omfattas</w:t>
      </w:r>
      <w:r>
        <w:t xml:space="preserve"> av ett stort antal riksintressen</w:t>
      </w:r>
      <w:r w:rsidR="003577B8">
        <w:t xml:space="preserve"> och </w:t>
      </w:r>
      <w:r>
        <w:t>större delen av kommunen finns ovanför odlingsgränsen</w:t>
      </w:r>
      <w:r w:rsidR="003577B8">
        <w:t>. Därtill</w:t>
      </w:r>
      <w:r>
        <w:t xml:space="preserve"> </w:t>
      </w:r>
      <w:r w:rsidR="003577B8">
        <w:t>befinner Kiruna sig</w:t>
      </w:r>
      <w:r>
        <w:t xml:space="preserve"> i en ständig konflikt mellan gruvnäringens behov och rennäringens sedvanerätt</w:t>
      </w:r>
      <w:r w:rsidR="003577B8">
        <w:t xml:space="preserve"> samt är </w:t>
      </w:r>
      <w:r>
        <w:t>starkt påverka</w:t>
      </w:r>
      <w:r w:rsidR="00BF0E86">
        <w:t>t</w:t>
      </w:r>
      <w:r>
        <w:t xml:space="preserve"> av bristfällig infrastruktur och ett allt mer spänt säkerhetspolitiskt läge. </w:t>
      </w:r>
    </w:p>
    <w:p xmlns:w14="http://schemas.microsoft.com/office/word/2010/wordml" w:rsidR="005606D4" w:rsidP="005606D4" w:rsidRDefault="005606D4" w14:paraId="5818649A" w14:textId="7A988F3D">
      <w:pPr>
        <w:ind w:firstLine="0"/>
      </w:pPr>
    </w:p>
    <w:p xmlns:w14="http://schemas.microsoft.com/office/word/2010/wordml" w:rsidR="005606D4" w:rsidP="005606D4" w:rsidRDefault="005606D4" w14:paraId="49BC1E2E" w14:textId="620DDB51">
      <w:pPr>
        <w:ind w:firstLine="0"/>
      </w:pPr>
      <w:r>
        <w:t>Till detta kommer att själva gruvdriften g</w:t>
      </w:r>
      <w:r w:rsidR="003577B8">
        <w:t>jort</w:t>
      </w:r>
      <w:r>
        <w:t xml:space="preserve"> att medborgarna vid flera tillfällen tvingats ge upp hus och hem för att staden och gruvan skall </w:t>
      </w:r>
      <w:r w:rsidR="003577B8">
        <w:t xml:space="preserve">kunna vara </w:t>
      </w:r>
      <w:r>
        <w:t>kvar</w:t>
      </w:r>
      <w:r w:rsidR="00BF0E86">
        <w:t xml:space="preserve"> och expandera</w:t>
      </w:r>
      <w:r>
        <w:t xml:space="preserve">. Allt detta gör att Kiruna har en väldigt speciell situation. </w:t>
      </w:r>
    </w:p>
    <w:p xmlns:w14="http://schemas.microsoft.com/office/word/2010/wordml" w:rsidR="005606D4" w:rsidP="005606D4" w:rsidRDefault="005606D4" w14:paraId="2B3E215C" w14:textId="68FB148C">
      <w:pPr>
        <w:ind w:firstLine="0"/>
      </w:pPr>
    </w:p>
    <w:p xmlns:w14="http://schemas.microsoft.com/office/word/2010/wordml" w:rsidR="005606D4" w:rsidP="005606D4" w:rsidRDefault="005606D4" w14:paraId="035038C6" w14:textId="18E60213">
      <w:pPr>
        <w:ind w:firstLine="0"/>
      </w:pPr>
      <w:r>
        <w:t xml:space="preserve">För att kunna utveckla denna kommun </w:t>
      </w:r>
      <w:r w:rsidR="00397310">
        <w:t>behöver</w:t>
      </w:r>
      <w:r>
        <w:t xml:space="preserve"> Kiruna </w:t>
      </w:r>
      <w:r w:rsidR="00BF0E86">
        <w:t xml:space="preserve">ges </w:t>
      </w:r>
      <w:r>
        <w:t xml:space="preserve">nya </w:t>
      </w:r>
      <w:r w:rsidR="00397310">
        <w:t>förutsättningar</w:t>
      </w:r>
      <w:r>
        <w:t xml:space="preserve">. Det kan </w:t>
      </w:r>
      <w:r w:rsidR="00397310">
        <w:t>handla</w:t>
      </w:r>
      <w:r>
        <w:t xml:space="preserve"> om att staten </w:t>
      </w:r>
      <w:r w:rsidR="00397310">
        <w:t>avyttrar</w:t>
      </w:r>
      <w:r>
        <w:t xml:space="preserve"> mark till kommunen </w:t>
      </w:r>
      <w:r w:rsidR="00BF0E86">
        <w:t>för att möjliggöra</w:t>
      </w:r>
      <w:r>
        <w:t xml:space="preserve"> planer</w:t>
      </w:r>
      <w:r w:rsidR="00476B29">
        <w:t>ing</w:t>
      </w:r>
      <w:r>
        <w:t xml:space="preserve"> och utveckl</w:t>
      </w:r>
      <w:r w:rsidR="00476B29">
        <w:t>ing av</w:t>
      </w:r>
      <w:r>
        <w:t xml:space="preserve"> nya bostads</w:t>
      </w:r>
      <w:r w:rsidR="003577B8">
        <w:t>- o</w:t>
      </w:r>
      <w:r>
        <w:t>ch industriområden</w:t>
      </w:r>
      <w:r w:rsidR="003577B8">
        <w:t>,</w:t>
      </w:r>
      <w:r>
        <w:t xml:space="preserve"> eller att </w:t>
      </w:r>
      <w:r w:rsidR="00476B29">
        <w:t>Kiruna</w:t>
      </w:r>
      <w:r w:rsidR="003577B8">
        <w:t xml:space="preserve"> </w:t>
      </w:r>
      <w:r>
        <w:t xml:space="preserve">får kommunal rådighet över statlig mark. </w:t>
      </w:r>
      <w:r w:rsidR="003577B8">
        <w:t>Ett annat förslag är att</w:t>
      </w:r>
      <w:r>
        <w:t xml:space="preserve"> Kiruna kommun få</w:t>
      </w:r>
      <w:r w:rsidR="003577B8">
        <w:t>r</w:t>
      </w:r>
      <w:r>
        <w:t xml:space="preserve"> ta över en del av andra statliga </w:t>
      </w:r>
      <w:r w:rsidR="00397310">
        <w:t>myndigheters</w:t>
      </w:r>
      <w:r>
        <w:t xml:space="preserve"> beslutskraft avseende avvägningar av riksintressen. </w:t>
      </w:r>
      <w:r w:rsidR="00222B1A">
        <w:t xml:space="preserve">Någon </w:t>
      </w:r>
      <w:r>
        <w:t>form av återföring av kapital</w:t>
      </w:r>
      <w:r w:rsidR="00222B1A">
        <w:t xml:space="preserve"> </w:t>
      </w:r>
      <w:r w:rsidR="00476B29">
        <w:t>kan också övervägas</w:t>
      </w:r>
      <w:r w:rsidR="00222B1A">
        <w:t>,</w:t>
      </w:r>
      <w:r>
        <w:t xml:space="preserve"> med tanke på de stora värden </w:t>
      </w:r>
      <w:r w:rsidR="00397310">
        <w:t>Sverige</w:t>
      </w:r>
      <w:r>
        <w:t xml:space="preserve"> får ut av </w:t>
      </w:r>
      <w:r w:rsidR="00397310">
        <w:t>gruvdriften</w:t>
      </w:r>
      <w:r>
        <w:t xml:space="preserve"> i norr. </w:t>
      </w:r>
    </w:p>
    <w:p xmlns:w14="http://schemas.microsoft.com/office/word/2010/wordml" w:rsidR="005606D4" w:rsidP="005606D4" w:rsidRDefault="005606D4" w14:paraId="5A153B6D" w14:textId="238030E9">
      <w:pPr>
        <w:ind w:firstLine="0"/>
      </w:pPr>
    </w:p>
    <w:p xmlns:w14="http://schemas.microsoft.com/office/word/2010/wordml" w:rsidR="005606D4" w:rsidP="005606D4" w:rsidRDefault="00397310" w14:paraId="5086CBC8" w14:textId="138FC0E6">
      <w:pPr>
        <w:ind w:firstLine="0"/>
      </w:pPr>
      <w:r>
        <w:t>Kiruna</w:t>
      </w:r>
      <w:r w:rsidR="005606D4">
        <w:t xml:space="preserve"> har en väldigt </w:t>
      </w:r>
      <w:r>
        <w:t>speciell</w:t>
      </w:r>
      <w:r w:rsidR="005606D4">
        <w:t xml:space="preserve"> situation</w:t>
      </w:r>
      <w:r w:rsidR="00222B1A">
        <w:t xml:space="preserve">. Därför </w:t>
      </w:r>
      <w:r w:rsidR="00476B29">
        <w:t>föreslår jag en</w:t>
      </w:r>
      <w:r w:rsidR="005606D4">
        <w:t xml:space="preserve"> Kiruna</w:t>
      </w:r>
      <w:r w:rsidR="00222B1A">
        <w:t>-</w:t>
      </w:r>
      <w:r w:rsidR="005606D4">
        <w:t xml:space="preserve">utredning/uppgörelse där </w:t>
      </w:r>
      <w:r w:rsidR="00222B1A">
        <w:t xml:space="preserve">utredare: </w:t>
      </w:r>
    </w:p>
    <w:p xmlns:w14="http://schemas.microsoft.com/office/word/2010/wordml" w:rsidR="005606D4" w:rsidP="005606D4" w:rsidRDefault="005606D4" w14:paraId="1B66EF72" w14:textId="77777777">
      <w:pPr>
        <w:ind w:firstLine="0"/>
      </w:pPr>
    </w:p>
    <w:p xmlns:w14="http://schemas.microsoft.com/office/word/2010/wordml" w:rsidR="005606D4" w:rsidP="005606D4" w:rsidRDefault="005606D4" w14:paraId="07E10DD3" w14:textId="33E15CF6">
      <w:pPr>
        <w:ind w:firstLine="0"/>
      </w:pPr>
      <w:r>
        <w:t xml:space="preserve">A) </w:t>
      </w:r>
      <w:r w:rsidR="00222B1A">
        <w:t>analyserar Kirunas</w:t>
      </w:r>
      <w:r>
        <w:t xml:space="preserve"> problem utifrån ett helhetsperspektiv</w:t>
      </w:r>
    </w:p>
    <w:p xmlns:w14="http://schemas.microsoft.com/office/word/2010/wordml" w:rsidRPr="005606D4" w:rsidR="005606D4" w:rsidP="005606D4" w:rsidRDefault="005606D4" w14:paraId="10C8BDBF" w14:textId="668A18CB">
      <w:pPr>
        <w:ind w:firstLine="0"/>
      </w:pPr>
      <w:r>
        <w:t xml:space="preserve">B) </w:t>
      </w:r>
      <w:r w:rsidR="00222B1A">
        <w:t>ser över</w:t>
      </w:r>
      <w:r>
        <w:t xml:space="preserve"> </w:t>
      </w:r>
      <w:r w:rsidR="00476B29">
        <w:t>förhållandet</w:t>
      </w:r>
      <w:r>
        <w:t xml:space="preserve"> mellan staten, regionen och kommunen i syfte att ge Kiruna kommun bättre </w:t>
      </w:r>
      <w:r w:rsidR="00397310">
        <w:t>förutsättningar</w:t>
      </w:r>
      <w:r>
        <w:t xml:space="preserve"> </w:t>
      </w:r>
      <w:r w:rsidR="00222B1A">
        <w:t xml:space="preserve">än </w:t>
      </w:r>
      <w:r>
        <w:t>idag</w:t>
      </w:r>
      <w:r w:rsidR="00222B1A">
        <w:t>. Förslagsvis genom att ge Kiruna större ansvarstagande</w:t>
      </w:r>
      <w:r>
        <w:t xml:space="preserve"> över den framtida markan</w:t>
      </w:r>
      <w:r w:rsidR="00397310">
        <w:t>v</w:t>
      </w:r>
      <w:r>
        <w:t>än</w:t>
      </w:r>
      <w:r w:rsidR="00397310">
        <w:t>dn</w:t>
      </w:r>
      <w:r>
        <w:t xml:space="preserve">ingen </w:t>
      </w:r>
      <w:r w:rsidR="00397310">
        <w:t>och en större påverkan på beslut som påverkar kommunens framtida utveckling</w:t>
      </w:r>
      <w:r w:rsidR="00222B1A">
        <w:t>.</w:t>
      </w:r>
    </w:p>
    <w:p xmlns:w14="http://schemas.microsoft.com/office/word/2010/wordml" w:rsidR="00BB6339" w:rsidP="008E0FE2" w:rsidRDefault="00BB6339" w14:paraId="4A98D0F5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EE0CA062B9149E69685CD28CDA99253"/>
        </w:placeholder>
      </w:sdtPr>
      <w:sdtEndPr/>
      <w:sdtContent>
        <w:p xmlns:w14="http://schemas.microsoft.com/office/word/2010/wordml" w:rsidR="00CD0320" w:rsidP="005B3F4D" w:rsidRDefault="00CD0320" w14:paraId="480D0250" w14:textId="77777777">
          <w:pPr/>
          <w:r/>
        </w:p>
        <w:p xmlns:w14="http://schemas.microsoft.com/office/word/2010/wordml" w:rsidR="00CD0320" w:rsidP="005B3F4D" w:rsidRDefault="00CD0320" w14:paraId="23EB653E" w14:textId="38E2EE95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Magnus Jacobsson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6E55AAE4" w14:textId="1897C81A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8218B" w14:textId="77777777" w:rsidR="00BD6EBC" w:rsidRDefault="00BD6EBC" w:rsidP="000C1CAD">
      <w:pPr>
        <w:spacing w:line="240" w:lineRule="auto"/>
      </w:pPr>
      <w:r>
        <w:separator/>
      </w:r>
    </w:p>
  </w:endnote>
  <w:endnote w:type="continuationSeparator" w:id="0">
    <w:p w14:paraId="4EF5FA32" w14:textId="77777777" w:rsidR="00BD6EBC" w:rsidRDefault="00BD6EB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AC9B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C4D1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8BB13" w14:textId="7BA4B454" w:rsidR="00262EA3" w:rsidRPr="005B3F4D" w:rsidRDefault="00262EA3" w:rsidP="005B3F4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3FCD8" w14:textId="77777777" w:rsidR="00BD6EBC" w:rsidRDefault="00BD6EBC" w:rsidP="000C1CAD">
      <w:pPr>
        <w:spacing w:line="240" w:lineRule="auto"/>
      </w:pPr>
      <w:r>
        <w:separator/>
      </w:r>
    </w:p>
  </w:footnote>
  <w:footnote w:type="continuationSeparator" w:id="0">
    <w:p w14:paraId="5F57FEB3" w14:textId="77777777" w:rsidR="00BD6EBC" w:rsidRDefault="00BD6EB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B3B7BB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A14CC3D" wp14:anchorId="02A8A02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B3F4D" w14:paraId="51CB3E53" w14:textId="16A352DA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436FB8F57EF4C99BE4CF13FBADC8298"/>
                              </w:placeholder>
                              <w:text/>
                            </w:sdtPr>
                            <w:sdtEndPr/>
                            <w:sdtContent>
                              <w:r w:rsidR="005606D4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22E44012E0E4DDDA6FBA5FF62B5989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2A8A02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B3F4D" w14:paraId="51CB3E53" w14:textId="16A352DA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436FB8F57EF4C99BE4CF13FBADC8298"/>
                        </w:placeholder>
                        <w:text/>
                      </w:sdtPr>
                      <w:sdtEndPr/>
                      <w:sdtContent>
                        <w:r w:rsidR="005606D4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22E44012E0E4DDDA6FBA5FF62B5989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406F1C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3753DE7" w14:textId="77777777">
    <w:pPr>
      <w:jc w:val="right"/>
    </w:pPr>
  </w:p>
  <w:p w:rsidR="00262EA3" w:rsidP="00776B74" w:rsidRDefault="00262EA3" w14:paraId="13D4915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5B3F4D" w14:paraId="704BBB5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D8927DE" wp14:anchorId="2AEC125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B3F4D" w14:paraId="2460152A" w14:textId="4066489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606D4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5B3F4D" w14:paraId="1518A43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B3F4D" w14:paraId="6D613935" w14:textId="3217DA4D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:3787</w:t>
        </w:r>
      </w:sdtContent>
    </w:sdt>
  </w:p>
  <w:p w:rsidR="00262EA3" w:rsidP="00E03A3D" w:rsidRDefault="005B3F4D" w14:paraId="45DC94EC" w14:textId="749FA40F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436FB8F57EF4C99BE4CF13FBADC8298"/>
        </w:placeholder>
        <w15:appearance w15:val="hidden"/>
        <w:text/>
      </w:sdtPr>
      <w:sdtEndPr/>
      <w:sdtContent>
        <w:r>
          <w:t>av Magnus Jacobsson (KD)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022E44012E0E4DDDA6FBA5FF62B59891"/>
      </w:placeholder>
      <w:text/>
    </w:sdtPr>
    <w:sdtEndPr/>
    <w:sdtContent>
      <w:p w:rsidR="00262EA3" w:rsidP="00283E0F" w:rsidRDefault="005606D4" w14:paraId="3A4A0683" w14:textId="5A62D69F">
        <w:pPr>
          <w:pStyle w:val="FSHRub2"/>
        </w:pPr>
        <w:r>
          <w:t>Kirunas möjlighet att växa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4E8B53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606D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B1A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7B8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10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968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B29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1B72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06D4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3F4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522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096D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468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3BF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19CA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74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D6EBC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0E86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2A3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320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488C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5F3EC4"/>
  <w15:chartTrackingRefBased/>
  <w15:docId w15:val="{1F2C1645-B4BD-43D0-927B-61805CE5D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9FC0ADEC18643E7A86350416EDA0F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96C86C-F30B-44AE-A664-3AE300E6F740}"/>
      </w:docPartPr>
      <w:docPartBody>
        <w:p w:rsidR="00234940" w:rsidRDefault="00237301">
          <w:pPr>
            <w:pStyle w:val="39FC0ADEC18643E7A86350416EDA0F6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FFC9D13D016471B95AD0D09FC88AB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9C60A2-BDC8-46CC-A5B3-310741256A67}"/>
      </w:docPartPr>
      <w:docPartBody>
        <w:p w:rsidR="00234940" w:rsidRDefault="00237301">
          <w:pPr>
            <w:pStyle w:val="6FFC9D13D016471B95AD0D09FC88ABF6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92C8674844254E37A1138BCD946D55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CC3E80-1CAC-4022-8D84-DFA95F00F176}"/>
      </w:docPartPr>
      <w:docPartBody>
        <w:p w:rsidR="00234940" w:rsidRDefault="00237301">
          <w:pPr>
            <w:pStyle w:val="92C8674844254E37A1138BCD946D55B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EE0CA062B9149E69685CD28CDA992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4BC932-BB5C-46DB-89BB-9B2E70F43A08}"/>
      </w:docPartPr>
      <w:docPartBody>
        <w:p w:rsidR="00234940" w:rsidRDefault="00237301">
          <w:pPr>
            <w:pStyle w:val="7EE0CA062B9149E69685CD28CDA99253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8436FB8F57EF4C99BE4CF13FBADC82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A11F1B-2DEE-4431-9C63-0D2DD45A02C7}"/>
      </w:docPartPr>
      <w:docPartBody>
        <w:p w:rsidR="00234940" w:rsidRDefault="00237301">
          <w:pPr>
            <w:pStyle w:val="8436FB8F57EF4C99BE4CF13FBADC829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2E44012E0E4DDDA6FBA5FF62B598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E71CBE-5A56-46B0-8DFC-89A8AC4F88E2}"/>
      </w:docPartPr>
      <w:docPartBody>
        <w:p w:rsidR="00234940" w:rsidRDefault="00237301">
          <w:pPr>
            <w:pStyle w:val="022E44012E0E4DDDA6FBA5FF62B5989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940"/>
    <w:rsid w:val="00234940"/>
    <w:rsid w:val="00237301"/>
    <w:rsid w:val="00C52B23"/>
    <w:rsid w:val="00E61A73"/>
    <w:rsid w:val="00F7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9FC0ADEC18643E7A86350416EDA0F64">
    <w:name w:val="39FC0ADEC18643E7A86350416EDA0F64"/>
  </w:style>
  <w:style w:type="paragraph" w:customStyle="1" w:styleId="6FFC9D13D016471B95AD0D09FC88ABF6">
    <w:name w:val="6FFC9D13D016471B95AD0D09FC88ABF6"/>
  </w:style>
  <w:style w:type="paragraph" w:customStyle="1" w:styleId="92C8674844254E37A1138BCD946D55B2">
    <w:name w:val="92C8674844254E37A1138BCD946D55B2"/>
  </w:style>
  <w:style w:type="paragraph" w:customStyle="1" w:styleId="7EE0CA062B9149E69685CD28CDA99253">
    <w:name w:val="7EE0CA062B9149E69685CD28CDA99253"/>
  </w:style>
  <w:style w:type="paragraph" w:customStyle="1" w:styleId="8436FB8F57EF4C99BE4CF13FBADC8298">
    <w:name w:val="8436FB8F57EF4C99BE4CF13FBADC8298"/>
  </w:style>
  <w:style w:type="paragraph" w:customStyle="1" w:styleId="022E44012E0E4DDDA6FBA5FF62B59891">
    <w:name w:val="022E44012E0E4DDDA6FBA5FF62B598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2D930D-62DF-4428-A16C-503B80C71EE4}"/>
</file>

<file path=customXml/itemProps2.xml><?xml version="1.0" encoding="utf-8"?>
<ds:datastoreItem xmlns:ds="http://schemas.openxmlformats.org/officeDocument/2006/customXml" ds:itemID="{C5BE4F14-958D-4F4F-9B58-047B22D52DD3}"/>
</file>

<file path=customXml/itemProps3.xml><?xml version="1.0" encoding="utf-8"?>
<ds:datastoreItem xmlns:ds="http://schemas.openxmlformats.org/officeDocument/2006/customXml" ds:itemID="{21B07471-E6FA-4F2D-A752-9AFEB377299C}"/>
</file>

<file path=customXml/itemProps4.xml><?xml version="1.0" encoding="utf-8"?>
<ds:datastoreItem xmlns:ds="http://schemas.openxmlformats.org/officeDocument/2006/customXml" ds:itemID="{E91997CE-0DD0-4960-B26F-DEE8516CEB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1850</Characters>
  <Application>Microsoft Office Word</Application>
  <DocSecurity>0</DocSecurity>
  <Lines>42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Kiruna måste få möjlighet att växa</vt:lpstr>
      <vt:lpstr>
      </vt:lpstr>
    </vt:vector>
  </TitlesOfParts>
  <Company>Sveriges riksdag</Company>
  <LinksUpToDate>false</LinksUpToDate>
  <CharactersWithSpaces>2160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