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25F8" w14:textId="1161E888" w:rsidR="0060773B" w:rsidRPr="00124E73" w:rsidRDefault="0060773B" w:rsidP="0060773B">
      <w:pPr>
        <w:pStyle w:val="Rubrik"/>
        <w:rPr>
          <w:sz w:val="25"/>
          <w:szCs w:val="25"/>
        </w:rPr>
      </w:pPr>
      <w:r w:rsidRPr="00124E73">
        <w:rPr>
          <w:sz w:val="25"/>
          <w:szCs w:val="25"/>
        </w:rPr>
        <w:t xml:space="preserve">Svar på fråga </w:t>
      </w:r>
      <w:r w:rsidR="00E8326A">
        <w:rPr>
          <w:sz w:val="25"/>
          <w:szCs w:val="25"/>
        </w:rPr>
        <w:t>2020/21:</w:t>
      </w:r>
      <w:r w:rsidR="000A4BAF">
        <w:rPr>
          <w:sz w:val="25"/>
          <w:szCs w:val="25"/>
        </w:rPr>
        <w:t>2360</w:t>
      </w:r>
      <w:r w:rsidRPr="00124E73">
        <w:rPr>
          <w:sz w:val="25"/>
          <w:szCs w:val="25"/>
        </w:rPr>
        <w:t xml:space="preserve"> av </w:t>
      </w:r>
      <w:r w:rsidR="00E8326A">
        <w:rPr>
          <w:sz w:val="25"/>
          <w:szCs w:val="25"/>
        </w:rPr>
        <w:t>Mats Nordberg</w:t>
      </w:r>
      <w:r w:rsidR="00946408">
        <w:rPr>
          <w:sz w:val="25"/>
          <w:szCs w:val="25"/>
        </w:rPr>
        <w:t xml:space="preserve"> (SD)</w:t>
      </w:r>
      <w:r w:rsidRPr="00124E73">
        <w:rPr>
          <w:sz w:val="25"/>
          <w:szCs w:val="25"/>
        </w:rPr>
        <w:t xml:space="preserve"> </w:t>
      </w:r>
    </w:p>
    <w:p w14:paraId="5A3772AF" w14:textId="6CF7B143" w:rsidR="0060773B" w:rsidRPr="00124E73" w:rsidRDefault="000A4BAF" w:rsidP="00E8326A">
      <w:pPr>
        <w:pStyle w:val="Rubrik"/>
        <w:tabs>
          <w:tab w:val="left" w:pos="4455"/>
        </w:tabs>
        <w:rPr>
          <w:sz w:val="25"/>
          <w:szCs w:val="25"/>
        </w:rPr>
      </w:pPr>
      <w:r w:rsidRPr="000A4BAF">
        <w:rPr>
          <w:sz w:val="25"/>
          <w:szCs w:val="25"/>
        </w:rPr>
        <w:t>Tillgången till ryskt och kinesiskt vaccin mot covid-19</w:t>
      </w:r>
      <w:r w:rsidR="0034570F">
        <w:rPr>
          <w:sz w:val="25"/>
          <w:szCs w:val="25"/>
        </w:rPr>
        <w:tab/>
      </w:r>
    </w:p>
    <w:p w14:paraId="387D486B" w14:textId="77777777" w:rsidR="00E61453" w:rsidRDefault="00E8326A" w:rsidP="00E8326A">
      <w:pPr>
        <w:autoSpaceDE w:val="0"/>
        <w:autoSpaceDN w:val="0"/>
        <w:adjustRightInd w:val="0"/>
        <w:spacing w:after="0"/>
      </w:pPr>
      <w:bookmarkStart w:id="0" w:name="_Hlk50100012"/>
      <w:r>
        <w:t>Mats Nordberg har frågat om jag</w:t>
      </w:r>
      <w:r w:rsidR="00E61453">
        <w:t xml:space="preserve"> anser att Sverige bör agera i direktkontakt med Ryssland och/eller Kina för att antingen efter formellt godkännande eller nödgodkännande få tillgång till ytterligare vaccin mot covid-19 från dessa båda länder.</w:t>
      </w:r>
    </w:p>
    <w:p w14:paraId="4C92B27D" w14:textId="77777777" w:rsidR="00E61453" w:rsidRDefault="00E61453" w:rsidP="00E8326A">
      <w:pPr>
        <w:autoSpaceDE w:val="0"/>
        <w:autoSpaceDN w:val="0"/>
        <w:adjustRightInd w:val="0"/>
        <w:spacing w:after="0"/>
      </w:pPr>
    </w:p>
    <w:p w14:paraId="5715168C" w14:textId="41D6996E" w:rsidR="00E8326A" w:rsidRDefault="00E61453" w:rsidP="00E8326A">
      <w:pPr>
        <w:autoSpaceDE w:val="0"/>
        <w:autoSpaceDN w:val="0"/>
        <w:adjustRightInd w:val="0"/>
        <w:spacing w:after="0"/>
      </w:pPr>
      <w:r>
        <w:t xml:space="preserve">Jag har den </w:t>
      </w:r>
      <w:r w:rsidR="00FA13F4">
        <w:t>24</w:t>
      </w:r>
      <w:r>
        <w:t xml:space="preserve"> februari besvarat Mats Nordbergs fråga om samarbete med Ryssland på hälsoområdet</w:t>
      </w:r>
      <w:r w:rsidR="00D93B64">
        <w:t xml:space="preserve"> (</w:t>
      </w:r>
      <w:r w:rsidR="00D93B64" w:rsidRPr="00D93B64">
        <w:t>2020/21:1806</w:t>
      </w:r>
      <w:r w:rsidR="00D93B64">
        <w:t xml:space="preserve">) och socialminister Lena Hallengren har den 24 februari besvarat Mats Nordbergs fråga om </w:t>
      </w:r>
      <w:r w:rsidR="00D93B64" w:rsidRPr="00D93B64">
        <w:t>Sverige självständigt bör köpa in eller agera för att EU godkänner och köper in vaccinet Sputnik V</w:t>
      </w:r>
      <w:r w:rsidR="00D93B64">
        <w:t xml:space="preserve"> (2020/21:1805)</w:t>
      </w:r>
      <w:r>
        <w:t xml:space="preserve">. </w:t>
      </w:r>
      <w:r w:rsidR="00D93B64">
        <w:t>Sedan dess har EMA inlett utvärderingen av Sputnik V.</w:t>
      </w:r>
    </w:p>
    <w:p w14:paraId="7CA18EB1" w14:textId="75E8DF13" w:rsidR="00D93B64" w:rsidRDefault="00D93B64" w:rsidP="00E8326A">
      <w:pPr>
        <w:autoSpaceDE w:val="0"/>
        <w:autoSpaceDN w:val="0"/>
        <w:adjustRightInd w:val="0"/>
        <w:spacing w:after="0"/>
      </w:pPr>
    </w:p>
    <w:bookmarkEnd w:id="0"/>
    <w:p w14:paraId="76D5990C" w14:textId="77777777" w:rsidR="00E714D1" w:rsidRPr="008C6479" w:rsidRDefault="00323E54" w:rsidP="00E714D1">
      <w:pPr>
        <w:pStyle w:val="Ingetavstnd"/>
        <w:spacing w:line="276" w:lineRule="auto"/>
        <w:rPr>
          <w:rFonts w:asciiTheme="minorHAnsi" w:hAnsiTheme="minorHAnsi"/>
          <w:sz w:val="25"/>
          <w:szCs w:val="25"/>
        </w:rPr>
      </w:pPr>
      <w:r w:rsidRPr="00323E54">
        <w:rPr>
          <w:rFonts w:asciiTheme="minorHAnsi" w:hAnsiTheme="minorHAnsi"/>
          <w:sz w:val="25"/>
          <w:szCs w:val="25"/>
        </w:rPr>
        <w:t xml:space="preserve">Regeringen välkomnar internationellt samarbete i kampen mot covid-19-pandemin. </w:t>
      </w:r>
      <w:r w:rsidR="00E714D1" w:rsidRPr="00323E54">
        <w:rPr>
          <w:rFonts w:asciiTheme="minorHAnsi" w:hAnsiTheme="minorHAnsi"/>
          <w:sz w:val="25"/>
          <w:szCs w:val="25"/>
        </w:rPr>
        <w:t xml:space="preserve">Enligt huvudregeln </w:t>
      </w:r>
      <w:r w:rsidR="00E714D1" w:rsidRPr="008C6479">
        <w:rPr>
          <w:rFonts w:asciiTheme="minorHAnsi" w:hAnsiTheme="minorHAnsi"/>
          <w:sz w:val="25"/>
          <w:szCs w:val="25"/>
        </w:rPr>
        <w:t>rekommenderar EMA godkännande av vaccin utifrån vetenskapliga metoder och omfattande kliniska prövningar, inte utifrån politiska påtryckningar från medlemsländer. Så måste det vara också framöver.</w:t>
      </w:r>
    </w:p>
    <w:p w14:paraId="7B5D5412" w14:textId="77777777" w:rsidR="00E714D1" w:rsidRPr="008C6479" w:rsidRDefault="00E714D1" w:rsidP="00E714D1">
      <w:pPr>
        <w:pStyle w:val="Ingetavstnd"/>
        <w:spacing w:line="276" w:lineRule="auto"/>
        <w:rPr>
          <w:rFonts w:asciiTheme="minorHAnsi" w:hAnsiTheme="minorHAnsi"/>
          <w:sz w:val="25"/>
          <w:szCs w:val="25"/>
        </w:rPr>
      </w:pPr>
    </w:p>
    <w:p w14:paraId="466F3A56" w14:textId="77777777" w:rsidR="00E714D1" w:rsidRDefault="00E714D1" w:rsidP="00E714D1">
      <w:pPr>
        <w:pStyle w:val="Ingetavstnd"/>
        <w:spacing w:line="276" w:lineRule="auto"/>
        <w:rPr>
          <w:rFonts w:asciiTheme="minorHAnsi" w:hAnsiTheme="minorHAnsi"/>
          <w:sz w:val="25"/>
          <w:szCs w:val="25"/>
        </w:rPr>
      </w:pPr>
      <w:r w:rsidRPr="008C6479">
        <w:rPr>
          <w:rFonts w:asciiTheme="minorHAnsi" w:hAnsiTheme="minorHAnsi"/>
          <w:sz w:val="25"/>
          <w:szCs w:val="25"/>
        </w:rPr>
        <w:t>Den EU-gemensamma ansatsen tjänar Sverige väl, och eventuella ytterligare EU-gemensamma inköp av nya vaccin prövas kontinuerligt. Det centrala är att vaccinen är effektiva och säkra och bedöms tillföra något i vaccinportföljen.</w:t>
      </w:r>
      <w:r>
        <w:rPr>
          <w:rFonts w:asciiTheme="minorHAnsi" w:hAnsiTheme="minorHAnsi"/>
          <w:sz w:val="25"/>
          <w:szCs w:val="25"/>
        </w:rPr>
        <w:t xml:space="preserve"> Regeringen kommer att överväga att köpa in samtliga godkända och säkra vaccin och utesluter därmed inget vaccin på förhand. Regeringen följer frågan noga via den nationella vaccinsamordnaren.</w:t>
      </w:r>
    </w:p>
    <w:p w14:paraId="20F3AD34" w14:textId="77777777" w:rsidR="004C251D" w:rsidRDefault="004C251D" w:rsidP="002C37C7">
      <w:pPr>
        <w:pStyle w:val="Brdtext"/>
        <w:spacing w:after="0"/>
      </w:pPr>
    </w:p>
    <w:p w14:paraId="4F4AF564" w14:textId="204A19CC" w:rsidR="00FE5C5C" w:rsidRDefault="0060773B" w:rsidP="002C37C7">
      <w:pPr>
        <w:pStyle w:val="Brdtext"/>
        <w:spacing w:after="0"/>
      </w:pPr>
      <w:r w:rsidRPr="00124E73">
        <w:t xml:space="preserve">Stockholm den </w:t>
      </w:r>
      <w:r w:rsidR="0087534E">
        <w:t>7</w:t>
      </w:r>
      <w:r w:rsidR="00946408">
        <w:t xml:space="preserve"> </w:t>
      </w:r>
      <w:r w:rsidR="0087534E">
        <w:t>april</w:t>
      </w:r>
      <w:r w:rsidR="00946408">
        <w:t xml:space="preserve"> </w:t>
      </w:r>
      <w:r w:rsidRPr="00124E73">
        <w:t>202</w:t>
      </w:r>
      <w:r w:rsidR="00FE5C5C">
        <w:t>1</w:t>
      </w:r>
    </w:p>
    <w:p w14:paraId="55CC587C" w14:textId="1B6B81CA" w:rsidR="00265927" w:rsidRDefault="00265927" w:rsidP="002C37C7">
      <w:pPr>
        <w:pStyle w:val="Brdtext"/>
        <w:spacing w:after="0"/>
      </w:pPr>
    </w:p>
    <w:p w14:paraId="065ED5B6" w14:textId="77777777" w:rsidR="00265927" w:rsidRDefault="00265927" w:rsidP="002C37C7">
      <w:pPr>
        <w:pStyle w:val="Brdtext"/>
        <w:spacing w:after="0"/>
      </w:pPr>
    </w:p>
    <w:p w14:paraId="2B0E8211" w14:textId="7FD952D0" w:rsidR="00CF717A" w:rsidRPr="00CF717A" w:rsidRDefault="0060773B" w:rsidP="002C37C7">
      <w:pPr>
        <w:pStyle w:val="Brdtext"/>
        <w:spacing w:after="0"/>
      </w:pPr>
      <w:r w:rsidRPr="00124E73">
        <w:t>Ann Linde</w:t>
      </w:r>
    </w:p>
    <w:sectPr w:rsidR="00CF717A" w:rsidRPr="00CF717A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70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61"/>
      <w:gridCol w:w="3128"/>
      <w:gridCol w:w="1119"/>
    </w:tblGrid>
    <w:tr w:rsidR="003D7550" w14:paraId="0C7F2358" w14:textId="77777777" w:rsidTr="00265927">
      <w:trPr>
        <w:trHeight w:val="148"/>
      </w:trPr>
      <w:tc>
        <w:tcPr>
          <w:tcW w:w="5461" w:type="dxa"/>
        </w:tcPr>
        <w:p w14:paraId="61A96158" w14:textId="77777777" w:rsidR="003D7550" w:rsidRPr="007D73AB" w:rsidRDefault="002F7E81">
          <w:pPr>
            <w:pStyle w:val="Sidhuvud"/>
          </w:pPr>
        </w:p>
      </w:tc>
      <w:tc>
        <w:tcPr>
          <w:tcW w:w="3128" w:type="dxa"/>
          <w:vAlign w:val="bottom"/>
        </w:tcPr>
        <w:p w14:paraId="3A0869CD" w14:textId="77777777" w:rsidR="003D7550" w:rsidRPr="007D73AB" w:rsidRDefault="002F7E81" w:rsidP="00340DE0">
          <w:pPr>
            <w:pStyle w:val="Sidhuvud"/>
          </w:pPr>
        </w:p>
      </w:tc>
      <w:tc>
        <w:tcPr>
          <w:tcW w:w="1119" w:type="dxa"/>
        </w:tcPr>
        <w:p w14:paraId="6FCFA879" w14:textId="77777777" w:rsidR="003D7550" w:rsidRDefault="002F7E81" w:rsidP="005A703A">
          <w:pPr>
            <w:pStyle w:val="Sidhuvud"/>
          </w:pPr>
        </w:p>
      </w:tc>
    </w:tr>
    <w:tr w:rsidR="003D7550" w14:paraId="6F19BE67" w14:textId="77777777" w:rsidTr="00265927">
      <w:trPr>
        <w:trHeight w:val="1260"/>
      </w:trPr>
      <w:tc>
        <w:tcPr>
          <w:tcW w:w="5461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8" w:type="dxa"/>
        </w:tcPr>
        <w:p w14:paraId="165C4805" w14:textId="77777777" w:rsidR="003D7550" w:rsidRPr="00710A6C" w:rsidRDefault="002F7E81" w:rsidP="00EE3C0F">
          <w:pPr>
            <w:pStyle w:val="Sidhuvud"/>
            <w:rPr>
              <w:b/>
            </w:rPr>
          </w:pPr>
        </w:p>
        <w:p w14:paraId="6D4393F2" w14:textId="77777777" w:rsidR="003D7550" w:rsidRDefault="002F7E81" w:rsidP="00EE3C0F">
          <w:pPr>
            <w:pStyle w:val="Sidhuvud"/>
          </w:pPr>
        </w:p>
        <w:p w14:paraId="548FAA97" w14:textId="77777777" w:rsidR="003D7550" w:rsidRDefault="002F7E81" w:rsidP="00EE3C0F">
          <w:pPr>
            <w:pStyle w:val="Sidhuvud"/>
          </w:pPr>
        </w:p>
        <w:p w14:paraId="2690507A" w14:textId="77777777" w:rsidR="003D7550" w:rsidRDefault="002F7E8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2F7E81" w:rsidP="00EE3C0F">
          <w:pPr>
            <w:pStyle w:val="Sidhuvud"/>
          </w:pPr>
        </w:p>
      </w:tc>
      <w:tc>
        <w:tcPr>
          <w:tcW w:w="1119" w:type="dxa"/>
        </w:tcPr>
        <w:p w14:paraId="199F9370" w14:textId="77777777" w:rsidR="003D7550" w:rsidRDefault="002F7E81" w:rsidP="0094502D">
          <w:pPr>
            <w:pStyle w:val="Sidhuvud"/>
          </w:pPr>
        </w:p>
        <w:p w14:paraId="19E7DD19" w14:textId="77777777" w:rsidR="003D7550" w:rsidRPr="0094502D" w:rsidRDefault="002F7E81" w:rsidP="00EC71A6">
          <w:pPr>
            <w:pStyle w:val="Sidhuvud"/>
          </w:pPr>
        </w:p>
      </w:tc>
    </w:tr>
    <w:tr w:rsidR="003D7550" w14:paraId="196F6EE3" w14:textId="77777777" w:rsidTr="00265927">
      <w:trPr>
        <w:trHeight w:val="1482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461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19112B91" w14:textId="1FE586C8" w:rsidR="003D7550" w:rsidRPr="00BA2C12" w:rsidRDefault="005E4E8C" w:rsidP="00340DE0">
              <w:pPr>
                <w:pStyle w:val="Sidhuvud"/>
              </w:pPr>
              <w:r w:rsidRPr="007404E5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28" w:type="dxa"/>
            </w:tcPr>
            <w:p w14:paraId="42C12BB9" w14:textId="4A668331" w:rsidR="003D7550" w:rsidRDefault="00852B7B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19" w:type="dxa"/>
        </w:tcPr>
        <w:p w14:paraId="07B72E14" w14:textId="77777777" w:rsidR="003D7550" w:rsidRDefault="002F7E81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9512E"/>
    <w:rsid w:val="000A4BAF"/>
    <w:rsid w:val="000C3D68"/>
    <w:rsid w:val="000C61D1"/>
    <w:rsid w:val="000E12D9"/>
    <w:rsid w:val="000F00B8"/>
    <w:rsid w:val="00100933"/>
    <w:rsid w:val="00111809"/>
    <w:rsid w:val="00121002"/>
    <w:rsid w:val="00124E73"/>
    <w:rsid w:val="00170CE4"/>
    <w:rsid w:val="00173126"/>
    <w:rsid w:val="00176A3A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139D2"/>
    <w:rsid w:val="00222258"/>
    <w:rsid w:val="00223AD6"/>
    <w:rsid w:val="00233D52"/>
    <w:rsid w:val="00260D2D"/>
    <w:rsid w:val="00265927"/>
    <w:rsid w:val="00281106"/>
    <w:rsid w:val="00282D27"/>
    <w:rsid w:val="00292420"/>
    <w:rsid w:val="002C37C7"/>
    <w:rsid w:val="002E4D3F"/>
    <w:rsid w:val="002F3A22"/>
    <w:rsid w:val="002F66A6"/>
    <w:rsid w:val="002F7E81"/>
    <w:rsid w:val="003050DB"/>
    <w:rsid w:val="00305F93"/>
    <w:rsid w:val="00307E0B"/>
    <w:rsid w:val="00310561"/>
    <w:rsid w:val="003128E2"/>
    <w:rsid w:val="00314336"/>
    <w:rsid w:val="00323E54"/>
    <w:rsid w:val="00326C03"/>
    <w:rsid w:val="00331694"/>
    <w:rsid w:val="00340DE0"/>
    <w:rsid w:val="00342327"/>
    <w:rsid w:val="0034570F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1DC6"/>
    <w:rsid w:val="0041223B"/>
    <w:rsid w:val="0042068E"/>
    <w:rsid w:val="00457192"/>
    <w:rsid w:val="00463E37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251D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5E4E8C"/>
    <w:rsid w:val="0060773B"/>
    <w:rsid w:val="006175D7"/>
    <w:rsid w:val="006208E5"/>
    <w:rsid w:val="00631F82"/>
    <w:rsid w:val="00654B4D"/>
    <w:rsid w:val="0066392E"/>
    <w:rsid w:val="00670A48"/>
    <w:rsid w:val="00672F6F"/>
    <w:rsid w:val="0069523C"/>
    <w:rsid w:val="006B3234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366F"/>
    <w:rsid w:val="00750C93"/>
    <w:rsid w:val="00757B3B"/>
    <w:rsid w:val="00773075"/>
    <w:rsid w:val="00773A7C"/>
    <w:rsid w:val="00782B3F"/>
    <w:rsid w:val="007915CC"/>
    <w:rsid w:val="0079641B"/>
    <w:rsid w:val="007A13CE"/>
    <w:rsid w:val="007A156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2B7B"/>
    <w:rsid w:val="00865F2B"/>
    <w:rsid w:val="0087534E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6408"/>
    <w:rsid w:val="00947013"/>
    <w:rsid w:val="00957413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9F3C33"/>
    <w:rsid w:val="00A0117D"/>
    <w:rsid w:val="00A01F5C"/>
    <w:rsid w:val="00A061BD"/>
    <w:rsid w:val="00A3270B"/>
    <w:rsid w:val="00A36F15"/>
    <w:rsid w:val="00A43B02"/>
    <w:rsid w:val="00A5156E"/>
    <w:rsid w:val="00A5592A"/>
    <w:rsid w:val="00A56824"/>
    <w:rsid w:val="00A65C80"/>
    <w:rsid w:val="00A67276"/>
    <w:rsid w:val="00A67840"/>
    <w:rsid w:val="00A743AC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A2C12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1414A"/>
    <w:rsid w:val="00D17781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7A0D"/>
    <w:rsid w:val="00D93B64"/>
    <w:rsid w:val="00D95424"/>
    <w:rsid w:val="00D97459"/>
    <w:rsid w:val="00DB714B"/>
    <w:rsid w:val="00DF5BFB"/>
    <w:rsid w:val="00E21750"/>
    <w:rsid w:val="00E469E4"/>
    <w:rsid w:val="00E475C3"/>
    <w:rsid w:val="00E509B0"/>
    <w:rsid w:val="00E61453"/>
    <w:rsid w:val="00E714D1"/>
    <w:rsid w:val="00E7634A"/>
    <w:rsid w:val="00E82BA3"/>
    <w:rsid w:val="00E8326A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B40"/>
    <w:rsid w:val="00F53AEA"/>
    <w:rsid w:val="00F65B78"/>
    <w:rsid w:val="00F66093"/>
    <w:rsid w:val="00F848D6"/>
    <w:rsid w:val="00FA13F4"/>
    <w:rsid w:val="00FA3070"/>
    <w:rsid w:val="00FA5DDD"/>
    <w:rsid w:val="00FD0B7B"/>
    <w:rsid w:val="00FD4E71"/>
    <w:rsid w:val="00FD7CEC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A15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15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1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cbb0c0f4-af49-47a5-824c-81dc3e67c859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7DFA8EB5-4B6C-4C10-9043-846759B2F246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AADDAD46-0F6A-4095-AF3D-4B87AA224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5C4433-AD6D-4BC8-BCD3-AD5D8513228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6624C1A-3FFA-4293-A61C-5F5BA3E734C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DE3EABD-3914-4ABA-B459-9E910E2AC532}"/>
</file>

<file path=customXml/itemProps8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2360 Mats Nordberg.docx</dc:title>
  <dc:subject/>
  <dc:creator>Kasper Andersson</dc:creator>
  <cp:keywords/>
  <dc:description/>
  <cp:lastModifiedBy>Viktoria Piirainen Andersson</cp:lastModifiedBy>
  <cp:revision>2</cp:revision>
  <cp:lastPrinted>2020-09-09T09:42:00Z</cp:lastPrinted>
  <dcterms:created xsi:type="dcterms:W3CDTF">2021-04-07T05:06:00Z</dcterms:created>
  <dcterms:modified xsi:type="dcterms:W3CDTF">2021-04-07T05:06:00Z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e93ed7a4-2ddd-47b4-a47b-baa8d343368b</vt:lpwstr>
  </property>
</Properties>
</file>