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7948" w:rsidRPr="003C4216" w:rsidRDefault="00BA6318">
      <w:pPr>
        <w:pStyle w:val="Hemstlrubrik"/>
      </w:pPr>
      <w:r w:rsidRPr="003C4216">
        <w:t>Förslag till riksdagsbeslut</w:t>
      </w:r>
    </w:p>
    <w:p w:rsidR="00986C6E" w:rsidRPr="003C4216" w:rsidRDefault="00986C6E">
      <w:pPr>
        <w:pStyle w:val="Hemstlatt"/>
        <w:ind w:left="0"/>
      </w:pPr>
      <w:r w:rsidRPr="003C4216">
        <w:t>Riksdagen tillkännager för regeringen som sin mening vad i motionen anförs om Europakorridoren och behovet av en samlad svensk transportstrategi i ett EU- och Europaperspektiv.</w:t>
      </w:r>
    </w:p>
    <w:p w:rsidR="00467948" w:rsidRPr="003C4216" w:rsidRDefault="00BA6318">
      <w:pPr>
        <w:pStyle w:val="Rubrik1"/>
      </w:pPr>
      <w:r w:rsidRPr="003C4216">
        <w:t>Motivering</w:t>
      </w:r>
    </w:p>
    <w:p w:rsidR="00467948" w:rsidRPr="003C4216" w:rsidRDefault="00BA6318">
      <w:r w:rsidRPr="003C4216">
        <w:t>Goda kommunikationer med övriga Europa är nödvändiga för att Sverige ska kunna konkurrera eftersom Sverige ligger i Europas utkant. Järnvägen har då en central roll. Europabanan och Götalandsbanan – Europakorridoren – som omfattar ett område från Stockholm och Mälardalen ner genom Danmark till Hamburg i Tyskland, är en viktig del av den utbyggnad av järnvägen med höghastighetståg som planeras i Europa.</w:t>
      </w:r>
    </w:p>
    <w:p w:rsidR="00467948" w:rsidRPr="003C4216" w:rsidRDefault="00BA6318">
      <w:pPr>
        <w:pStyle w:val="Normaltindrag"/>
      </w:pPr>
      <w:r w:rsidRPr="003C4216">
        <w:t>En viktig – för att inte säga avgörande – del av projektet är byggandet av en fast förbindelse över Fehmarn bält mellan Puttgarden i Tyskland och Rö</w:t>
      </w:r>
      <w:r w:rsidRPr="003C4216">
        <w:t>d</w:t>
      </w:r>
      <w:r w:rsidRPr="003C4216">
        <w:t>by i Danmark. Det tycks nu finnas goda förutsättningar för att en sådan fö</w:t>
      </w:r>
      <w:r w:rsidRPr="003C4216">
        <w:t>r</w:t>
      </w:r>
      <w:r w:rsidRPr="003C4216">
        <w:t>bindelse kan komma till stånd. Den svenska regeringen bör arbeta aktivt för att så kommer att ske. Det är angeläget att den svenska regeringen samverkar med Tyskland och Danmark så att förbindelsen över Fehmarn bält blir en del i ett europeiskt höghastighetsnät där också Sverige ingår.</w:t>
      </w:r>
    </w:p>
    <w:p w:rsidR="00467948" w:rsidRPr="003C4216" w:rsidRDefault="00BA6318">
      <w:pPr>
        <w:pStyle w:val="Normaltindrag"/>
      </w:pPr>
      <w:r w:rsidRPr="003C4216">
        <w:t>Ett fullföljande av Nordiska triangeln för att knyta ihop de nordiska h</w:t>
      </w:r>
      <w:r w:rsidRPr="003C4216">
        <w:t>u</w:t>
      </w:r>
      <w:r w:rsidRPr="003C4216">
        <w:t>vudstädernas väg- och järnvägssystem är också angeläget. Även det förutsä</w:t>
      </w:r>
      <w:r w:rsidRPr="003C4216">
        <w:t>t</w:t>
      </w:r>
      <w:r w:rsidRPr="003C4216">
        <w:t>ter en nära samverkan och kontakter med regeringarna i Danmark, Tyskland, Norge och Finland samt ett aktivt svenskt arbete inom olika EU-organ.</w:t>
      </w:r>
    </w:p>
    <w:p w:rsidR="00467948" w:rsidRPr="003C4216" w:rsidRDefault="00BA6318">
      <w:pPr>
        <w:pStyle w:val="Normaltindrag"/>
      </w:pPr>
      <w:r w:rsidRPr="003C4216">
        <w:t>Hastighets-, kapacitets- och standardfrågorna på det svenska järnvägsnätet studeras även inom ramen för det arbete som bedrivits av ett stort antal ko</w:t>
      </w:r>
      <w:r w:rsidRPr="003C4216">
        <w:t>m</w:t>
      </w:r>
      <w:r w:rsidRPr="003C4216">
        <w:t>muner, regionala organ och näringslivsföreträdare för Europakorridoren. Europakorridoren består av all befintlig infrastruktur i hela södra Sverige kompletterad med de nya järnvägarna med höghastighetskapacitet, Europab</w:t>
      </w:r>
      <w:r w:rsidRPr="003C4216">
        <w:t>a</w:t>
      </w:r>
      <w:r w:rsidRPr="003C4216">
        <w:lastRenderedPageBreak/>
        <w:t>nan och Götalandsbanan. Arbetet inom olika delar av Europakorridoren har på en rad olika delsträckor gått in i ett alltmer konkret skede genom pågående utbyggnader enligt den av regering och riksdag beslutade investeringsplanen för åren 2004–2015.</w:t>
      </w:r>
    </w:p>
    <w:p w:rsidR="00467948" w:rsidRPr="003C4216" w:rsidRDefault="00BA6318">
      <w:pPr>
        <w:pStyle w:val="Normaltindrag"/>
      </w:pPr>
      <w:r w:rsidRPr="003C4216">
        <w:t>Som exempel kan nämnas att Götalandsbanan från Stockholm via Jönk</w:t>
      </w:r>
      <w:r w:rsidRPr="003C4216">
        <w:t>ö</w:t>
      </w:r>
      <w:r w:rsidRPr="003C4216">
        <w:t>ping till Göteborg nu planeras för fullt i vissa delsträckor inom ramen för gällande investeringsplan för 2004–2015. I slutet av december 2005 tillsatte regeringen en förhandlingsman för att undersöka förutsättningarna för en tidigareläggning av utbyggnaden av järnvägen Stockholm–Nyköping–Linköping (Ostlänken). Förhandlaren ska föra diskussioner med Banverket och de lokala och regionala aktörer som förutom staten har ett intresse av en utbyggd spårkapacitet, om förutsättningarna för en tidigareläggning av u</w:t>
      </w:r>
      <w:r w:rsidRPr="003C4216">
        <w:t>t</w:t>
      </w:r>
      <w:r w:rsidRPr="003C4216">
        <w:t>byggnaden. Uppdraget ska redovisas till regeringen senast den 15 november 2006.</w:t>
      </w:r>
    </w:p>
    <w:p w:rsidR="00467948" w:rsidRPr="003C4216" w:rsidRDefault="00BA6318">
      <w:pPr>
        <w:pStyle w:val="Normaltindrag"/>
      </w:pPr>
      <w:r w:rsidRPr="003C4216">
        <w:t>För Götalandsbanan på delen Borås–Jönköping–Linköping har en grupp bildats som i projektform ska bedriva en samordnad samhällsplanering och trafikplanering för sträckan. I gruppen ingår Tranås, Aneby, Jönköping, Ulr</w:t>
      </w:r>
      <w:r w:rsidRPr="003C4216">
        <w:t>i</w:t>
      </w:r>
      <w:r w:rsidRPr="003C4216">
        <w:t>cehamn och Borås kommuner. Vidare ingår Regionförbundet Östsam, Reg</w:t>
      </w:r>
      <w:r w:rsidRPr="003C4216">
        <w:t>i</w:t>
      </w:r>
      <w:r w:rsidRPr="003C4216">
        <w:t>onförbundet Jönköpings län och Sjuhärads kommunalförbund samt Europ</w:t>
      </w:r>
      <w:r w:rsidRPr="003C4216">
        <w:t>a</w:t>
      </w:r>
      <w:r w:rsidRPr="003C4216">
        <w:t>korridoren AB. En idéstudie utarbetas och ska överlämnas till Banverket 2007.</w:t>
      </w:r>
    </w:p>
    <w:p w:rsidR="00467948" w:rsidRPr="003C4216" w:rsidRDefault="00BA6318">
      <w:pPr>
        <w:pStyle w:val="Normaltindrag"/>
      </w:pPr>
      <w:r w:rsidRPr="003C4216">
        <w:t>Mot bakgrund av pågående processer inom EU med de transeuropeiska transportnätverken, TEN-T, samt inom Danmark och Tyskland med Fehmarn belt-projektet bör den svenska regeringen formulera en samlad svensk tran</w:t>
      </w:r>
      <w:r w:rsidRPr="003C4216">
        <w:t>s</w:t>
      </w:r>
      <w:r w:rsidRPr="003C4216">
        <w:t>portstrategi i ett EU- och Europaperspektiv. Denna bör innehålla åtgärder för att tidigt driva svenska ståndpunkter i frågor som rör planeringen av intern</w:t>
      </w:r>
      <w:r w:rsidRPr="003C4216">
        <w:t>a</w:t>
      </w:r>
      <w:r w:rsidRPr="003C4216">
        <w:t>tionella transportlänkar.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4216">
        <w:trPr>
          <w:cantSplit/>
        </w:trPr>
        <w:tc>
          <w:tcPr>
            <w:tcW w:w="3046" w:type="dxa"/>
          </w:tcPr>
          <w:p w:rsidR="00986C6E" w:rsidRPr="003C4216" w:rsidRDefault="00986C6E">
            <w:pPr>
              <w:pStyle w:val="UnderskriftDatum"/>
              <w:spacing w:before="240"/>
            </w:pPr>
            <w:r w:rsidRPr="003C4216">
              <w:t>Stockholm den 26 oktober 2006</w:t>
            </w:r>
          </w:p>
        </w:tc>
        <w:tc>
          <w:tcPr>
            <w:tcW w:w="3047" w:type="dxa"/>
          </w:tcPr>
          <w:p w:rsidR="00986C6E" w:rsidRPr="003C4216" w:rsidRDefault="00986C6E">
            <w:pPr>
              <w:pStyle w:val="Underskrifter"/>
              <w:spacing w:before="240"/>
            </w:pPr>
          </w:p>
        </w:tc>
      </w:tr>
      <w:tr w:rsidR="00000000" w:rsidRPr="003C4216">
        <w:trPr>
          <w:cantSplit/>
        </w:trPr>
        <w:tc>
          <w:tcPr>
            <w:tcW w:w="3046" w:type="dxa"/>
          </w:tcPr>
          <w:p w:rsidR="00986C6E" w:rsidRPr="003C4216" w:rsidRDefault="00986C6E">
            <w:pPr>
              <w:pStyle w:val="Underskrifter"/>
            </w:pPr>
            <w:r w:rsidRPr="003C4216">
              <w:t>Carina Hägg (s)</w:t>
            </w:r>
          </w:p>
        </w:tc>
        <w:tc>
          <w:tcPr>
            <w:tcW w:w="3046" w:type="dxa"/>
          </w:tcPr>
          <w:p w:rsidR="00986C6E" w:rsidRPr="003C4216" w:rsidRDefault="00986C6E">
            <w:pPr>
              <w:pStyle w:val="Underskrifter"/>
            </w:pPr>
          </w:p>
        </w:tc>
      </w:tr>
      <w:tr w:rsidR="00000000" w:rsidRPr="003C4216">
        <w:trPr>
          <w:cantSplit/>
        </w:trPr>
        <w:tc>
          <w:tcPr>
            <w:tcW w:w="3046" w:type="dxa"/>
          </w:tcPr>
          <w:p w:rsidR="00986C6E" w:rsidRPr="003C4216" w:rsidRDefault="00986C6E">
            <w:pPr>
              <w:pStyle w:val="Underskrifter"/>
            </w:pPr>
            <w:r w:rsidRPr="003C4216">
              <w:t>Göte Wahlström (s)</w:t>
            </w:r>
          </w:p>
        </w:tc>
        <w:tc>
          <w:tcPr>
            <w:tcW w:w="3046" w:type="dxa"/>
          </w:tcPr>
          <w:p w:rsidR="00986C6E" w:rsidRPr="003C4216" w:rsidRDefault="00986C6E">
            <w:pPr>
              <w:pStyle w:val="Underskrifter"/>
            </w:pPr>
            <w:r w:rsidRPr="003C4216">
              <w:t>Margareta Persson (s)</w:t>
            </w:r>
          </w:p>
        </w:tc>
      </w:tr>
      <w:tr w:rsidR="00000000" w:rsidRPr="003C4216">
        <w:trPr>
          <w:cantSplit/>
        </w:trPr>
        <w:tc>
          <w:tcPr>
            <w:tcW w:w="3046" w:type="dxa"/>
          </w:tcPr>
          <w:p w:rsidR="00986C6E" w:rsidRPr="003C4216" w:rsidRDefault="00986C6E">
            <w:pPr>
              <w:pStyle w:val="Underskrifter"/>
            </w:pPr>
            <w:r w:rsidRPr="003C4216">
              <w:t>Thomas Strand (s)</w:t>
            </w:r>
          </w:p>
        </w:tc>
        <w:tc>
          <w:tcPr>
            <w:tcW w:w="3046" w:type="dxa"/>
          </w:tcPr>
          <w:p w:rsidR="00986C6E" w:rsidRPr="003C4216" w:rsidRDefault="00986C6E">
            <w:pPr>
              <w:pStyle w:val="Underskrifter"/>
            </w:pPr>
          </w:p>
        </w:tc>
      </w:tr>
    </w:tbl>
    <w:p w:rsidR="00467948" w:rsidRPr="003C4216" w:rsidRDefault="00467948">
      <w:pPr>
        <w:pStyle w:val="Normaltindrag"/>
      </w:pPr>
    </w:p>
    <w:sectPr w:rsidR="00467948" w:rsidRPr="003C4216" w:rsidSect="004679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C6E" w:rsidRPr="003C4216" w:rsidRDefault="00986C6E">
      <w:r w:rsidRPr="003C4216">
        <w:separator/>
      </w:r>
    </w:p>
  </w:endnote>
  <w:endnote w:type="continuationSeparator" w:id="0">
    <w:p w:rsidR="00986C6E" w:rsidRPr="003C4216" w:rsidRDefault="00986C6E">
      <w:r w:rsidRPr="003C42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948" w:rsidRPr="003C4216" w:rsidRDefault="003C4216">
    <w:pPr>
      <w:pStyle w:val="Sidfot"/>
    </w:pPr>
    <w:r w:rsidRPr="003C42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7918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948" w:rsidRDefault="00986C6E">
                          <w:pPr>
                            <w:pStyle w:val="NormalS5sidnrV"/>
                          </w:pPr>
                          <w:r>
                            <w:fldChar w:fldCharType="begin"/>
                          </w:r>
                          <w:r w:rsidR="00BA631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7948" w:rsidRDefault="00986C6E">
                    <w:pPr>
                      <w:pStyle w:val="NormalS5sidnrV"/>
                    </w:pPr>
                    <w:r>
                      <w:fldChar w:fldCharType="begin"/>
                    </w:r>
                    <w:r w:rsidR="00BA631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948" w:rsidRPr="003C4216" w:rsidRDefault="003C4216">
    <w:pPr>
      <w:pStyle w:val="Sidfot"/>
    </w:pPr>
    <w:r w:rsidRPr="003C42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551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948" w:rsidRDefault="00986C6E">
                          <w:pPr>
                            <w:pStyle w:val="NormalS5sidnrH"/>
                            <w:ind w:right="0"/>
                          </w:pPr>
                          <w:r>
                            <w:fldChar w:fldCharType="begin"/>
                          </w:r>
                          <w:r w:rsidR="00BA6318">
                            <w:instrText xml:space="preserve"> PAGE *\charformat</w:instrText>
                          </w:r>
                          <w:r>
                            <w:fldChar w:fldCharType="separate"/>
                          </w:r>
                          <w:r w:rsidR="00BA631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7948" w:rsidRDefault="00986C6E">
                    <w:pPr>
                      <w:pStyle w:val="NormalS5sidnrH"/>
                      <w:ind w:right="0"/>
                    </w:pPr>
                    <w:r>
                      <w:fldChar w:fldCharType="begin"/>
                    </w:r>
                    <w:r w:rsidR="00BA6318">
                      <w:instrText xml:space="preserve"> PAGE *\charformat</w:instrText>
                    </w:r>
                    <w:r>
                      <w:fldChar w:fldCharType="separate"/>
                    </w:r>
                    <w:r w:rsidR="00BA631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948" w:rsidRPr="003C4216" w:rsidRDefault="003C4216">
    <w:pPr>
      <w:pStyle w:val="Sidfot"/>
    </w:pPr>
    <w:r w:rsidRPr="003C42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3915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948" w:rsidRDefault="00986C6E">
                          <w:pPr>
                            <w:pStyle w:val="NormalS5sidnrH"/>
                            <w:ind w:right="0"/>
                          </w:pPr>
                          <w:r>
                            <w:fldChar w:fldCharType="begin"/>
                          </w:r>
                          <w:r w:rsidR="00BA631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7948" w:rsidRDefault="00986C6E">
                    <w:pPr>
                      <w:pStyle w:val="NormalS5sidnrH"/>
                      <w:ind w:right="0"/>
                    </w:pPr>
                    <w:r>
                      <w:fldChar w:fldCharType="begin"/>
                    </w:r>
                    <w:r w:rsidR="00BA631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C6E" w:rsidRPr="003C4216" w:rsidRDefault="00986C6E">
      <w:r w:rsidRPr="003C4216">
        <w:separator/>
      </w:r>
    </w:p>
  </w:footnote>
  <w:footnote w:type="continuationSeparator" w:id="0">
    <w:p w:rsidR="00986C6E" w:rsidRPr="003C4216" w:rsidRDefault="00986C6E">
      <w:r w:rsidRPr="003C42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948" w:rsidRPr="003C4216" w:rsidRDefault="003C4216">
    <w:pPr>
      <w:pStyle w:val="Sidhuvud"/>
    </w:pPr>
    <w:r w:rsidRPr="003C42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6148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948" w:rsidRDefault="00986C6E">
                          <w:pPr>
                            <w:pStyle w:val="KantRubrikS5V"/>
                          </w:pPr>
                          <w:r>
                            <w:fldChar w:fldCharType="begin"/>
                          </w:r>
                          <w:r w:rsidR="00BA6318">
                            <w:instrText xml:space="preserve"> DOCPROPERTY "YearUser" *\charformat </w:instrText>
                          </w:r>
                          <w:r>
                            <w:fldChar w:fldCharType="separate"/>
                          </w:r>
                          <w:r w:rsidR="00FA0ADC">
                            <w:t>2006/07</w:t>
                          </w:r>
                          <w:r>
                            <w:fldChar w:fldCharType="end"/>
                          </w:r>
                          <w:r w:rsidR="00BA6318">
                            <w:t>:</w:t>
                          </w:r>
                          <w:r>
                            <w:fldChar w:fldCharType="begin"/>
                          </w:r>
                          <w:r w:rsidR="00BA6318">
                            <w:instrText xml:space="preserve"> DOCPROPERTY "Motionsnummer" *\charformat </w:instrText>
                          </w:r>
                          <w:r>
                            <w:fldChar w:fldCharType="separate"/>
                          </w:r>
                          <w:r w:rsidR="00FA0ADC">
                            <w:t>T290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7948" w:rsidRDefault="00986C6E">
                    <w:pPr>
                      <w:pStyle w:val="KantRubrikS5V"/>
                    </w:pPr>
                    <w:r>
                      <w:fldChar w:fldCharType="begin"/>
                    </w:r>
                    <w:r w:rsidR="00BA6318">
                      <w:instrText xml:space="preserve"> DOCPROPERTY "YearUser" *\charformat </w:instrText>
                    </w:r>
                    <w:r>
                      <w:fldChar w:fldCharType="separate"/>
                    </w:r>
                    <w:r w:rsidR="00FA0ADC">
                      <w:t>2006/07</w:t>
                    </w:r>
                    <w:r>
                      <w:fldChar w:fldCharType="end"/>
                    </w:r>
                    <w:r w:rsidR="00BA6318">
                      <w:t>:</w:t>
                    </w:r>
                    <w:r>
                      <w:fldChar w:fldCharType="begin"/>
                    </w:r>
                    <w:r w:rsidR="00BA6318">
                      <w:instrText xml:space="preserve"> DOCPROPERTY "Motionsnummer" *\charformat </w:instrText>
                    </w:r>
                    <w:r>
                      <w:fldChar w:fldCharType="separate"/>
                    </w:r>
                    <w:r w:rsidR="00FA0ADC">
                      <w:t>T290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948" w:rsidRPr="003C4216" w:rsidRDefault="003C4216">
    <w:pPr>
      <w:pStyle w:val="Sidhuvud"/>
    </w:pPr>
    <w:r w:rsidRPr="003C42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9930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948" w:rsidRDefault="00986C6E">
                          <w:pPr>
                            <w:pStyle w:val="KantRubrikS5H"/>
                            <w:ind w:right="0"/>
                          </w:pPr>
                          <w:r>
                            <w:fldChar w:fldCharType="begin"/>
                          </w:r>
                          <w:r w:rsidR="00BA6318">
                            <w:instrText xml:space="preserve"> DOCPROPERTY "YearUser" *\charformat </w:instrText>
                          </w:r>
                          <w:r>
                            <w:fldChar w:fldCharType="separate"/>
                          </w:r>
                          <w:r w:rsidR="00FA0ADC">
                            <w:t>2006/07</w:t>
                          </w:r>
                          <w:r>
                            <w:fldChar w:fldCharType="end"/>
                          </w:r>
                          <w:r w:rsidR="00BA6318">
                            <w:t>:</w:t>
                          </w:r>
                          <w:r>
                            <w:fldChar w:fldCharType="begin"/>
                          </w:r>
                          <w:r w:rsidR="00BA6318">
                            <w:instrText xml:space="preserve"> DOCPROPERTY "Motionsnummer" *\charformat </w:instrText>
                          </w:r>
                          <w:r>
                            <w:fldChar w:fldCharType="separate"/>
                          </w:r>
                          <w:r w:rsidR="00FA0ADC">
                            <w:t>T290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7948" w:rsidRDefault="00986C6E">
                    <w:pPr>
                      <w:pStyle w:val="KantRubrikS5H"/>
                      <w:ind w:right="0"/>
                    </w:pPr>
                    <w:r>
                      <w:fldChar w:fldCharType="begin"/>
                    </w:r>
                    <w:r w:rsidR="00BA6318">
                      <w:instrText xml:space="preserve"> DOCPROPERTY "YearUser" *\charformat </w:instrText>
                    </w:r>
                    <w:r>
                      <w:fldChar w:fldCharType="separate"/>
                    </w:r>
                    <w:r w:rsidR="00FA0ADC">
                      <w:t>2006/07</w:t>
                    </w:r>
                    <w:r>
                      <w:fldChar w:fldCharType="end"/>
                    </w:r>
                    <w:r w:rsidR="00BA6318">
                      <w:t>:</w:t>
                    </w:r>
                    <w:r>
                      <w:fldChar w:fldCharType="begin"/>
                    </w:r>
                    <w:r w:rsidR="00BA6318">
                      <w:instrText xml:space="preserve"> DOCPROPERTY "Motionsnummer" *\charformat </w:instrText>
                    </w:r>
                    <w:r>
                      <w:fldChar w:fldCharType="separate"/>
                    </w:r>
                    <w:r w:rsidR="00FA0ADC">
                      <w:t>T290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C6E" w:rsidRPr="003C4216" w:rsidRDefault="00986C6E">
    <w:pPr>
      <w:pStyle w:val="FSHNormal"/>
      <w:tabs>
        <w:tab w:val="right" w:pos="5840"/>
      </w:tabs>
    </w:pPr>
    <w:r w:rsidRPr="003C4216">
      <w:br/>
    </w:r>
    <w:r w:rsidRPr="003C4216">
      <w:fldChar w:fldCharType="begin" w:fldLock="1"/>
    </w:r>
    <w:r w:rsidRPr="003C4216">
      <w:instrText xml:space="preserve"> DOCPROPERTY</w:instrText>
    </w:r>
    <w:r w:rsidRPr="003C4216">
      <w:rPr>
        <w:sz w:val="18"/>
      </w:rPr>
      <w:instrText xml:space="preserve"> "YearUser" *\charformat </w:instrText>
    </w:r>
    <w:r w:rsidRPr="003C4216">
      <w:fldChar w:fldCharType="separate"/>
    </w:r>
    <w:r w:rsidRPr="003C4216">
      <w:t>2006/07</w:t>
    </w:r>
    <w:r w:rsidRPr="003C4216">
      <w:fldChar w:fldCharType="end"/>
    </w:r>
    <w:r w:rsidRPr="003C4216">
      <w:t xml:space="preserve"> </w:t>
    </w:r>
    <w:r w:rsidRPr="003C4216">
      <w:tab/>
      <w:t xml:space="preserve">mnr: </w:t>
    </w:r>
    <w:r w:rsidRPr="003C4216">
      <w:fldChar w:fldCharType="begin" w:fldLock="1"/>
    </w:r>
    <w:r w:rsidRPr="003C4216">
      <w:instrText xml:space="preserve"> DOCPROPERTY</w:instrText>
    </w:r>
    <w:r w:rsidRPr="003C4216">
      <w:rPr>
        <w:sz w:val="18"/>
      </w:rPr>
      <w:instrText xml:space="preserve"> "Motionsnummer" *\charformat </w:instrText>
    </w:r>
    <w:r w:rsidRPr="003C4216">
      <w:fldChar w:fldCharType="separate"/>
    </w:r>
    <w:r w:rsidRPr="003C4216">
      <w:t>T290</w:t>
    </w:r>
    <w:r w:rsidRPr="003C4216">
      <w:fldChar w:fldCharType="end"/>
    </w:r>
    <w:r w:rsidRPr="003C4216">
      <w:br/>
    </w:r>
    <w:r w:rsidRPr="003C4216">
      <w:fldChar w:fldCharType="begin" w:fldLock="1"/>
    </w:r>
    <w:r w:rsidRPr="003C4216">
      <w:instrText xml:space="preserve"> DOCPROPERTY</w:instrText>
    </w:r>
    <w:r w:rsidRPr="003C4216">
      <w:rPr>
        <w:sz w:val="18"/>
      </w:rPr>
      <w:instrText xml:space="preserve"> "Samling" *\charformat </w:instrText>
    </w:r>
    <w:r w:rsidRPr="003C4216">
      <w:fldChar w:fldCharType="end"/>
    </w:r>
    <w:r w:rsidRPr="003C4216">
      <w:tab/>
      <w:t xml:space="preserve">pnr: </w:t>
    </w:r>
    <w:r w:rsidRPr="003C4216">
      <w:fldChar w:fldCharType="begin" w:fldLock="1"/>
    </w:r>
    <w:r w:rsidRPr="003C4216">
      <w:instrText xml:space="preserve"> DOCPROPERTY</w:instrText>
    </w:r>
    <w:r w:rsidRPr="003C4216">
      <w:rPr>
        <w:sz w:val="18"/>
      </w:rPr>
      <w:instrText xml:space="preserve"> "Partinummer" *\charformat </w:instrText>
    </w:r>
    <w:r w:rsidRPr="003C4216">
      <w:fldChar w:fldCharType="separate"/>
    </w:r>
    <w:r w:rsidRPr="003C4216">
      <w:t>s66114</w:t>
    </w:r>
    <w:r w:rsidRPr="003C4216">
      <w:fldChar w:fldCharType="end"/>
    </w:r>
  </w:p>
  <w:p w:rsidR="00986C6E" w:rsidRPr="003C4216" w:rsidRDefault="00986C6E">
    <w:pPr>
      <w:pStyle w:val="FSHRub1"/>
    </w:pPr>
    <w:r w:rsidRPr="003C4216">
      <w:t>Motion till riksdagen</w:t>
    </w:r>
    <w:r w:rsidRPr="003C4216">
      <w:br/>
    </w:r>
    <w:r w:rsidRPr="003C4216">
      <w:fldChar w:fldCharType="begin" w:fldLock="1"/>
    </w:r>
    <w:r w:rsidRPr="003C4216">
      <w:instrText xml:space="preserve"> DOCPROPERTY "YearUser" *\charformat </w:instrText>
    </w:r>
    <w:r w:rsidRPr="003C4216">
      <w:fldChar w:fldCharType="separate"/>
    </w:r>
    <w:r w:rsidRPr="003C4216">
      <w:t>2006/07</w:t>
    </w:r>
    <w:r w:rsidRPr="003C4216">
      <w:fldChar w:fldCharType="end"/>
    </w:r>
    <w:r w:rsidRPr="003C4216">
      <w:t>:</w:t>
    </w:r>
    <w:r w:rsidRPr="003C4216">
      <w:fldChar w:fldCharType="begin" w:fldLock="1"/>
    </w:r>
    <w:r w:rsidRPr="003C4216">
      <w:instrText xml:space="preserve"> DOCPROPERTY "Motionsnummer" *\charformat </w:instrText>
    </w:r>
    <w:r w:rsidRPr="003C4216">
      <w:fldChar w:fldCharType="separate"/>
    </w:r>
    <w:r w:rsidRPr="003C4216">
      <w:t>T290</w:t>
    </w:r>
    <w:r w:rsidRPr="003C4216">
      <w:fldChar w:fldCharType="end"/>
    </w:r>
  </w:p>
  <w:p w:rsidR="00986C6E" w:rsidRPr="003C4216" w:rsidRDefault="00986C6E">
    <w:pPr>
      <w:pStyle w:val="FSHNormalS5"/>
    </w:pPr>
    <w:r w:rsidRPr="003C4216">
      <w:fldChar w:fldCharType="begin" w:fldLock="1"/>
    </w:r>
    <w:r w:rsidRPr="003C4216">
      <w:instrText xml:space="preserve"> DOCPROPERTY "MotionarText" *\charformat </w:instrText>
    </w:r>
    <w:r w:rsidRPr="003C4216">
      <w:fldChar w:fldCharType="separate"/>
    </w:r>
    <w:r w:rsidRPr="003C4216">
      <w:t>av Carina Hägg m.fl. (s)</w:t>
    </w:r>
    <w:r w:rsidRPr="003C4216">
      <w:fldChar w:fldCharType="end"/>
    </w:r>
    <w:r w:rsidRPr="003C4216">
      <w:br/>
    </w:r>
    <w:r w:rsidRPr="003C4216">
      <w:fldChar w:fldCharType="begin" w:fldLock="1"/>
    </w:r>
    <w:r w:rsidRPr="003C4216">
      <w:instrText xml:space="preserve"> DOCPROPERTY "SvarFrasKort" *\charformat </w:instrText>
    </w:r>
    <w:r w:rsidRPr="003C4216">
      <w:fldChar w:fldCharType="end"/>
    </w:r>
  </w:p>
  <w:p w:rsidR="00986C6E" w:rsidRPr="003C4216" w:rsidRDefault="00986C6E">
    <w:pPr>
      <w:pStyle w:val="FSHTitel"/>
    </w:pPr>
    <w:r w:rsidRPr="003C4216">
      <w:fldChar w:fldCharType="begin" w:fldLock="1"/>
    </w:r>
    <w:r w:rsidRPr="003C4216">
      <w:instrText xml:space="preserve"> DOCPROPERTY</w:instrText>
    </w:r>
    <w:r w:rsidRPr="003C4216">
      <w:rPr>
        <w:sz w:val="18"/>
      </w:rPr>
      <w:instrText xml:space="preserve"> "RubrikSvar" *\charformat </w:instrText>
    </w:r>
    <w:r w:rsidRPr="003C4216">
      <w:fldChar w:fldCharType="separate"/>
    </w:r>
    <w:r w:rsidRPr="003C4216">
      <w:t>Europakorridoren</w:t>
    </w:r>
    <w:r w:rsidRPr="003C4216">
      <w:fldChar w:fldCharType="end"/>
    </w:r>
  </w:p>
  <w:p w:rsidR="00986C6E" w:rsidRPr="003C4216" w:rsidRDefault="00986C6E">
    <w:pPr>
      <w:pStyle w:val="Normal00"/>
    </w:pPr>
  </w:p>
  <w:p w:rsidR="00467948" w:rsidRPr="003C4216" w:rsidRDefault="004679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093094">
    <w:abstractNumId w:val="13"/>
  </w:num>
  <w:num w:numId="2" w16cid:durableId="1991130554">
    <w:abstractNumId w:val="10"/>
  </w:num>
  <w:num w:numId="3" w16cid:durableId="1139423244">
    <w:abstractNumId w:val="11"/>
  </w:num>
  <w:num w:numId="4" w16cid:durableId="1981154403">
    <w:abstractNumId w:val="12"/>
  </w:num>
  <w:num w:numId="5" w16cid:durableId="34090010">
    <w:abstractNumId w:val="8"/>
  </w:num>
  <w:num w:numId="6" w16cid:durableId="451826601">
    <w:abstractNumId w:val="3"/>
  </w:num>
  <w:num w:numId="7" w16cid:durableId="1297221412">
    <w:abstractNumId w:val="2"/>
  </w:num>
  <w:num w:numId="8" w16cid:durableId="342899391">
    <w:abstractNumId w:val="1"/>
  </w:num>
  <w:num w:numId="9" w16cid:durableId="1659378736">
    <w:abstractNumId w:val="0"/>
  </w:num>
  <w:num w:numId="10" w16cid:durableId="353120154">
    <w:abstractNumId w:val="9"/>
  </w:num>
  <w:num w:numId="11" w16cid:durableId="1411466803">
    <w:abstractNumId w:val="7"/>
  </w:num>
  <w:num w:numId="12" w16cid:durableId="1585651626">
    <w:abstractNumId w:val="6"/>
  </w:num>
  <w:num w:numId="13" w16cid:durableId="97265213">
    <w:abstractNumId w:val="5"/>
  </w:num>
  <w:num w:numId="14" w16cid:durableId="1052928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E505140-C6B7-4A61-8BC7-AD683366E765},{6251CDF2-4482-4ECE-AB35-35FAE7AFD832},{D76AF1E5-B576-4E14-BD0B-CCB5014CB7C9},{DDBE9498-3A55-4D7A-95D3-CCE06C6DC72B}"/>
  </w:docVars>
  <w:rsids>
    <w:rsidRoot w:val="003C4216"/>
    <w:rsid w:val="003C4216"/>
    <w:rsid w:val="00467948"/>
    <w:rsid w:val="006B1F92"/>
    <w:rsid w:val="00986C6E"/>
    <w:rsid w:val="00BA6318"/>
    <w:rsid w:val="00F30DCD"/>
    <w:rsid w:val="00FA0A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062A2D-3732-4463-83B4-1B9540D1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007CD"/>
    <w:pPr>
      <w:spacing w:before="125" w:line="250" w:lineRule="atLeast"/>
      <w:jc w:val="both"/>
    </w:pPr>
    <w:rPr>
      <w:sz w:val="19"/>
      <w:lang w:val="sv-SE" w:eastAsia="sv-SE"/>
    </w:rPr>
  </w:style>
  <w:style w:type="paragraph" w:styleId="Rubrik1">
    <w:name w:val="heading 1"/>
    <w:basedOn w:val="Normal"/>
    <w:next w:val="Normal"/>
    <w:qFormat/>
    <w:rsid w:val="00B007C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007CD"/>
    <w:pPr>
      <w:spacing w:before="500" w:line="250" w:lineRule="exact"/>
      <w:outlineLvl w:val="1"/>
    </w:pPr>
    <w:rPr>
      <w:sz w:val="27"/>
    </w:rPr>
  </w:style>
  <w:style w:type="paragraph" w:styleId="Rubrik3">
    <w:name w:val="heading 3"/>
    <w:aliases w:val="Mellanrubrik"/>
    <w:basedOn w:val="Rubrik2"/>
    <w:next w:val="Normal"/>
    <w:qFormat/>
    <w:rsid w:val="00B007CD"/>
    <w:pPr>
      <w:spacing w:before="250" w:after="0"/>
      <w:outlineLvl w:val="2"/>
    </w:pPr>
    <w:rPr>
      <w:b/>
      <w:sz w:val="21"/>
    </w:rPr>
  </w:style>
  <w:style w:type="paragraph" w:styleId="Rubrik4">
    <w:name w:val="heading 4"/>
    <w:aliases w:val="KursivRubrik"/>
    <w:basedOn w:val="Rubrik3"/>
    <w:next w:val="Normal"/>
    <w:qFormat/>
    <w:rsid w:val="00B007CD"/>
    <w:pPr>
      <w:outlineLvl w:val="3"/>
    </w:pPr>
    <w:rPr>
      <w:b w:val="0"/>
      <w:i/>
    </w:rPr>
  </w:style>
  <w:style w:type="paragraph" w:styleId="Rubrik5">
    <w:name w:val="heading 5"/>
    <w:aliases w:val="PackadFetRubrik,PackadKursivRubrik"/>
    <w:basedOn w:val="Rubrik4"/>
    <w:next w:val="Normal"/>
    <w:qFormat/>
    <w:rsid w:val="00B007CD"/>
    <w:pPr>
      <w:spacing w:before="125"/>
      <w:outlineLvl w:val="4"/>
    </w:pPr>
    <w:rPr>
      <w:i w:val="0"/>
      <w:sz w:val="19"/>
    </w:rPr>
  </w:style>
  <w:style w:type="paragraph" w:styleId="Rubrik6">
    <w:name w:val="heading 6"/>
    <w:basedOn w:val="Rubrik5"/>
    <w:next w:val="Normal"/>
    <w:qFormat/>
    <w:rsid w:val="00B007CD"/>
    <w:pPr>
      <w:spacing w:before="50" w:line="200" w:lineRule="exact"/>
      <w:outlineLvl w:val="5"/>
    </w:pPr>
    <w:rPr>
      <w:caps/>
      <w:sz w:val="14"/>
    </w:rPr>
  </w:style>
  <w:style w:type="paragraph" w:styleId="Rubrik7">
    <w:name w:val="heading 7"/>
    <w:basedOn w:val="Rubrik6"/>
    <w:next w:val="Normal"/>
    <w:qFormat/>
    <w:rsid w:val="00B007CD"/>
    <w:pPr>
      <w:spacing w:before="0"/>
      <w:outlineLvl w:val="6"/>
    </w:pPr>
  </w:style>
  <w:style w:type="paragraph" w:styleId="Rubrik8">
    <w:name w:val="heading 8"/>
    <w:basedOn w:val="Rubrik7"/>
    <w:next w:val="Normal"/>
    <w:qFormat/>
    <w:rsid w:val="00B007CD"/>
    <w:pPr>
      <w:outlineLvl w:val="7"/>
    </w:pPr>
  </w:style>
  <w:style w:type="paragraph" w:styleId="Rubrik9">
    <w:name w:val="heading 9"/>
    <w:basedOn w:val="Rubrik8"/>
    <w:next w:val="Normal"/>
    <w:qFormat/>
    <w:rsid w:val="00B007C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007CD"/>
    <w:pPr>
      <w:spacing w:before="0"/>
      <w:ind w:firstLine="227"/>
    </w:pPr>
  </w:style>
  <w:style w:type="paragraph" w:styleId="Citat">
    <w:name w:val="Quote"/>
    <w:basedOn w:val="Normal"/>
    <w:next w:val="Normal"/>
    <w:qFormat/>
    <w:rsid w:val="00B007CD"/>
    <w:pPr>
      <w:spacing w:line="200" w:lineRule="exact"/>
      <w:ind w:left="340"/>
    </w:pPr>
  </w:style>
  <w:style w:type="paragraph" w:customStyle="1" w:styleId="Citatindrag">
    <w:name w:val="Citat_indrag"/>
    <w:aliases w:val="Packad"/>
    <w:basedOn w:val="Citat"/>
    <w:rsid w:val="00B007CD"/>
    <w:pPr>
      <w:spacing w:before="0"/>
      <w:ind w:firstLine="227"/>
    </w:pPr>
  </w:style>
  <w:style w:type="paragraph" w:customStyle="1" w:styleId="FSHNormal">
    <w:name w:val="FSH_Normal"/>
    <w:semiHidden/>
    <w:rsid w:val="00B007C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007CD"/>
    <w:pPr>
      <w:spacing w:line="240" w:lineRule="auto"/>
    </w:pPr>
  </w:style>
  <w:style w:type="paragraph" w:customStyle="1" w:styleId="FSHNormalS5">
    <w:name w:val="FSH_NormalS5"/>
    <w:basedOn w:val="FSHNormal"/>
    <w:next w:val="FSHNormal"/>
    <w:semiHidden/>
    <w:rsid w:val="00B007CD"/>
    <w:pPr>
      <w:keepNext/>
      <w:keepLines/>
      <w:widowControl/>
      <w:spacing w:before="230" w:after="520" w:line="250" w:lineRule="exact"/>
    </w:pPr>
    <w:rPr>
      <w:b/>
      <w:sz w:val="27"/>
    </w:rPr>
  </w:style>
  <w:style w:type="paragraph" w:customStyle="1" w:styleId="FSHNormL">
    <w:name w:val="FSH_NormLÖ"/>
    <w:basedOn w:val="FSHNormal"/>
    <w:next w:val="FSHNormal"/>
    <w:semiHidden/>
    <w:rsid w:val="00B007CD"/>
    <w:pPr>
      <w:pBdr>
        <w:top w:val="single" w:sz="12" w:space="1" w:color="auto"/>
      </w:pBdr>
    </w:pPr>
  </w:style>
  <w:style w:type="paragraph" w:customStyle="1" w:styleId="FSHRub1">
    <w:name w:val="FSH_Rub1"/>
    <w:aliases w:val="Rubrik1_S5,Huvudrubrik"/>
    <w:basedOn w:val="FSHNormal"/>
    <w:next w:val="FSHNormal"/>
    <w:semiHidden/>
    <w:rsid w:val="00B007C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007CD"/>
    <w:pPr>
      <w:spacing w:before="240" w:after="80" w:line="360" w:lineRule="exact"/>
    </w:pPr>
    <w:rPr>
      <w:sz w:val="36"/>
    </w:rPr>
  </w:style>
  <w:style w:type="paragraph" w:customStyle="1" w:styleId="FSHTitel">
    <w:name w:val="FSH_Titel"/>
    <w:aliases w:val="Dokumentrubrik"/>
    <w:basedOn w:val="FSHRub1"/>
    <w:next w:val="FSHNormal"/>
    <w:semiHidden/>
    <w:rsid w:val="00B007CD"/>
    <w:pPr>
      <w:pBdr>
        <w:bottom w:val="single" w:sz="4" w:space="3" w:color="auto"/>
      </w:pBdr>
      <w:spacing w:before="0" w:after="80" w:line="400" w:lineRule="exact"/>
    </w:pPr>
    <w:rPr>
      <w:sz w:val="40"/>
    </w:rPr>
  </w:style>
  <w:style w:type="paragraph" w:customStyle="1" w:styleId="Hemstlrubrik">
    <w:name w:val="Hemstl_rubrik"/>
    <w:basedOn w:val="Rubrik1"/>
    <w:next w:val="Normal"/>
    <w:rsid w:val="00B007CD"/>
    <w:pPr>
      <w:spacing w:after="250"/>
    </w:pPr>
  </w:style>
  <w:style w:type="paragraph" w:customStyle="1" w:styleId="Autokorrigering">
    <w:name w:val="Autokorrigering"/>
    <w:rsid w:val="00B007CD"/>
    <w:rPr>
      <w:sz w:val="24"/>
      <w:szCs w:val="24"/>
      <w:lang w:val="sv-SE" w:eastAsia="sv-SE"/>
    </w:rPr>
  </w:style>
  <w:style w:type="paragraph" w:customStyle="1" w:styleId="Yrkandehnv">
    <w:name w:val="Yrkandehänv"/>
    <w:semiHidden/>
    <w:rsid w:val="00B007CD"/>
    <w:pPr>
      <w:keepNext/>
      <w:keepLines/>
      <w:suppressAutoHyphens/>
    </w:pPr>
    <w:rPr>
      <w:noProof/>
      <w:sz w:val="16"/>
      <w:lang w:val="sv-SE" w:eastAsia="sv-SE"/>
    </w:rPr>
  </w:style>
  <w:style w:type="paragraph" w:customStyle="1" w:styleId="KantRubrikS5H">
    <w:name w:val="KantRubrikS5H"/>
    <w:semiHidden/>
    <w:rsid w:val="00B007C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007CD"/>
    <w:pPr>
      <w:spacing w:line="200" w:lineRule="exact"/>
    </w:pPr>
  </w:style>
  <w:style w:type="paragraph" w:customStyle="1" w:styleId="KantRubrikS5V">
    <w:name w:val="KantRubrikS5V"/>
    <w:basedOn w:val="KantRubrikS5H"/>
    <w:semiHidden/>
    <w:rsid w:val="00B007CD"/>
    <w:pPr>
      <w:tabs>
        <w:tab w:val="right" w:pos="1814"/>
        <w:tab w:val="left" w:pos="1899"/>
      </w:tabs>
      <w:ind w:right="0"/>
      <w:jc w:val="left"/>
    </w:pPr>
  </w:style>
  <w:style w:type="paragraph" w:customStyle="1" w:styleId="KantRubrikS5Vrad2">
    <w:name w:val="KantRubrikS5Vrad2"/>
    <w:basedOn w:val="KantRubrikS5V"/>
    <w:semiHidden/>
    <w:rsid w:val="00B007CD"/>
    <w:pPr>
      <w:tabs>
        <w:tab w:val="clear" w:pos="1814"/>
        <w:tab w:val="clear" w:pos="1899"/>
        <w:tab w:val="right" w:pos="1418"/>
        <w:tab w:val="left" w:pos="1503"/>
      </w:tabs>
    </w:pPr>
  </w:style>
  <w:style w:type="paragraph" w:customStyle="1" w:styleId="Lagtext">
    <w:name w:val="Lagtext"/>
    <w:basedOn w:val="Lagtextrubrik"/>
    <w:next w:val="Lagtextindrag"/>
    <w:rsid w:val="00B007CD"/>
    <w:pPr>
      <w:spacing w:before="0"/>
    </w:pPr>
    <w:rPr>
      <w:sz w:val="19"/>
    </w:rPr>
  </w:style>
  <w:style w:type="paragraph" w:customStyle="1" w:styleId="Lagtextrubrik">
    <w:name w:val="Lagtext_rubrik"/>
    <w:basedOn w:val="Normal"/>
    <w:next w:val="Normal"/>
    <w:rsid w:val="00B007CD"/>
    <w:pPr>
      <w:suppressAutoHyphens/>
      <w:spacing w:line="220" w:lineRule="exact"/>
    </w:pPr>
    <w:rPr>
      <w:i/>
      <w:sz w:val="21"/>
    </w:rPr>
  </w:style>
  <w:style w:type="paragraph" w:customStyle="1" w:styleId="Lagtextindrag">
    <w:name w:val="Lagtext_indrag"/>
    <w:basedOn w:val="Lagtext"/>
    <w:rsid w:val="00B007CD"/>
    <w:pPr>
      <w:ind w:firstLine="170"/>
    </w:pPr>
  </w:style>
  <w:style w:type="paragraph" w:customStyle="1" w:styleId="NormalA4fot">
    <w:name w:val="Normal_A4fot"/>
    <w:basedOn w:val="Normal"/>
    <w:semiHidden/>
    <w:rsid w:val="00B007CD"/>
    <w:pPr>
      <w:spacing w:before="240" w:line="240" w:lineRule="auto"/>
      <w:jc w:val="center"/>
    </w:pPr>
  </w:style>
  <w:style w:type="paragraph" w:customStyle="1" w:styleId="NormalA4sidnr">
    <w:name w:val="Normal_A4sidnr"/>
    <w:basedOn w:val="Normal"/>
    <w:semiHidden/>
    <w:rsid w:val="00B007CD"/>
    <w:pPr>
      <w:spacing w:after="240"/>
      <w:jc w:val="center"/>
    </w:pPr>
  </w:style>
  <w:style w:type="paragraph" w:customStyle="1" w:styleId="NormalS5sidnrH">
    <w:name w:val="Normal_S5sidnrH"/>
    <w:basedOn w:val="Normal"/>
    <w:semiHidden/>
    <w:rsid w:val="00B007CD"/>
    <w:pPr>
      <w:spacing w:before="0" w:line="240" w:lineRule="auto"/>
      <w:ind w:right="57"/>
      <w:jc w:val="right"/>
    </w:pPr>
  </w:style>
  <w:style w:type="paragraph" w:customStyle="1" w:styleId="NormalS5sidnrV">
    <w:name w:val="Normal_S5sidnrV"/>
    <w:basedOn w:val="NormalS5sidnrH"/>
    <w:semiHidden/>
    <w:rsid w:val="00B007CD"/>
    <w:pPr>
      <w:tabs>
        <w:tab w:val="right" w:pos="1814"/>
        <w:tab w:val="left" w:pos="1899"/>
      </w:tabs>
      <w:ind w:right="0"/>
      <w:jc w:val="left"/>
    </w:pPr>
  </w:style>
  <w:style w:type="paragraph" w:customStyle="1" w:styleId="Normal00">
    <w:name w:val="Normal00"/>
    <w:basedOn w:val="Normal"/>
    <w:semiHidden/>
    <w:rsid w:val="00B007CD"/>
    <w:pPr>
      <w:spacing w:before="0" w:line="240" w:lineRule="auto"/>
      <w:jc w:val="left"/>
    </w:pPr>
  </w:style>
  <w:style w:type="paragraph" w:customStyle="1" w:styleId="PunktlistaBomb">
    <w:name w:val="Punktlista_Bomb"/>
    <w:aliases w:val="Bomb"/>
    <w:basedOn w:val="Normal"/>
    <w:rsid w:val="00B007CD"/>
    <w:pPr>
      <w:numPr>
        <w:numId w:val="2"/>
      </w:numPr>
    </w:pPr>
  </w:style>
  <w:style w:type="paragraph" w:customStyle="1" w:styleId="PunktlistaNummer">
    <w:name w:val="Punktlista_Nummer"/>
    <w:aliases w:val="Nummerlista"/>
    <w:basedOn w:val="Normal"/>
    <w:rsid w:val="00B007CD"/>
    <w:pPr>
      <w:numPr>
        <w:numId w:val="3"/>
      </w:numPr>
    </w:pPr>
  </w:style>
  <w:style w:type="paragraph" w:customStyle="1" w:styleId="PunktlistaTankstreck">
    <w:name w:val="Punktlista_Tankstreck"/>
    <w:aliases w:val="Tankstreck"/>
    <w:basedOn w:val="Normal"/>
    <w:rsid w:val="00B007CD"/>
    <w:pPr>
      <w:numPr>
        <w:numId w:val="4"/>
      </w:numPr>
    </w:pPr>
  </w:style>
  <w:style w:type="paragraph" w:customStyle="1" w:styleId="RubrikSammanf">
    <w:name w:val="RubrikSammanf"/>
    <w:basedOn w:val="Rubrik1"/>
    <w:next w:val="Normal"/>
    <w:rsid w:val="00B007CD"/>
  </w:style>
  <w:style w:type="paragraph" w:customStyle="1" w:styleId="RubrikInnehllsf">
    <w:name w:val="RubrikInnehållsf"/>
    <w:basedOn w:val="RubrikSammanf"/>
    <w:next w:val="Normal"/>
    <w:rsid w:val="00B007CD"/>
  </w:style>
  <w:style w:type="paragraph" w:customStyle="1" w:styleId="Tabellochbildrubrik">
    <w:name w:val="Tabell och bildrubrik"/>
    <w:basedOn w:val="Normal"/>
    <w:next w:val="Normal"/>
    <w:rsid w:val="00B007CD"/>
    <w:pPr>
      <w:suppressAutoHyphens/>
      <w:spacing w:before="300" w:line="200" w:lineRule="exact"/>
      <w:jc w:val="left"/>
    </w:pPr>
    <w:rPr>
      <w:caps/>
      <w:sz w:val="14"/>
    </w:rPr>
  </w:style>
  <w:style w:type="paragraph" w:customStyle="1" w:styleId="Underskrifter">
    <w:name w:val="Underskrifter"/>
    <w:basedOn w:val="Normal"/>
    <w:rsid w:val="00B007CD"/>
    <w:pPr>
      <w:keepNext/>
      <w:keepLines/>
      <w:suppressAutoHyphens/>
      <w:spacing w:before="0" w:after="40" w:line="250" w:lineRule="exact"/>
    </w:pPr>
    <w:rPr>
      <w:i/>
    </w:rPr>
  </w:style>
  <w:style w:type="paragraph" w:customStyle="1" w:styleId="UnderskriftDatum">
    <w:name w:val="UnderskriftDatum"/>
    <w:basedOn w:val="Underskrifter"/>
    <w:next w:val="Underskrifter"/>
    <w:rsid w:val="00B007CD"/>
    <w:pPr>
      <w:spacing w:before="250" w:after="125"/>
    </w:pPr>
    <w:rPr>
      <w:i w:val="0"/>
    </w:rPr>
  </w:style>
  <w:style w:type="paragraph" w:styleId="Sidhuvud">
    <w:name w:val="header"/>
    <w:basedOn w:val="Normal"/>
    <w:semiHidden/>
    <w:rsid w:val="00B007CD"/>
    <w:pPr>
      <w:tabs>
        <w:tab w:val="center" w:pos="4536"/>
        <w:tab w:val="right" w:pos="9072"/>
      </w:tabs>
    </w:pPr>
  </w:style>
  <w:style w:type="paragraph" w:styleId="Sidfot">
    <w:name w:val="footer"/>
    <w:basedOn w:val="Normal"/>
    <w:semiHidden/>
    <w:rsid w:val="00B007CD"/>
    <w:pPr>
      <w:tabs>
        <w:tab w:val="center" w:pos="4536"/>
        <w:tab w:val="right" w:pos="9072"/>
      </w:tabs>
    </w:pPr>
  </w:style>
  <w:style w:type="paragraph" w:styleId="Innehll1">
    <w:name w:val="toc 1"/>
    <w:basedOn w:val="Normal"/>
    <w:next w:val="Innehll2"/>
    <w:semiHidden/>
    <w:rsid w:val="00B007CD"/>
    <w:pPr>
      <w:tabs>
        <w:tab w:val="right" w:leader="dot" w:pos="5953"/>
      </w:tabs>
      <w:suppressAutoHyphens/>
      <w:spacing w:before="0"/>
      <w:ind w:right="567"/>
      <w:jc w:val="left"/>
    </w:pPr>
  </w:style>
  <w:style w:type="paragraph" w:styleId="Innehll2">
    <w:name w:val="toc 2"/>
    <w:basedOn w:val="Innehll1"/>
    <w:next w:val="Innehll3"/>
    <w:semiHidden/>
    <w:rsid w:val="00B007CD"/>
    <w:pPr>
      <w:ind w:left="284"/>
    </w:pPr>
  </w:style>
  <w:style w:type="paragraph" w:styleId="Innehll3">
    <w:name w:val="toc 3"/>
    <w:basedOn w:val="Innehll2"/>
    <w:next w:val="Innehll4"/>
    <w:semiHidden/>
    <w:rsid w:val="00B007CD"/>
    <w:pPr>
      <w:ind w:left="567"/>
    </w:pPr>
  </w:style>
  <w:style w:type="paragraph" w:styleId="Innehll4">
    <w:name w:val="toc 4"/>
    <w:basedOn w:val="Innehll3"/>
    <w:next w:val="Normal"/>
    <w:semiHidden/>
    <w:rsid w:val="00B007CD"/>
  </w:style>
  <w:style w:type="paragraph" w:customStyle="1" w:styleId="Hemstlatt">
    <w:name w:val="Hemstl_att"/>
    <w:aliases w:val="HemstPunkt,HemstPunktFlera,HemställansPunkt,Förslagstext"/>
    <w:basedOn w:val="Normal"/>
    <w:next w:val="Normal"/>
    <w:rsid w:val="00B007CD"/>
    <w:pPr>
      <w:keepLines/>
      <w:spacing w:before="0"/>
      <w:ind w:left="340"/>
    </w:pPr>
  </w:style>
  <w:style w:type="paragraph" w:styleId="Datum">
    <w:name w:val="Date"/>
    <w:basedOn w:val="Normal"/>
    <w:next w:val="Normal"/>
    <w:semiHidden/>
    <w:rsid w:val="00B007CD"/>
  </w:style>
  <w:style w:type="character" w:styleId="Hyperlnk">
    <w:name w:val="Hyperlink"/>
    <w:basedOn w:val="Standardstycketeckensnitt"/>
    <w:semiHidden/>
    <w:rsid w:val="00B007CD"/>
    <w:rPr>
      <w:color w:val="0000FF"/>
      <w:u w:val="single"/>
    </w:rPr>
  </w:style>
  <w:style w:type="paragraph" w:styleId="Indragetstycke">
    <w:name w:val="Block Text"/>
    <w:basedOn w:val="Normal"/>
    <w:semiHidden/>
    <w:rsid w:val="00B007CD"/>
    <w:pPr>
      <w:spacing w:after="120"/>
      <w:ind w:left="1440" w:right="1440"/>
    </w:pPr>
  </w:style>
  <w:style w:type="paragraph" w:styleId="Innehll5">
    <w:name w:val="toc 5"/>
    <w:basedOn w:val="Innehll4"/>
    <w:next w:val="Normal"/>
    <w:semiHidden/>
    <w:rsid w:val="00B007CD"/>
  </w:style>
  <w:style w:type="paragraph" w:styleId="Lista">
    <w:name w:val="List"/>
    <w:basedOn w:val="Normal"/>
    <w:semiHidden/>
    <w:rsid w:val="00B007CD"/>
    <w:pPr>
      <w:ind w:left="283" w:hanging="283"/>
    </w:pPr>
  </w:style>
  <w:style w:type="paragraph" w:styleId="Normalwebb">
    <w:name w:val="Normal (Web)"/>
    <w:basedOn w:val="Normal"/>
    <w:semiHidden/>
    <w:rsid w:val="00B007CD"/>
    <w:rPr>
      <w:szCs w:val="24"/>
    </w:rPr>
  </w:style>
  <w:style w:type="paragraph" w:styleId="Numreradlista">
    <w:name w:val="List Number"/>
    <w:basedOn w:val="Normal"/>
    <w:semiHidden/>
    <w:rsid w:val="00B007CD"/>
    <w:pPr>
      <w:numPr>
        <w:numId w:val="5"/>
      </w:numPr>
    </w:pPr>
  </w:style>
  <w:style w:type="paragraph" w:styleId="Punktlista">
    <w:name w:val="List Bullet"/>
    <w:basedOn w:val="Normal"/>
    <w:semiHidden/>
    <w:rsid w:val="00B007CD"/>
    <w:pPr>
      <w:numPr>
        <w:numId w:val="10"/>
      </w:numPr>
    </w:pPr>
  </w:style>
  <w:style w:type="character" w:styleId="Radnummer">
    <w:name w:val="line number"/>
    <w:basedOn w:val="Standardstycketeckensnitt"/>
    <w:semiHidden/>
    <w:rsid w:val="00B007CD"/>
  </w:style>
  <w:style w:type="character" w:styleId="Sidnummer">
    <w:name w:val="page number"/>
    <w:basedOn w:val="Standardstycketeckensnitt"/>
    <w:semiHidden/>
    <w:rsid w:val="00B007CD"/>
  </w:style>
  <w:style w:type="paragraph" w:styleId="Signatur">
    <w:name w:val="Signature"/>
    <w:basedOn w:val="Normal"/>
    <w:semiHidden/>
    <w:rsid w:val="00B007CD"/>
    <w:pPr>
      <w:ind w:left="4252"/>
    </w:pPr>
  </w:style>
  <w:style w:type="paragraph" w:styleId="Underrubrik">
    <w:name w:val="Subtitle"/>
    <w:basedOn w:val="Normal"/>
    <w:qFormat/>
    <w:rsid w:val="00B007CD"/>
    <w:pPr>
      <w:spacing w:after="60"/>
      <w:jc w:val="center"/>
      <w:outlineLvl w:val="1"/>
    </w:pPr>
    <w:rPr>
      <w:rFonts w:ascii="Arial" w:hAnsi="Arial" w:cs="Arial"/>
      <w:szCs w:val="24"/>
    </w:rPr>
  </w:style>
  <w:style w:type="paragraph" w:customStyle="1" w:styleId="normal0">
    <w:name w:val="normal"/>
    <w:basedOn w:val="Normal"/>
    <w:rsid w:val="00B007CD"/>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B007CD"/>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3125</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s66114</vt:lpstr>
    </vt:vector>
  </TitlesOfParts>
  <Company>Riksdagen</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s66114</dc:title>
  <dc:subject>s66114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2007-01-25T12:24:00Z</cp:lastPrinted>
  <dcterms:created xsi:type="dcterms:W3CDTF">2025-12-17T02:01:00Z</dcterms:created>
  <dcterms:modified xsi:type="dcterms:W3CDTF">2025-12-17T02:01:00Z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Carina Hägg m.fl. (s)</vt:lpwstr>
  </property>
  <property fmtid="{D5CDD505-2E9C-101B-9397-08002B2CF9AE}" pid="26" name="MotionarLista">
    <vt:lpwstr>Hägg, Carina (s)\Wahlström, Göte (s)\Persson, Margareta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Göte Wahlström (s), Margareta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20062007000000000115000661140069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20062007000000000115000661140069</vt:lpwstr>
  </property>
  <property fmtid="{D5CDD505-2E9C-101B-9397-08002B2CF9AE}" pid="50" name="nummer">
    <vt:lpwstr>290</vt:lpwstr>
  </property>
  <property fmtid="{D5CDD505-2E9C-101B-9397-08002B2CF9AE}" pid="51" name="utskottsbeteckning">
    <vt:lpwstr>T</vt:lpwstr>
  </property>
  <property fmtid="{D5CDD505-2E9C-101B-9397-08002B2CF9AE}" pid="52" name="GlobalUID">
    <vt:lpwstr>{71FB10E7-C121-4EAE-8CC3-35BA5B0E9A7C}</vt:lpwstr>
  </property>
  <property fmtid="{D5CDD505-2E9C-101B-9397-08002B2CF9AE}" pid="53" name="Överföringar">
    <vt:i4>0</vt:i4>
  </property>
  <property fmtid="{D5CDD505-2E9C-101B-9397-08002B2CF9AE}" pid="54" name="Checksum">
    <vt:lpwstr>*1002191555597*</vt:lpwstr>
  </property>
  <property fmtid="{D5CDD505-2E9C-101B-9397-08002B2CF9AE}" pid="55" name="skuggnummer">
    <vt:lpwstr>681</vt:lpwstr>
  </property>
  <property fmtid="{D5CDD505-2E9C-101B-9397-08002B2CF9AE}" pid="56" name="urixVersion">
    <vt:lpwstr>3.1.4.4</vt:lpwstr>
  </property>
  <property fmtid="{D5CDD505-2E9C-101B-9397-08002B2CF9AE}" pid="57" name="urixOrigin">
    <vt:lpwstr>070215 16:32:36.452</vt:lpwstr>
  </property>
  <property fmtid="{D5CDD505-2E9C-101B-9397-08002B2CF9AE}" pid="58" name="urixGuid">
    <vt:lpwstr>{0C57752E-565D-49C9-BCD0-3EAB967797A9}</vt:lpwstr>
  </property>
</Properties>
</file>