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194D82" w:rsidP="007242A3">
            <w:pPr>
              <w:framePr w:w="5035" w:h="1644" w:wrap="notBeside" w:vAnchor="page" w:hAnchor="page" w:x="6573" w:y="721"/>
            </w:pPr>
            <w:r>
              <w:t xml:space="preserve">Dnr </w:t>
            </w:r>
            <w:r w:rsidR="008F32BB">
              <w:t>Ju2014/6828/statssekr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D65203" w:rsidRPr="00D65203" w:rsidRDefault="00D65203" w:rsidP="00D65203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19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AB29B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194D82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194D82" w:rsidP="00194D8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8C2860">
        <w:t>20</w:t>
      </w:r>
      <w:r w:rsidR="00F324DC">
        <w:t>14/15:56</w:t>
      </w:r>
      <w:r w:rsidR="00D748FB">
        <w:t xml:space="preserve"> </w:t>
      </w:r>
      <w:r w:rsidR="00F324DC">
        <w:t>av Sten Bergheden (M) Polisens arbete med att få bort den olagliga yrkestrafiken från våra vägar</w:t>
      </w:r>
    </w:p>
    <w:p w:rsidR="006E4E11" w:rsidRDefault="006E4E11">
      <w:pPr>
        <w:pStyle w:val="RKnormal"/>
      </w:pPr>
    </w:p>
    <w:p w:rsidR="00627898" w:rsidRDefault="00AB29B0" w:rsidP="00194D82">
      <w:pPr>
        <w:pStyle w:val="RKnormal"/>
      </w:pPr>
      <w:r>
        <w:t xml:space="preserve">Sten Bergheden har frågat om vilka åtgärder </w:t>
      </w:r>
      <w:r w:rsidR="008C2860">
        <w:t>j</w:t>
      </w:r>
      <w:r w:rsidR="00B4059C">
        <w:t>ustitie</w:t>
      </w:r>
      <w:r>
        <w:t xml:space="preserve">- och migrationsminister Morgan Johansson avser att vidta för att säkerställa att vi har en trafikpolis som kan få bort den olagliga yrkestrafiken på våra vägar. </w:t>
      </w:r>
      <w:r w:rsidR="008C2860">
        <w:t xml:space="preserve">Arbetet inom regeringen är så fördelat att det är jag som ska svara på frågan. </w:t>
      </w:r>
    </w:p>
    <w:p w:rsidR="00B12585" w:rsidRDefault="00B12585" w:rsidP="00782F79">
      <w:pPr>
        <w:pStyle w:val="RKnormal"/>
      </w:pPr>
    </w:p>
    <w:p w:rsidR="00B12585" w:rsidRDefault="00C94D2C" w:rsidP="00782F79">
      <w:pPr>
        <w:pStyle w:val="RKnormal"/>
      </w:pPr>
      <w:r>
        <w:t>P</w:t>
      </w:r>
      <w:r w:rsidR="00B12585">
        <w:t>olisens uppgift att förebygga, förhindra och ingripa mot brott gäller även i trafiken. En viktig utgångspunkt i polisens trafiksäkerhetsstrategi är därför att samtliga poliser i yttre tjänst aktivt ska medverka i arbetet mot kriminella i vägnätet.</w:t>
      </w:r>
    </w:p>
    <w:p w:rsidR="00B12585" w:rsidRDefault="00B12585" w:rsidP="00782F79">
      <w:pPr>
        <w:pStyle w:val="RKnormal"/>
      </w:pPr>
    </w:p>
    <w:p w:rsidR="00521F39" w:rsidRDefault="008C2860" w:rsidP="00627898">
      <w:pPr>
        <w:pStyle w:val="RKnormal"/>
      </w:pPr>
      <w:r>
        <w:t xml:space="preserve">Riksdagen har tillkännagivit </w:t>
      </w:r>
      <w:r w:rsidR="005C535C">
        <w:t xml:space="preserve">att </w:t>
      </w:r>
      <w:r w:rsidR="00AC6F57">
        <w:t xml:space="preserve">det </w:t>
      </w:r>
      <w:r w:rsidR="005C535C">
        <w:t xml:space="preserve">utöver mer kännbara böter och </w:t>
      </w:r>
      <w:r w:rsidR="000822E3">
        <w:t>san</w:t>
      </w:r>
      <w:r w:rsidR="005C535C">
        <w:t>kti</w:t>
      </w:r>
      <w:r w:rsidR="000822E3">
        <w:t>o</w:t>
      </w:r>
      <w:r w:rsidR="005C535C">
        <w:t>ner bör införas en effektivare möjlighet för polisen att hålla fordon i kvarstad.  Med anledning av detta föreligger för behandling i riksdagen nu proposition</w:t>
      </w:r>
      <w:r w:rsidR="002816FC">
        <w:t>en</w:t>
      </w:r>
      <w:r w:rsidR="005C535C">
        <w:t xml:space="preserve"> Sanktionsavgift för överträdelse av bestämmelserna om cabotagetransport på väg, samt </w:t>
      </w:r>
      <w:r w:rsidR="00016878">
        <w:t>proposition</w:t>
      </w:r>
      <w:r w:rsidR="002816FC">
        <w:t>en</w:t>
      </w:r>
      <w:r w:rsidR="00016878">
        <w:t xml:space="preserve"> Åtgärder vid hindrande av fortsatt färd</w:t>
      </w:r>
      <w:r w:rsidR="006775AB">
        <w:t>. Dessa</w:t>
      </w:r>
      <w:r w:rsidR="00016878">
        <w:t xml:space="preserve"> syftar till att </w:t>
      </w:r>
      <w:r w:rsidR="00C94D2C">
        <w:t>skapa ett tydligare regelverk för s</w:t>
      </w:r>
      <w:r>
        <w:t>.</w:t>
      </w:r>
      <w:r w:rsidR="00C94D2C">
        <w:t>k. cabotage</w:t>
      </w:r>
      <w:r w:rsidR="00302AE5">
        <w:t>transporter samt ger polisen möjlighet att under vissa förutsättningar hindra fortsatt färd genom s</w:t>
      </w:r>
      <w:r>
        <w:t>.</w:t>
      </w:r>
      <w:r w:rsidR="00302AE5">
        <w:t xml:space="preserve">k. klampning. </w:t>
      </w:r>
      <w:r w:rsidR="00782F79">
        <w:t xml:space="preserve">I </w:t>
      </w:r>
      <w:r w:rsidR="00302AE5">
        <w:t>proposition</w:t>
      </w:r>
      <w:r w:rsidR="002816FC">
        <w:t>en</w:t>
      </w:r>
      <w:r w:rsidR="00302AE5">
        <w:t xml:space="preserve"> </w:t>
      </w:r>
      <w:r w:rsidR="00016878">
        <w:t xml:space="preserve">Utökade befogenheter för civilanställda inom Polismyndigheten och Ekobrottsmyndigheten </w:t>
      </w:r>
      <w:r w:rsidR="00302AE5">
        <w:t xml:space="preserve">föreslås </w:t>
      </w:r>
      <w:r w:rsidR="00C25B11">
        <w:t>bl.</w:t>
      </w:r>
      <w:r w:rsidR="00302AE5">
        <w:t>a</w:t>
      </w:r>
      <w:r w:rsidR="00C25B11">
        <w:t>. a</w:t>
      </w:r>
      <w:r w:rsidR="00302AE5">
        <w:t>tt bilinspektörer</w:t>
      </w:r>
      <w:r w:rsidR="00782F79">
        <w:t xml:space="preserve"> </w:t>
      </w:r>
      <w:r w:rsidR="002D4DB8">
        <w:t xml:space="preserve">ska </w:t>
      </w:r>
      <w:r w:rsidR="00BD13B5">
        <w:t>få vissa ytterligare befogenhet</w:t>
      </w:r>
      <w:r w:rsidR="00521F39">
        <w:t>er</w:t>
      </w:r>
      <w:r w:rsidR="00F324DC">
        <w:t>.</w:t>
      </w:r>
      <w:r w:rsidR="00C205DB">
        <w:t xml:space="preserve"> </w:t>
      </w:r>
      <w:r w:rsidR="00302AE5">
        <w:t>Förslagen</w:t>
      </w:r>
      <w:r w:rsidR="00521F39">
        <w:t xml:space="preserve"> </w:t>
      </w:r>
      <w:r w:rsidR="00F324DC">
        <w:t>innebär</w:t>
      </w:r>
      <w:r w:rsidR="00C205DB">
        <w:t xml:space="preserve"> </w:t>
      </w:r>
      <w:r w:rsidR="00302AE5">
        <w:t xml:space="preserve">sammantaget </w:t>
      </w:r>
      <w:r w:rsidR="00F324DC">
        <w:t xml:space="preserve">förbättrade möjligheter </w:t>
      </w:r>
      <w:r w:rsidR="00302AE5">
        <w:t xml:space="preserve">att </w:t>
      </w:r>
      <w:r w:rsidR="00C25B11">
        <w:t>kontroller</w:t>
      </w:r>
      <w:r w:rsidR="00E8773E">
        <w:t>a</w:t>
      </w:r>
      <w:r w:rsidR="00C25B11">
        <w:t xml:space="preserve"> och </w:t>
      </w:r>
      <w:r w:rsidR="00302AE5">
        <w:t xml:space="preserve">motverka den olagliga </w:t>
      </w:r>
      <w:r w:rsidR="00F324DC">
        <w:t>yrkesmässiga godstrafiken</w:t>
      </w:r>
      <w:r w:rsidR="00C205DB">
        <w:t xml:space="preserve">. </w:t>
      </w:r>
    </w:p>
    <w:p w:rsidR="00016878" w:rsidRDefault="00016878" w:rsidP="00627898">
      <w:pPr>
        <w:pStyle w:val="RKnormal"/>
      </w:pPr>
    </w:p>
    <w:p w:rsidR="00016878" w:rsidRDefault="006775AB" w:rsidP="00627898">
      <w:pPr>
        <w:pStyle w:val="RKnormal"/>
      </w:pPr>
      <w:r>
        <w:t>Därutöver inväntar reger</w:t>
      </w:r>
      <w:r w:rsidRPr="00F435DE">
        <w:t>ingen resultatet från utredningen</w:t>
      </w:r>
      <w:r w:rsidR="002816FC">
        <w:t xml:space="preserve"> om </w:t>
      </w:r>
      <w:r w:rsidR="00016878">
        <w:t xml:space="preserve">Renodling av polisens arbetsuppgifter. </w:t>
      </w:r>
      <w:r>
        <w:t>Utredningen ska lämna förslag på hur polisens</w:t>
      </w:r>
      <w:r w:rsidR="00016878">
        <w:t xml:space="preserve"> verksamhet</w:t>
      </w:r>
      <w:r>
        <w:t xml:space="preserve"> kan</w:t>
      </w:r>
      <w:r w:rsidR="00016878">
        <w:t xml:space="preserve"> renodlas så att polisen i ökad utsträckning kan koncentrera sig på</w:t>
      </w:r>
      <w:r>
        <w:t xml:space="preserve"> sina</w:t>
      </w:r>
      <w:r w:rsidR="00016878">
        <w:t xml:space="preserve"> huvuduppgifter</w:t>
      </w:r>
      <w:r>
        <w:t>.</w:t>
      </w:r>
      <w:r w:rsidR="004E25E6">
        <w:t xml:space="preserve"> </w:t>
      </w:r>
      <w:r w:rsidR="00016878">
        <w:t>Uppdraget redovisas 31 oktober 2015.</w:t>
      </w:r>
    </w:p>
    <w:p w:rsidR="00521F39" w:rsidRDefault="00521F39" w:rsidP="00627898">
      <w:pPr>
        <w:pStyle w:val="RKnormal"/>
      </w:pPr>
    </w:p>
    <w:p w:rsidR="00C653EE" w:rsidRDefault="00016878" w:rsidP="00627898">
      <w:pPr>
        <w:pStyle w:val="RKnormal"/>
      </w:pPr>
      <w:r>
        <w:lastRenderedPageBreak/>
        <w:t xml:space="preserve">En enig riksdag har vidare ställt sig bakom </w:t>
      </w:r>
      <w:r w:rsidR="00F324DC">
        <w:t>ombildning</w:t>
      </w:r>
      <w:r w:rsidR="002B5521">
        <w:t xml:space="preserve"> </w:t>
      </w:r>
      <w:r w:rsidR="006775AB">
        <w:t>en</w:t>
      </w:r>
      <w:r w:rsidR="00440E7A">
        <w:t xml:space="preserve"> </w:t>
      </w:r>
      <w:r w:rsidR="00F324DC">
        <w:t>av polisen till en myndighet</w:t>
      </w:r>
      <w:r w:rsidR="006775AB">
        <w:t>. Den nya organisationen kommer att</w:t>
      </w:r>
      <w:r>
        <w:t xml:space="preserve"> skapa förutsättningar</w:t>
      </w:r>
      <w:r w:rsidR="00F324DC">
        <w:t xml:space="preserve"> för ett bättre resursutnyttjande över hela landet</w:t>
      </w:r>
      <w:r>
        <w:t xml:space="preserve"> och </w:t>
      </w:r>
      <w:r w:rsidR="006775AB">
        <w:t xml:space="preserve">tydligare </w:t>
      </w:r>
      <w:r>
        <w:t>prioritering</w:t>
      </w:r>
      <w:r w:rsidR="006775AB">
        <w:t>ar</w:t>
      </w:r>
      <w:r>
        <w:t xml:space="preserve"> av arbetsuppgifter för bästa möjliga resultat</w:t>
      </w:r>
      <w:r w:rsidR="00F324DC">
        <w:t xml:space="preserve">. </w:t>
      </w:r>
      <w:r w:rsidR="00C94D2C">
        <w:t xml:space="preserve">Detta gäller också </w:t>
      </w:r>
      <w:r w:rsidR="00C25B11">
        <w:t>vid polisens trafiksäkerhetsarbete</w:t>
      </w:r>
      <w:r w:rsidR="00C94D2C">
        <w:t xml:space="preserve">. </w:t>
      </w:r>
      <w:r w:rsidR="00F42AD6">
        <w:t>Det är</w:t>
      </w:r>
      <w:r>
        <w:t xml:space="preserve"> också </w:t>
      </w:r>
      <w:r w:rsidR="00F42AD6">
        <w:t>polisen</w:t>
      </w:r>
      <w:r w:rsidR="00F324DC">
        <w:t>s</w:t>
      </w:r>
      <w:r w:rsidR="00F42AD6">
        <w:t xml:space="preserve"> </w:t>
      </w:r>
      <w:r w:rsidR="002D4DB8">
        <w:t xml:space="preserve">ansvar att bedöma </w:t>
      </w:r>
      <w:r w:rsidR="00F42AD6">
        <w:t>hur den samlade resursen ska användas och</w:t>
      </w:r>
      <w:r w:rsidR="002D4DB8">
        <w:t xml:space="preserve"> att kompetensförsörjningen är väl avvägd i förhållande till verksamhetens behov. </w:t>
      </w:r>
      <w:r w:rsidR="00F42AD6">
        <w:t xml:space="preserve">Jag kommer att följa utvecklingen på </w:t>
      </w:r>
      <w:r w:rsidR="002D4DB8">
        <w:t>området.</w:t>
      </w:r>
    </w:p>
    <w:p w:rsidR="0011587D" w:rsidRDefault="0011587D" w:rsidP="00194D82">
      <w:pPr>
        <w:pStyle w:val="RKnormal"/>
      </w:pPr>
    </w:p>
    <w:p w:rsidR="00194D82" w:rsidRDefault="00194D82">
      <w:pPr>
        <w:pStyle w:val="RKnormal"/>
      </w:pPr>
      <w:r>
        <w:t xml:space="preserve">Stockholm den </w:t>
      </w:r>
      <w:r w:rsidR="00FA4B22">
        <w:t>19 november 2014</w:t>
      </w:r>
    </w:p>
    <w:p w:rsidR="00194D82" w:rsidRDefault="00194D82">
      <w:pPr>
        <w:pStyle w:val="RKnormal"/>
      </w:pPr>
    </w:p>
    <w:p w:rsidR="001515C7" w:rsidRDefault="001515C7">
      <w:pPr>
        <w:pStyle w:val="RKnormal"/>
      </w:pPr>
    </w:p>
    <w:p w:rsidR="00FA4B22" w:rsidRDefault="00FA4B22">
      <w:pPr>
        <w:pStyle w:val="RKnormal"/>
      </w:pPr>
    </w:p>
    <w:p w:rsidR="004F749C" w:rsidRDefault="00AB29B0">
      <w:pPr>
        <w:pStyle w:val="RKnormal"/>
      </w:pPr>
      <w:r>
        <w:t>Anders Ygeman</w:t>
      </w:r>
    </w:p>
    <w:sectPr w:rsidR="004F749C">
      <w:headerReference w:type="even" r:id="rId11"/>
      <w:headerReference w:type="default" r:id="rId12"/>
      <w:head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1DD" w:rsidRDefault="002731DD">
      <w:r>
        <w:separator/>
      </w:r>
    </w:p>
  </w:endnote>
  <w:endnote w:type="continuationSeparator" w:id="0">
    <w:p w:rsidR="002731DD" w:rsidRDefault="0027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1DD" w:rsidRDefault="002731DD">
      <w:r>
        <w:separator/>
      </w:r>
    </w:p>
  </w:footnote>
  <w:footnote w:type="continuationSeparator" w:id="0">
    <w:p w:rsidR="002731DD" w:rsidRDefault="0027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E4A5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825738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825738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825738" w:rsidRDefault="00825738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825738" w:rsidRDefault="00825738">
          <w:pPr>
            <w:pStyle w:val="Sidhuvud"/>
            <w:ind w:right="360"/>
          </w:pPr>
        </w:p>
      </w:tc>
      <w:tc>
        <w:tcPr>
          <w:tcW w:w="1525" w:type="dxa"/>
        </w:tcPr>
        <w:p w:rsidR="00825738" w:rsidRDefault="00825738">
          <w:pPr>
            <w:pStyle w:val="Sidhuvud"/>
            <w:ind w:right="360"/>
          </w:pPr>
        </w:p>
      </w:tc>
    </w:tr>
  </w:tbl>
  <w:p w:rsidR="00825738" w:rsidRDefault="00825738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738" w:rsidRDefault="002E4A5F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b/>
        <w:bCs/>
        <w:spacing w:val="12"/>
        <w:sz w:val="22"/>
      </w:rPr>
    </w:pPr>
  </w:p>
  <w:p w:rsidR="00825738" w:rsidRDefault="00825738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825738" w:rsidRDefault="00825738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C22B8A"/>
    <w:multiLevelType w:val="hybridMultilevel"/>
    <w:tmpl w:val="1A685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82"/>
    <w:rsid w:val="00012376"/>
    <w:rsid w:val="000134C3"/>
    <w:rsid w:val="00016878"/>
    <w:rsid w:val="000822E3"/>
    <w:rsid w:val="000B6FDD"/>
    <w:rsid w:val="000E05DA"/>
    <w:rsid w:val="000F2371"/>
    <w:rsid w:val="001109BB"/>
    <w:rsid w:val="0011587D"/>
    <w:rsid w:val="0013506A"/>
    <w:rsid w:val="00150384"/>
    <w:rsid w:val="001515C7"/>
    <w:rsid w:val="00155D33"/>
    <w:rsid w:val="00156B11"/>
    <w:rsid w:val="00173ACF"/>
    <w:rsid w:val="001805B7"/>
    <w:rsid w:val="00194D82"/>
    <w:rsid w:val="001F77FB"/>
    <w:rsid w:val="00220FD0"/>
    <w:rsid w:val="002731DD"/>
    <w:rsid w:val="002816FC"/>
    <w:rsid w:val="00286BC5"/>
    <w:rsid w:val="00287D39"/>
    <w:rsid w:val="002B5521"/>
    <w:rsid w:val="002D4DB8"/>
    <w:rsid w:val="002E4A5F"/>
    <w:rsid w:val="00302AE5"/>
    <w:rsid w:val="003135D0"/>
    <w:rsid w:val="00323342"/>
    <w:rsid w:val="0036106F"/>
    <w:rsid w:val="003A72D8"/>
    <w:rsid w:val="003C2EBE"/>
    <w:rsid w:val="00440E7A"/>
    <w:rsid w:val="004464B5"/>
    <w:rsid w:val="00496F92"/>
    <w:rsid w:val="004A328D"/>
    <w:rsid w:val="004E25E6"/>
    <w:rsid w:val="004F749C"/>
    <w:rsid w:val="00521F39"/>
    <w:rsid w:val="005C535C"/>
    <w:rsid w:val="005E0485"/>
    <w:rsid w:val="00627898"/>
    <w:rsid w:val="00664F26"/>
    <w:rsid w:val="00673FA6"/>
    <w:rsid w:val="006775AB"/>
    <w:rsid w:val="006941A9"/>
    <w:rsid w:val="006E4E11"/>
    <w:rsid w:val="007242A3"/>
    <w:rsid w:val="00733C31"/>
    <w:rsid w:val="00782F79"/>
    <w:rsid w:val="007C0268"/>
    <w:rsid w:val="00825738"/>
    <w:rsid w:val="00864966"/>
    <w:rsid w:val="008C2860"/>
    <w:rsid w:val="008E0EEA"/>
    <w:rsid w:val="008E2BD4"/>
    <w:rsid w:val="008F32BB"/>
    <w:rsid w:val="00904995"/>
    <w:rsid w:val="00935D1D"/>
    <w:rsid w:val="009522BA"/>
    <w:rsid w:val="00967FD4"/>
    <w:rsid w:val="009F15EC"/>
    <w:rsid w:val="009F37ED"/>
    <w:rsid w:val="009F502E"/>
    <w:rsid w:val="009F5943"/>
    <w:rsid w:val="00A154B8"/>
    <w:rsid w:val="00A31049"/>
    <w:rsid w:val="00A400A3"/>
    <w:rsid w:val="00AB29B0"/>
    <w:rsid w:val="00AC01B1"/>
    <w:rsid w:val="00AC6F57"/>
    <w:rsid w:val="00AF501A"/>
    <w:rsid w:val="00B12585"/>
    <w:rsid w:val="00B4059C"/>
    <w:rsid w:val="00B53BF4"/>
    <w:rsid w:val="00BA5809"/>
    <w:rsid w:val="00BD13B5"/>
    <w:rsid w:val="00C030C4"/>
    <w:rsid w:val="00C205DB"/>
    <w:rsid w:val="00C25B11"/>
    <w:rsid w:val="00C653EE"/>
    <w:rsid w:val="00C658A8"/>
    <w:rsid w:val="00C77CD0"/>
    <w:rsid w:val="00C818AD"/>
    <w:rsid w:val="00C94D2C"/>
    <w:rsid w:val="00CD1F8D"/>
    <w:rsid w:val="00D17B92"/>
    <w:rsid w:val="00D65203"/>
    <w:rsid w:val="00D748FB"/>
    <w:rsid w:val="00D74C0B"/>
    <w:rsid w:val="00D86DB9"/>
    <w:rsid w:val="00DC5541"/>
    <w:rsid w:val="00E6044A"/>
    <w:rsid w:val="00E753F5"/>
    <w:rsid w:val="00E8773E"/>
    <w:rsid w:val="00EC25F9"/>
    <w:rsid w:val="00F04D3A"/>
    <w:rsid w:val="00F15B18"/>
    <w:rsid w:val="00F23CF5"/>
    <w:rsid w:val="00F30297"/>
    <w:rsid w:val="00F324DC"/>
    <w:rsid w:val="00F42AD6"/>
    <w:rsid w:val="00F67CEB"/>
    <w:rsid w:val="00FA4B22"/>
    <w:rsid w:val="00FE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BFB376F-983F-4CF4-A701-C0209108F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C205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205D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d76fcfd2-0acb-4a62-908f-b8dfa458fd0c</RD_Svarsid>
  </documentManagement>
</p:properties>
</file>

<file path=customXml/itemProps1.xml><?xml version="1.0" encoding="utf-8"?>
<ds:datastoreItem xmlns:ds="http://schemas.openxmlformats.org/officeDocument/2006/customXml" ds:itemID="{8550E457-DF96-45FB-BAF6-39FA763B5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16FB9A-4ED0-4D6E-B237-B03518449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D855-2A68-49BF-A9F2-56B935B923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5E97E0-3869-4434-B13D-4D402ACEC64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C388DDA-1489-46D9-837C-6350DB1EDD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2164</Characters>
  <Application>Microsoft Office Word</Application>
  <DocSecurity>0</DocSecurity>
  <Lines>72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Dnr Ju/2009/8311</vt:lpstr>
    </vt:vector>
  </TitlesOfParts>
  <Company>Regeringskansliet</Company>
  <LinksUpToDate>false</LinksUpToDate>
  <CharactersWithSpaces>2494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Dnr Ju/2009/8311</dc:title>
  <dc:subject/>
  <dc:creator>Robert Ling</dc:creator>
  <cp:keywords/>
  <cp:lastModifiedBy>Brink, Lars</cp:lastModifiedBy>
  <cp:revision>2</cp:revision>
  <cp:lastPrinted>2014-11-18T11:53:00Z</cp:lastPrinted>
  <dcterms:created xsi:type="dcterms:W3CDTF">2015-01-20T16:16:00Z</dcterms:created>
  <dcterms:modified xsi:type="dcterms:W3CDTF">2015-01-20T16:16:00Z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RKOrdnaDepartement">
    <vt:lpwstr>Justitiedepartementet</vt:lpwstr>
  </property>
  <property fmtid="{D5CDD505-2E9C-101B-9397-08002B2CF9AE}" pid="6" name="RKOrdnaActivityCategory">
    <vt:lpwstr>2.2. Myndighetsstyrning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/>
  </property>
  <property fmtid="{D5CDD505-2E9C-101B-9397-08002B2CF9AE}" pid="10" name="RKOrdnaSarskildSkyddsvard">
    <vt:lpwstr>0</vt:lpwstr>
  </property>
  <property fmtid="{D5CDD505-2E9C-101B-9397-08002B2CF9AE}" pid="11" name="RKOrdnaDepartement2">
    <vt:lpwstr>Justitiedepartementet</vt:lpwstr>
  </property>
  <property fmtid="{D5CDD505-2E9C-101B-9397-08002B2CF9AE}" pid="12" name="RKOrdnaActivityCategory2">
    <vt:lpwstr>2.2. Myndighetsstyrning</vt:lpwstr>
  </property>
  <property fmtid="{D5CDD505-2E9C-101B-9397-08002B2CF9AE}" pid="13" name="display_urn:schemas-microsoft-com:office:office#Editor">
    <vt:lpwstr>Annie Schütz</vt:lpwstr>
  </property>
  <property fmtid="{D5CDD505-2E9C-101B-9397-08002B2CF9AE}" pid="14" name="RKOrdnaClass">
    <vt:lpwstr>3</vt:lpwstr>
  </property>
  <property fmtid="{D5CDD505-2E9C-101B-9397-08002B2CF9AE}" pid="15" name="RKOrdnaCheckInComment">
    <vt:lpwstr/>
  </property>
  <property fmtid="{D5CDD505-2E9C-101B-9397-08002B2CF9AE}" pid="16" name="display_urn:schemas-microsoft-com:office:office#Author">
    <vt:lpwstr>Sirle Sööt</vt:lpwstr>
  </property>
  <property fmtid="{D5CDD505-2E9C-101B-9397-08002B2CF9AE}" pid="17" name="Order">
    <vt:lpwstr>117500.000000000</vt:lpwstr>
  </property>
  <property fmtid="{D5CDD505-2E9C-101B-9397-08002B2CF9AE}" pid="18" name="ContentTypeId">
    <vt:lpwstr>0x01010053E1D612BA3F4E21AA250ECD751942B3000B0E870BE1CF3F44B515D29F766541B5</vt:lpwstr>
  </property>
  <property fmtid="{D5CDD505-2E9C-101B-9397-08002B2CF9AE}" pid="19" name="QFMSP source name">
    <vt:lpwstr/>
  </property>
  <property fmtid="{D5CDD505-2E9C-101B-9397-08002B2CF9AE}" pid="20" name="_dlc_DocId">
    <vt:lpwstr>FWTQ6V37SVZC-1-1645</vt:lpwstr>
  </property>
  <property fmtid="{D5CDD505-2E9C-101B-9397-08002B2CF9AE}" pid="21" name="_dlc_DocIdItemGuid">
    <vt:lpwstr>ace6d3e4-28c2-44ea-932c-963d99bb0e4b</vt:lpwstr>
  </property>
  <property fmtid="{D5CDD505-2E9C-101B-9397-08002B2CF9AE}" pid="22" name="_dlc_DocIdUrl">
    <vt:lpwstr>http://rkdhs-ju/enhet/polis/_layouts/DocIdRedir.aspx?ID=FWTQ6V37SVZC-1-1645, FWTQ6V37SVZC-1-1645</vt:lpwstr>
  </property>
  <property fmtid="{D5CDD505-2E9C-101B-9397-08002B2CF9AE}" pid="23" name="Aktivitetskategori">
    <vt:lpwstr>3;#2.2. Myndighetsstyrning|1dab9061-538e-479a-95cd-514ff537fb9c</vt:lpwstr>
  </property>
  <property fmtid="{D5CDD505-2E9C-101B-9397-08002B2CF9AE}" pid="24" name="k46d94c0acf84ab9a79866a9d8b1905f">
    <vt:lpwstr>Justitiedepartementet|75210908-dd30-49f2-afb6-71c3d988f75d</vt:lpwstr>
  </property>
  <property fmtid="{D5CDD505-2E9C-101B-9397-08002B2CF9AE}" pid="25" name="Departementsenhet">
    <vt:lpwstr>1;#Justitiedepartementet|75210908-dd30-49f2-afb6-71c3d988f75d</vt:lpwstr>
  </property>
  <property fmtid="{D5CDD505-2E9C-101B-9397-08002B2CF9AE}" pid="26" name="c9cd366cc722410295b9eacffbd73909">
    <vt:lpwstr>2.2. Myndighetsstyrning|1dab9061-538e-479a-95cd-514ff537fb9c</vt:lpwstr>
  </property>
  <property fmtid="{D5CDD505-2E9C-101B-9397-08002B2CF9AE}" pid="27" name="TaxCatchAll">
    <vt:lpwstr>3;#2.2. Myndighetsstyrning|1dab9061-538e-479a-95cd-514ff537fb9c;#1;#Justitiedepartementet|75210908-dd30-49f2-afb6-71c3d988f75d</vt:lpwstr>
  </property>
  <property fmtid="{D5CDD505-2E9C-101B-9397-08002B2CF9AE}" pid="28" name="Diarienummer">
    <vt:lpwstr/>
  </property>
  <property fmtid="{D5CDD505-2E9C-101B-9397-08002B2CF9AE}" pid="29" name="Sekretess">
    <vt:lpwstr>0</vt:lpwstr>
  </property>
  <property fmtid="{D5CDD505-2E9C-101B-9397-08002B2CF9AE}" pid="30" name="Nyckelord">
    <vt:lpwstr/>
  </property>
</Properties>
</file>