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C8B7E5" w14:textId="77777777">
      <w:pPr>
        <w:pStyle w:val="Normalutanindragellerluft"/>
      </w:pPr>
      <w:bookmarkStart w:name="_Toc106800475" w:id="0"/>
      <w:bookmarkStart w:name="_Toc106801300" w:id="1"/>
    </w:p>
    <w:p w:rsidRPr="009B062B" w:rsidR="00AF30DD" w:rsidP="00036613" w:rsidRDefault="0036004F" w14:paraId="5A439EFC" w14:textId="77777777">
      <w:pPr>
        <w:pStyle w:val="RubrikFrslagTIllRiksdagsbeslut"/>
      </w:pPr>
      <w:sdt>
        <w:sdtPr>
          <w:alias w:val="CC_Boilerplate_4"/>
          <w:tag w:val="CC_Boilerplate_4"/>
          <w:id w:val="-1644581176"/>
          <w:lock w:val="sdtContentLocked"/>
          <w:placeholder>
            <w:docPart w:val="B3187B9373B14B32A64A0EBF33BCA972"/>
          </w:placeholder>
          <w:text/>
        </w:sdtPr>
        <w:sdtEndPr/>
        <w:sdtContent>
          <w:r w:rsidRPr="009B062B" w:rsidR="00AF30DD">
            <w:t>Förslag till riksdagsbeslut</w:t>
          </w:r>
        </w:sdtContent>
      </w:sdt>
      <w:bookmarkEnd w:id="0"/>
      <w:bookmarkEnd w:id="1"/>
    </w:p>
    <w:sdt>
      <w:sdtPr>
        <w:alias w:val="Yrkande 1"/>
        <w:tag w:val="f89cd16f-fce7-46b1-9d5a-5a4b30b51a86"/>
        <w:id w:val="-707254738"/>
        <w:lock w:val="sdtLocked"/>
      </w:sdtPr>
      <w:sdtEndPr/>
      <w:sdtContent>
        <w:p w:rsidR="007E0F79" w:rsidRDefault="0036004F" w14:paraId="497A110B" w14:textId="77777777">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8503E4A764710AF69D862214DBBFF"/>
        </w:placeholder>
        <w:text/>
      </w:sdtPr>
      <w:sdtEndPr/>
      <w:sdtContent>
        <w:p w:rsidRPr="009B062B" w:rsidR="006D79C9" w:rsidP="00333E95" w:rsidRDefault="006D79C9" w14:paraId="30A2EF6F" w14:textId="77777777">
          <w:pPr>
            <w:pStyle w:val="Rubrik1"/>
          </w:pPr>
          <w:r>
            <w:t>Motivering</w:t>
          </w:r>
        </w:p>
      </w:sdtContent>
    </w:sdt>
    <w:bookmarkEnd w:displacedByCustomXml="prev" w:id="3"/>
    <w:bookmarkEnd w:displacedByCustomXml="prev" w:id="4"/>
    <w:p w:rsidRPr="00422B9E" w:rsidR="00422B9E" w:rsidP="008E0FE2" w:rsidRDefault="00403C0D" w14:paraId="75C846C5" w14:textId="61589564">
      <w:pPr>
        <w:pStyle w:val="Normalutanindragellerluft"/>
      </w:pPr>
      <w:r>
        <w:t xml:space="preserve">Järnvägsnätet i Sverige har under en lång tid dragits med ett underhåll som är gravt eftersatt, särskilt i Sveriges norra delar. Alliansregeringen tog med hjälp av två historiska infrastrukturpropositioner stora steg för att täppa till hål i infrastrukturinvesteringar och fördubblade anslagen till drift och underhåll. Trots det finns fortsatt stora behov av upprustning av det svenska järnvägsnätet. I Norrland är järnvägsnätet hårt belastat och består till större delen av enkelspår och saknar redundans. Sträckor som endast består av enkelspår är sårbara i det nationella transportsystemet. 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 Inlandsbanan är en livlina för Sveriges mest råvarutäta område där flertalet skogs- och gruvindustrier är verksamma. Stärkandet av Inlandsbanan är en förutsättning för den regionala utvecklingen i Norrlands inland och för att näringslivet där ska kunna </w:t>
      </w:r>
      <w:r>
        <w:lastRenderedPageBreak/>
        <w:t>verka och utvecklas. Att öka bärigheten och stärka underhållet till dessa områden är viktigt för miljön och trafiksäkerheten och för att man ska kunna leda om trafik utan att den skapar onödiga leveransstörningar. För Inlandsbanan är detta vitalt för ett växande näringsliv kring banan. Att utveckla Inlandsbanan är en förutsättning för att kunna utveckla Norrlandsregionerna ur näringslivssynpunkt, men också ur ett samhällsperspektiv. Inlandsbanans samspel med stambanorna är vitalt för ett robust transportsystem till och från norra Sverige. Idag bedrivs begränsad trafik på Inlandsbanan. Behovet av ökat underhåll är påtagligt för att banans lönsamhet inte ska urholkas. Givet detta är det viktigt att Trafikverket ges i uppdrag att tillsammans med näringslivet se över möjligheten att rusta upp Inlandsbanan och skapa förutsättningar för fler växande företag och nya jobb i Norrlands inland.</w:t>
      </w:r>
    </w:p>
    <w:p w:rsidR="00BB6339" w:rsidP="008E0FE2" w:rsidRDefault="00BB6339" w14:paraId="1F4FDE6B" w14:textId="77777777">
      <w:pPr>
        <w:pStyle w:val="Normalutanindragellerluft"/>
      </w:pPr>
    </w:p>
    <w:sdt>
      <w:sdtPr>
        <w:rPr>
          <w:i/>
          <w:noProof/>
        </w:rPr>
        <w:alias w:val="CC_Underskrifter"/>
        <w:tag w:val="CC_Underskrifter"/>
        <w:id w:val="583496634"/>
        <w:lock w:val="sdtContentLocked"/>
        <w:placeholder>
          <w:docPart w:val="16886A8B287F4F3BA76C9F7EAD711956"/>
        </w:placeholder>
      </w:sdtPr>
      <w:sdtEndPr/>
      <w:sdtContent>
        <w:p w:rsidR="00036613" w:rsidP="00036613" w:rsidRDefault="00036613" w14:paraId="4BE4D179" w14:textId="77777777"/>
        <w:p w:rsidR="00036613" w:rsidP="00036613" w:rsidRDefault="0036004F" w14:paraId="25A30538" w14:textId="06EE62BE"/>
      </w:sdtContent>
    </w:sdt>
    <w:tbl>
      <w:tblPr>
        <w:tblW w:w="5000" w:type="pct"/>
        <w:tblLook w:val="04A0" w:firstRow="1" w:lastRow="0" w:firstColumn="1" w:lastColumn="0" w:noHBand="0" w:noVBand="1"/>
        <w:tblCaption w:val="underskrifter"/>
      </w:tblPr>
      <w:tblGrid>
        <w:gridCol w:w="4252"/>
        <w:gridCol w:w="4252"/>
      </w:tblGrid>
      <w:tr w:rsidR="007E0F79" w14:paraId="0DA00D2A" w14:textId="77777777">
        <w:trPr>
          <w:cantSplit/>
        </w:trPr>
        <w:tc>
          <w:tcPr>
            <w:tcW w:w="50" w:type="pct"/>
            <w:vAlign w:val="bottom"/>
          </w:tcPr>
          <w:p w:rsidR="007E0F79" w:rsidRDefault="0036004F" w14:paraId="7BDD826B" w14:textId="77777777">
            <w:pPr>
              <w:pStyle w:val="Underskrifter"/>
              <w:spacing w:after="0"/>
            </w:pPr>
            <w:r>
              <w:t>Saila Quicklund (M)</w:t>
            </w:r>
          </w:p>
        </w:tc>
        <w:tc>
          <w:tcPr>
            <w:tcW w:w="50" w:type="pct"/>
            <w:vAlign w:val="bottom"/>
          </w:tcPr>
          <w:p w:rsidR="007E0F79" w:rsidRDefault="007E0F79" w14:paraId="7BE14EFC" w14:textId="77777777">
            <w:pPr>
              <w:pStyle w:val="Underskrifter"/>
              <w:spacing w:after="0"/>
            </w:pPr>
          </w:p>
        </w:tc>
      </w:tr>
    </w:tbl>
    <w:p w:rsidRPr="008E0FE2" w:rsidR="004801AC" w:rsidP="00DF3554" w:rsidRDefault="004801AC" w14:paraId="67304073" w14:textId="7A0C0B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D1DC" w14:textId="77777777" w:rsidR="005A44E8" w:rsidRDefault="005A44E8" w:rsidP="000C1CAD">
      <w:pPr>
        <w:spacing w:line="240" w:lineRule="auto"/>
      </w:pPr>
      <w:r>
        <w:separator/>
      </w:r>
    </w:p>
  </w:endnote>
  <w:endnote w:type="continuationSeparator" w:id="0">
    <w:p w14:paraId="7C2A826E" w14:textId="77777777" w:rsidR="005A44E8" w:rsidRDefault="005A44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6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F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579D" w14:textId="429CEBB7" w:rsidR="00262EA3" w:rsidRPr="00036613" w:rsidRDefault="00262EA3" w:rsidP="00036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C4D1" w14:textId="77777777" w:rsidR="005A44E8" w:rsidRDefault="005A44E8" w:rsidP="000C1CAD">
      <w:pPr>
        <w:spacing w:line="240" w:lineRule="auto"/>
      </w:pPr>
      <w:r>
        <w:separator/>
      </w:r>
    </w:p>
  </w:footnote>
  <w:footnote w:type="continuationSeparator" w:id="0">
    <w:p w14:paraId="557EB7F5" w14:textId="77777777" w:rsidR="005A44E8" w:rsidRDefault="005A44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E5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D76D1" wp14:editId="7103F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42CC2" w14:textId="59F67910" w:rsidR="00262EA3" w:rsidRDefault="0036004F" w:rsidP="008103B5">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3D7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613" w14:paraId="63D42CC2" w14:textId="59F67910">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v:textbox>
              <w10:wrap anchorx="page"/>
            </v:shape>
          </w:pict>
        </mc:Fallback>
      </mc:AlternateContent>
    </w:r>
  </w:p>
  <w:p w14:paraId="1ED6D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B2A" w14:textId="77777777" w:rsidR="00262EA3" w:rsidRDefault="00262EA3" w:rsidP="008563AC">
    <w:pPr>
      <w:jc w:val="right"/>
    </w:pPr>
  </w:p>
  <w:p w14:paraId="6F8E1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66C4" w14:textId="77777777" w:rsidR="00262EA3" w:rsidRDefault="003600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0DE7C" wp14:editId="68140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33E0D" w14:textId="161A02DE" w:rsidR="00262EA3" w:rsidRDefault="0036004F" w:rsidP="00A314CF">
    <w:pPr>
      <w:pStyle w:val="FSHNormal"/>
      <w:spacing w:before="40"/>
    </w:pPr>
    <w:sdt>
      <w:sdtPr>
        <w:alias w:val="CC_Noformat_Motionstyp"/>
        <w:tag w:val="CC_Noformat_Motionstyp"/>
        <w:id w:val="1162973129"/>
        <w:lock w:val="sdtContentLocked"/>
        <w15:appearance w15:val="hidden"/>
        <w:text/>
      </w:sdtPr>
      <w:sdtEndPr/>
      <w:sdtContent>
        <w:r w:rsidR="00036613">
          <w:t>Enskild motion</w:t>
        </w:r>
      </w:sdtContent>
    </w:sdt>
    <w:r w:rsidR="00821B36">
      <w:t xml:space="preserve"> </w:t>
    </w:r>
    <w:sdt>
      <w:sdtPr>
        <w:alias w:val="CC_Noformat_Partikod"/>
        <w:tag w:val="CC_Noformat_Partikod"/>
        <w:id w:val="1471015553"/>
        <w:text/>
      </w:sdtPr>
      <w:sdtEndPr/>
      <w:sdtContent>
        <w:r w:rsidR="00403C0D">
          <w:t>M</w:t>
        </w:r>
      </w:sdtContent>
    </w:sdt>
    <w:sdt>
      <w:sdtPr>
        <w:alias w:val="CC_Noformat_Partinummer"/>
        <w:tag w:val="CC_Noformat_Partinummer"/>
        <w:id w:val="-2014525982"/>
        <w:text/>
      </w:sdtPr>
      <w:sdtEndPr/>
      <w:sdtContent>
        <w:r w:rsidR="007C4139">
          <w:t>1277</w:t>
        </w:r>
      </w:sdtContent>
    </w:sdt>
  </w:p>
  <w:p w14:paraId="27C05230" w14:textId="77777777" w:rsidR="00262EA3" w:rsidRPr="008227B3" w:rsidRDefault="003600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DD0A2" w14:textId="6BB5464D" w:rsidR="00262EA3" w:rsidRPr="008227B3" w:rsidRDefault="003600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613">
          <w:t>:2430</w:t>
        </w:r>
      </w:sdtContent>
    </w:sdt>
  </w:p>
  <w:p w14:paraId="4AD99E7C" w14:textId="20970D6F" w:rsidR="00262EA3" w:rsidRDefault="0036004F" w:rsidP="00E03A3D">
    <w:pPr>
      <w:pStyle w:val="Motionr"/>
    </w:pPr>
    <w:sdt>
      <w:sdtPr>
        <w:alias w:val="CC_Noformat_Avtext"/>
        <w:tag w:val="CC_Noformat_Avtext"/>
        <w:id w:val="-2020768203"/>
        <w:lock w:val="sdtContentLocked"/>
        <w:placeholder>
          <w:docPart w:val="9483436E23E14A098073872E995643AD"/>
        </w:placeholder>
        <w15:appearance w15:val="hidden"/>
        <w:text/>
      </w:sdtPr>
      <w:sdtEndPr/>
      <w:sdtContent>
        <w:r w:rsidR="00036613">
          <w:t>av Saila Quicklund (M)</w:t>
        </w:r>
      </w:sdtContent>
    </w:sdt>
  </w:p>
  <w:sdt>
    <w:sdtPr>
      <w:alias w:val="CC_Noformat_Rubtext"/>
      <w:tag w:val="CC_Noformat_Rubtext"/>
      <w:id w:val="-218060500"/>
      <w:lock w:val="sdtLocked"/>
      <w:placeholder>
        <w:docPart w:val="7DDD861C799E4818A6BC7DE7BE613BB8"/>
      </w:placeholder>
      <w:text/>
    </w:sdtPr>
    <w:sdtEndPr/>
    <w:sdtContent>
      <w:p w14:paraId="19A1C767" w14:textId="65B9CFBA" w:rsidR="00262EA3" w:rsidRDefault="00403C0D" w:rsidP="00283E0F">
        <w:pPr>
          <w:pStyle w:val="FSHRub2"/>
        </w:pPr>
        <w:r>
          <w:t>Satsning på Inlandsbanan</w:t>
        </w:r>
      </w:p>
    </w:sdtContent>
  </w:sdt>
  <w:sdt>
    <w:sdtPr>
      <w:alias w:val="CC_Boilerplate_3"/>
      <w:tag w:val="CC_Boilerplate_3"/>
      <w:id w:val="1606463544"/>
      <w:lock w:val="sdtContentLocked"/>
      <w15:appearance w15:val="hidden"/>
      <w:text w:multiLine="1"/>
    </w:sdtPr>
    <w:sdtEndPr/>
    <w:sdtContent>
      <w:p w14:paraId="6E6B7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0927119">
    <w:abstractNumId w:val="9"/>
  </w:num>
  <w:num w:numId="2" w16cid:durableId="1259097551">
    <w:abstractNumId w:val="8"/>
  </w:num>
  <w:num w:numId="3" w16cid:durableId="2093156605">
    <w:abstractNumId w:val="16"/>
  </w:num>
  <w:num w:numId="4" w16cid:durableId="570654526">
    <w:abstractNumId w:val="14"/>
  </w:num>
  <w:num w:numId="5" w16cid:durableId="2122410686">
    <w:abstractNumId w:val="17"/>
  </w:num>
  <w:num w:numId="6" w16cid:durableId="781921598">
    <w:abstractNumId w:val="18"/>
  </w:num>
  <w:num w:numId="7" w16cid:durableId="184373309">
    <w:abstractNumId w:val="11"/>
  </w:num>
  <w:num w:numId="8" w16cid:durableId="1648583453">
    <w:abstractNumId w:val="12"/>
  </w:num>
  <w:num w:numId="9" w16cid:durableId="1184633206">
    <w:abstractNumId w:val="15"/>
  </w:num>
  <w:num w:numId="10" w16cid:durableId="1916745867">
    <w:abstractNumId w:val="22"/>
  </w:num>
  <w:num w:numId="11" w16cid:durableId="695892550">
    <w:abstractNumId w:val="21"/>
  </w:num>
  <w:num w:numId="12" w16cid:durableId="1001278802">
    <w:abstractNumId w:val="21"/>
  </w:num>
  <w:num w:numId="13" w16cid:durableId="1200703851">
    <w:abstractNumId w:val="3"/>
  </w:num>
  <w:num w:numId="14" w16cid:durableId="1897085102">
    <w:abstractNumId w:val="2"/>
  </w:num>
  <w:num w:numId="15" w16cid:durableId="689142682">
    <w:abstractNumId w:val="1"/>
  </w:num>
  <w:num w:numId="16" w16cid:durableId="1873493540">
    <w:abstractNumId w:val="0"/>
  </w:num>
  <w:num w:numId="17" w16cid:durableId="707725620">
    <w:abstractNumId w:val="7"/>
  </w:num>
  <w:num w:numId="18" w16cid:durableId="2106419849">
    <w:abstractNumId w:val="6"/>
  </w:num>
  <w:num w:numId="19" w16cid:durableId="856578994">
    <w:abstractNumId w:val="5"/>
  </w:num>
  <w:num w:numId="20" w16cid:durableId="943000890">
    <w:abstractNumId w:val="4"/>
  </w:num>
  <w:num w:numId="21" w16cid:durableId="908416728">
    <w:abstractNumId w:val="21"/>
  </w:num>
  <w:num w:numId="22" w16cid:durableId="1500922231">
    <w:abstractNumId w:val="21"/>
  </w:num>
  <w:num w:numId="23" w16cid:durableId="516702843">
    <w:abstractNumId w:val="21"/>
  </w:num>
  <w:num w:numId="24" w16cid:durableId="599262674">
    <w:abstractNumId w:val="21"/>
  </w:num>
  <w:num w:numId="25" w16cid:durableId="1301959947">
    <w:abstractNumId w:val="21"/>
  </w:num>
  <w:num w:numId="26" w16cid:durableId="542521945">
    <w:abstractNumId w:val="22"/>
  </w:num>
  <w:num w:numId="27" w16cid:durableId="566769311">
    <w:abstractNumId w:val="22"/>
  </w:num>
  <w:num w:numId="28" w16cid:durableId="1295982496">
    <w:abstractNumId w:val="22"/>
  </w:num>
  <w:num w:numId="29" w16cid:durableId="1354453917">
    <w:abstractNumId w:val="22"/>
  </w:num>
  <w:num w:numId="30" w16cid:durableId="1182007779">
    <w:abstractNumId w:val="21"/>
  </w:num>
  <w:num w:numId="31" w16cid:durableId="26756628">
    <w:abstractNumId w:val="21"/>
  </w:num>
  <w:num w:numId="32" w16cid:durableId="1787239893">
    <w:abstractNumId w:val="22"/>
  </w:num>
  <w:num w:numId="33" w16cid:durableId="882867599">
    <w:abstractNumId w:val="21"/>
  </w:num>
  <w:num w:numId="34" w16cid:durableId="1263494528">
    <w:abstractNumId w:val="18"/>
  </w:num>
  <w:num w:numId="35" w16cid:durableId="1637417384">
    <w:abstractNumId w:val="18"/>
    <w:lvlOverride w:ilvl="0">
      <w:startOverride w:val="1"/>
    </w:lvlOverride>
  </w:num>
  <w:num w:numId="36" w16cid:durableId="41254349">
    <w:abstractNumId w:val="19"/>
  </w:num>
  <w:num w:numId="37" w16cid:durableId="1078358677">
    <w:abstractNumId w:val="18"/>
    <w:lvlOverride w:ilvl="0">
      <w:startOverride w:val="1"/>
    </w:lvlOverride>
  </w:num>
  <w:num w:numId="38" w16cid:durableId="624652437">
    <w:abstractNumId w:val="13"/>
  </w:num>
  <w:num w:numId="39" w16cid:durableId="1492523314">
    <w:abstractNumId w:val="10"/>
  </w:num>
  <w:num w:numId="40" w16cid:durableId="17962173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C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13"/>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4F"/>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E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39"/>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7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E5CA2"/>
  <w15:chartTrackingRefBased/>
  <w15:docId w15:val="{8B7C0041-DCBD-4F92-9B7A-D910B2B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87B9373B14B32A64A0EBF33BCA972"/>
        <w:category>
          <w:name w:val="Allmänt"/>
          <w:gallery w:val="placeholder"/>
        </w:category>
        <w:types>
          <w:type w:val="bbPlcHdr"/>
        </w:types>
        <w:behaviors>
          <w:behavior w:val="content"/>
        </w:behaviors>
        <w:guid w:val="{A54FA602-B4EC-4B1F-9D4C-930A5E2DDCDA}"/>
      </w:docPartPr>
      <w:docPartBody>
        <w:p w:rsidR="00B20E82" w:rsidRDefault="0066055F">
          <w:pPr>
            <w:pStyle w:val="B3187B9373B14B32A64A0EBF33BCA972"/>
          </w:pPr>
          <w:r w:rsidRPr="005A0A93">
            <w:rPr>
              <w:rStyle w:val="Platshllartext"/>
            </w:rPr>
            <w:t>Förslag till riksdagsbeslut</w:t>
          </w:r>
        </w:p>
      </w:docPartBody>
    </w:docPart>
    <w:docPart>
      <w:docPartPr>
        <w:name w:val="0708503E4A764710AF69D862214DBBFF"/>
        <w:category>
          <w:name w:val="Allmänt"/>
          <w:gallery w:val="placeholder"/>
        </w:category>
        <w:types>
          <w:type w:val="bbPlcHdr"/>
        </w:types>
        <w:behaviors>
          <w:behavior w:val="content"/>
        </w:behaviors>
        <w:guid w:val="{E74992E4-3D7A-408D-9C10-1F2239509052}"/>
      </w:docPartPr>
      <w:docPartBody>
        <w:p w:rsidR="00B20E82" w:rsidRDefault="0066055F">
          <w:pPr>
            <w:pStyle w:val="0708503E4A764710AF69D862214DBBFF"/>
          </w:pPr>
          <w:r w:rsidRPr="005A0A93">
            <w:rPr>
              <w:rStyle w:val="Platshllartext"/>
            </w:rPr>
            <w:t>Motivering</w:t>
          </w:r>
        </w:p>
      </w:docPartBody>
    </w:docPart>
    <w:docPart>
      <w:docPartPr>
        <w:name w:val="9483436E23E14A098073872E995643AD"/>
        <w:category>
          <w:name w:val="Allmänt"/>
          <w:gallery w:val="placeholder"/>
        </w:category>
        <w:types>
          <w:type w:val="bbPlcHdr"/>
        </w:types>
        <w:behaviors>
          <w:behavior w:val="content"/>
        </w:behaviors>
        <w:guid w:val="{70511624-E628-4B61-BEE7-11395488B20A}"/>
      </w:docPartPr>
      <w:docPartBody>
        <w:p w:rsidR="00B20E82" w:rsidRDefault="0066055F">
          <w:pPr>
            <w:pStyle w:val="9483436E23E14A098073872E995643AD"/>
          </w:pPr>
          <w:r>
            <w:rPr>
              <w:rStyle w:val="Platshllartext"/>
            </w:rPr>
            <w:t xml:space="preserve"> </w:t>
          </w:r>
        </w:p>
      </w:docPartBody>
    </w:docPart>
    <w:docPart>
      <w:docPartPr>
        <w:name w:val="7DDD861C799E4818A6BC7DE7BE613BB8"/>
        <w:category>
          <w:name w:val="Allmänt"/>
          <w:gallery w:val="placeholder"/>
        </w:category>
        <w:types>
          <w:type w:val="bbPlcHdr"/>
        </w:types>
        <w:behaviors>
          <w:behavior w:val="content"/>
        </w:behaviors>
        <w:guid w:val="{424975E2-399C-44B1-8C1E-E3CDFAFEA09D}"/>
      </w:docPartPr>
      <w:docPartBody>
        <w:p w:rsidR="00B20E82" w:rsidRDefault="0066055F">
          <w:pPr>
            <w:pStyle w:val="7DDD861C799E4818A6BC7DE7BE613BB8"/>
          </w:pPr>
          <w:r>
            <w:t xml:space="preserve"> </w:t>
          </w:r>
        </w:p>
      </w:docPartBody>
    </w:docPart>
    <w:docPart>
      <w:docPartPr>
        <w:name w:val="16886A8B287F4F3BA76C9F7EAD711956"/>
        <w:category>
          <w:name w:val="Allmänt"/>
          <w:gallery w:val="placeholder"/>
        </w:category>
        <w:types>
          <w:type w:val="bbPlcHdr"/>
        </w:types>
        <w:behaviors>
          <w:behavior w:val="content"/>
        </w:behaviors>
        <w:guid w:val="{4819F0F5-FA02-40E4-907E-C0E00EA86167}"/>
      </w:docPartPr>
      <w:docPartBody>
        <w:p w:rsidR="008C323A" w:rsidRDefault="008C32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2"/>
    <w:rsid w:val="0066055F"/>
    <w:rsid w:val="00B20E82"/>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187B9373B14B32A64A0EBF33BCA972">
    <w:name w:val="B3187B9373B14B32A64A0EBF33BCA972"/>
  </w:style>
  <w:style w:type="paragraph" w:customStyle="1" w:styleId="B1FCE1E7101B4B99A745CCA76F5748A7">
    <w:name w:val="B1FCE1E7101B4B99A745CCA76F5748A7"/>
  </w:style>
  <w:style w:type="paragraph" w:customStyle="1" w:styleId="0708503E4A764710AF69D862214DBBFF">
    <w:name w:val="0708503E4A764710AF69D862214DBBFF"/>
  </w:style>
  <w:style w:type="paragraph" w:customStyle="1" w:styleId="EF007B137E6948679245B734D459CC93">
    <w:name w:val="EF007B137E6948679245B734D459CC93"/>
  </w:style>
  <w:style w:type="paragraph" w:customStyle="1" w:styleId="9483436E23E14A098073872E995643AD">
    <w:name w:val="9483436E23E14A098073872E995643AD"/>
  </w:style>
  <w:style w:type="paragraph" w:customStyle="1" w:styleId="7DDD861C799E4818A6BC7DE7BE613BB8">
    <w:name w:val="7DDD861C799E4818A6BC7DE7BE61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46E57-9CD6-4AC4-87D8-FF03BBB027DC}"/>
</file>

<file path=customXml/itemProps2.xml><?xml version="1.0" encoding="utf-8"?>
<ds:datastoreItem xmlns:ds="http://schemas.openxmlformats.org/officeDocument/2006/customXml" ds:itemID="{EE3E8F11-0EE0-4BA4-9A12-D69E45473CDD}"/>
</file>

<file path=customXml/itemProps3.xml><?xml version="1.0" encoding="utf-8"?>
<ds:datastoreItem xmlns:ds="http://schemas.openxmlformats.org/officeDocument/2006/customXml" ds:itemID="{C1031EA3-76EA-4DEB-826B-F5602E8ADB96}"/>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2030</Characters>
  <Application>Microsoft Office Word</Application>
  <DocSecurity>0</DocSecurity>
  <Lines>36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