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0F0ABBB4A0DF4E8D8389CEEE96E6360C"/>
        </w:placeholder>
        <w15:appearance w15:val="hidden"/>
        <w:text/>
      </w:sdtPr>
      <w:sdtEndPr/>
      <w:sdtContent>
        <w:p w:rsidR="00AF30DD" w:rsidP="00CC4C93" w:rsidRDefault="00AF30DD" w14:paraId="79416AF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5e44aac6-fdd6-4ccc-8af5-b498611246f1"/>
        <w:id w:val="-1062400954"/>
        <w:lock w:val="sdtLocked"/>
      </w:sdtPr>
      <w:sdtEndPr/>
      <w:sdtContent>
        <w:p w:rsidR="00BB5A80" w:rsidRDefault="002607C9" w14:paraId="2CACA458" w14:textId="5BAF8878">
          <w:pPr>
            <w:pStyle w:val="Frslagstext"/>
          </w:pPr>
          <w:r>
            <w:t>Riksdagen tillkännager för regeringen som sin mening vad som anförs i motionen om att ge anhöriga möjlighet att få ersättning för vård av sjukt barn.</w:t>
          </w:r>
        </w:p>
      </w:sdtContent>
    </w:sdt>
    <w:p w:rsidR="00AF30DD" w:rsidP="00AF30DD" w:rsidRDefault="000156D9" w14:paraId="20A8492F" w14:textId="77777777">
      <w:pPr>
        <w:pStyle w:val="Rubrik1"/>
      </w:pPr>
      <w:bookmarkStart w:name="MotionsStart" w:id="0"/>
      <w:bookmarkEnd w:id="0"/>
      <w:r>
        <w:t>Motivering</w:t>
      </w:r>
    </w:p>
    <w:p w:rsidR="006E4460" w:rsidP="006E4460" w:rsidRDefault="006E4460" w14:paraId="730C5528" w14:textId="77777777">
      <w:pPr>
        <w:pStyle w:val="Normalutanindragellerluft"/>
      </w:pPr>
      <w:r>
        <w:t>I vissa situationer behöver barn andra vuxna i sina liv än föräldrarna och i vissa akuta fall har de behov av fler än en person vid ett och samma tillfälle.</w:t>
      </w:r>
    </w:p>
    <w:p w:rsidR="006E4460" w:rsidP="006E4460" w:rsidRDefault="006E4460" w14:paraId="3B2BCB81" w14:textId="77777777">
      <w:pPr>
        <w:pStyle w:val="Normalutanindragellerluft"/>
      </w:pPr>
      <w:r>
        <w:t xml:space="preserve">Ett exempel kan vara när bägge föräldrarna i en familj med flera barn måste vistas på sjukhus med ett allvarligt sjukt barn. </w:t>
      </w:r>
    </w:p>
    <w:p w:rsidR="006E4460" w:rsidP="006E4460" w:rsidRDefault="006E4460" w14:paraId="1A2AE3F7" w14:textId="2929F21C">
      <w:pPr>
        <w:pStyle w:val="Normalutanindragellerluft"/>
      </w:pPr>
      <w:r>
        <w:t>Det är numera möjligt för en förälder att överföra rätten till e</w:t>
      </w:r>
      <w:r w:rsidR="00D37513">
        <w:t xml:space="preserve">rsättning till annan person, t.ex. </w:t>
      </w:r>
      <w:bookmarkStart w:name="_GoBack" w:id="1"/>
      <w:bookmarkEnd w:id="1"/>
      <w:r>
        <w:t>mor- och farföräldrar, att va</w:t>
      </w:r>
      <w:r w:rsidR="00D37513">
        <w:t>ra hemma med sjukt barn i hans/</w:t>
      </w:r>
      <w:r>
        <w:t>hennes ställe.</w:t>
      </w:r>
    </w:p>
    <w:p w:rsidR="006E4460" w:rsidP="006E4460" w:rsidRDefault="006E4460" w14:paraId="7A7834DF" w14:textId="77777777">
      <w:pPr>
        <w:pStyle w:val="Normalutanindragellerluft"/>
      </w:pPr>
      <w:r>
        <w:t xml:space="preserve">Möjligheten för flera personer att få ut ersättning samtidigt är däremot begränsad. </w:t>
      </w:r>
    </w:p>
    <w:p w:rsidR="006E4460" w:rsidP="006E4460" w:rsidRDefault="006E4460" w14:paraId="70914D6A" w14:textId="77777777">
      <w:pPr>
        <w:pStyle w:val="Normalutanindragellerluft"/>
      </w:pPr>
      <w:r>
        <w:t>Vid allvarlig sjukdom har bägge föräldrarna rätt till tillfällig ersättning för samma barn samtidigt men denna rätt gäller ej för flera personer/anhöriga samtidigt.</w:t>
      </w:r>
    </w:p>
    <w:p w:rsidR="006E4460" w:rsidP="006E4460" w:rsidRDefault="006E4460" w14:paraId="1153C5D6" w14:textId="77777777">
      <w:pPr>
        <w:pStyle w:val="Normalutanindragellerluft"/>
      </w:pPr>
      <w:r>
        <w:t>Situationer där bägge föräldrarna tvingas vara på sjukhus med allvarligt sjukt barn är tack och lov inte så vanliga – men systemet borde vara så flexibelt att möjlighet borde kunna ges för yrkesarbetande anhöriga eller andra personer att samtidigt kunna delta i vården av syskonen som är kvar hemma och få ersättning för det.</w:t>
      </w:r>
    </w:p>
    <w:p w:rsidR="00AF30DD" w:rsidP="006E4460" w:rsidRDefault="006E4460" w14:paraId="55D94CA0" w14:textId="77777777">
      <w:pPr>
        <w:pStyle w:val="Normalutanindragellerluft"/>
      </w:pPr>
      <w:r>
        <w:t>Jag anser att riksdagen bör ge i uppdrag till berörda myndigheter att se över möjligheten att göra reglerna mer flexibla och ge möjlighet till samtidig utbetalning av föräldrapenning i vissa fall.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15724205B83471396708676DA052F1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D55EDD" w:rsidRDefault="00D55EDD" w14:paraId="7B088B2F" w14:textId="075DBEE2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Nordgren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A6F22" w:rsidRDefault="00CA6F22" w14:paraId="38884F11" w14:textId="77777777"/>
    <w:sectPr w:rsidR="00CA6F2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28BB8" w14:textId="77777777" w:rsidR="006E4460" w:rsidRDefault="006E4460" w:rsidP="000C1CAD">
      <w:pPr>
        <w:spacing w:line="240" w:lineRule="auto"/>
      </w:pPr>
      <w:r>
        <w:separator/>
      </w:r>
    </w:p>
  </w:endnote>
  <w:endnote w:type="continuationSeparator" w:id="0">
    <w:p w14:paraId="41A6132B" w14:textId="77777777" w:rsidR="006E4460" w:rsidRDefault="006E44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5E13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A772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C6D86" w14:textId="77777777" w:rsidR="009160BF" w:rsidRDefault="009160B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13:41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8126A" w14:textId="77777777" w:rsidR="006E4460" w:rsidRDefault="006E4460" w:rsidP="000C1CAD">
      <w:pPr>
        <w:spacing w:line="240" w:lineRule="auto"/>
      </w:pPr>
      <w:r>
        <w:separator/>
      </w:r>
    </w:p>
  </w:footnote>
  <w:footnote w:type="continuationSeparator" w:id="0">
    <w:p w14:paraId="50FE19D0" w14:textId="77777777" w:rsidR="006E4460" w:rsidRDefault="006E44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BEF923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D37513" w14:paraId="71D26FC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215</w:t>
        </w:r>
      </w:sdtContent>
    </w:sdt>
  </w:p>
  <w:p w:rsidR="00467151" w:rsidP="00283E0F" w:rsidRDefault="00D37513" w14:paraId="31166ED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Gunilla Nordgren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AA7722" w14:paraId="44A6462E" w14:textId="1B0A5351">
        <w:pPr>
          <w:pStyle w:val="FSHRub2"/>
        </w:pPr>
        <w:r>
          <w:t>M</w:t>
        </w:r>
        <w:r w:rsidR="002607C9">
          <w:t>öjligheterna till utbetalning av tillfällig föräldrapenning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9DF2F0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DEAE96A8-9B56-4BE6-BE91-C4A736A01C07}"/>
  </w:docVars>
  <w:rsids>
    <w:rsidRoot w:val="006E4460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7C9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912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460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60BF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1A38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61E2"/>
    <w:rsid w:val="00AA71C8"/>
    <w:rsid w:val="00AA7722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158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5A80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A6F22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37513"/>
    <w:rsid w:val="00D40325"/>
    <w:rsid w:val="00D50742"/>
    <w:rsid w:val="00D53752"/>
    <w:rsid w:val="00D5394C"/>
    <w:rsid w:val="00D55EDD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1BA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BEB71E"/>
  <w15:chartTrackingRefBased/>
  <w15:docId w15:val="{57728CA7-C44A-465A-8475-57C6D16A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0ABBB4A0DF4E8D8389CEEE96E63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E21E6E-725C-46DF-BB5C-D17F34BE52B2}"/>
      </w:docPartPr>
      <w:docPartBody>
        <w:p w:rsidR="00F663C7" w:rsidRDefault="00F663C7">
          <w:pPr>
            <w:pStyle w:val="0F0ABBB4A0DF4E8D8389CEEE96E6360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15724205B83471396708676DA052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1DB997-FFB1-42DE-8EB5-557D95864577}"/>
      </w:docPartPr>
      <w:docPartBody>
        <w:p w:rsidR="00F663C7" w:rsidRDefault="00F663C7">
          <w:pPr>
            <w:pStyle w:val="215724205B83471396708676DA052F1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C7"/>
    <w:rsid w:val="00F6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F0ABBB4A0DF4E8D8389CEEE96E6360C">
    <w:name w:val="0F0ABBB4A0DF4E8D8389CEEE96E6360C"/>
  </w:style>
  <w:style w:type="paragraph" w:customStyle="1" w:styleId="9189336F542F4D14A40BF771437D0A5E">
    <w:name w:val="9189336F542F4D14A40BF771437D0A5E"/>
  </w:style>
  <w:style w:type="paragraph" w:customStyle="1" w:styleId="215724205B83471396708676DA052F13">
    <w:name w:val="215724205B83471396708676DA052F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231</RubrikLookup>
    <MotionGuid xmlns="00d11361-0b92-4bae-a181-288d6a55b763">6de0bddd-a22d-4116-9de9-6d2a9a3f6f81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2DB36-BCA6-4431-8C3B-6447EF6E78D9}"/>
</file>

<file path=customXml/itemProps2.xml><?xml version="1.0" encoding="utf-8"?>
<ds:datastoreItem xmlns:ds="http://schemas.openxmlformats.org/officeDocument/2006/customXml" ds:itemID="{847EC75B-87BB-4BD1-B46B-3E24EE894137}"/>
</file>

<file path=customXml/itemProps3.xml><?xml version="1.0" encoding="utf-8"?>
<ds:datastoreItem xmlns:ds="http://schemas.openxmlformats.org/officeDocument/2006/customXml" ds:itemID="{8E99C795-A7DA-44C7-840D-A65EF12BDE86}"/>
</file>

<file path=customXml/itemProps4.xml><?xml version="1.0" encoding="utf-8"?>
<ds:datastoreItem xmlns:ds="http://schemas.openxmlformats.org/officeDocument/2006/customXml" ds:itemID="{E514469B-8B96-4401-8F0E-D824B80F94D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1</Pages>
  <Words>236</Words>
  <Characters>1215</Characters>
  <Application>Microsoft Office Word</Application>
  <DocSecurity>0</DocSecurity>
  <Lines>23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201415M1799 Utöka möjligheterna för utbetalning av tillfällig föräldrapenning</vt:lpstr>
      <vt:lpstr/>
    </vt:vector>
  </TitlesOfParts>
  <Company>Riksdagen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201415M1799 Utöka möjligheterna för utbetalning av tillfällig föräldrapenning</dc:title>
  <dc:subject/>
  <dc:creator>It-avdelningen</dc:creator>
  <cp:keywords/>
  <dc:description/>
  <cp:lastModifiedBy>Eva Lindqvist</cp:lastModifiedBy>
  <cp:revision>7</cp:revision>
  <cp:lastPrinted>2014-11-04T12:41:00Z</cp:lastPrinted>
  <dcterms:created xsi:type="dcterms:W3CDTF">2014-11-04T12:41:00Z</dcterms:created>
  <dcterms:modified xsi:type="dcterms:W3CDTF">2015-09-11T06:05:00Z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*Z03F4EAFD3C65*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http://filur.riksdagen.se/drop/DropOffLibrary/Z03F4EAFD3C65.docx</vt:lpwstr>
  </property>
  <property fmtid="{D5CDD505-2E9C-101B-9397-08002B2CF9AE}" pid="11" name="RevisionsOn">
    <vt:lpwstr>1</vt:lpwstr>
  </property>
</Properties>
</file>