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FB3CAB">
        <w:trPr>
          <w:cantSplit/>
          <w:trHeight w:val="742"/>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5C3760">
              <w:rPr>
                <w:b/>
              </w:rPr>
              <w:t>31</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1-0</w:t>
            </w:r>
            <w:r w:rsidR="005C3760">
              <w:t>2</w:t>
            </w:r>
            <w:r w:rsidR="00FB3CAB">
              <w:t>-</w:t>
            </w:r>
            <w:r w:rsidR="005C3760">
              <w:t>02</w:t>
            </w:r>
            <w:r w:rsidR="00111135">
              <w:t xml:space="preserve"> </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11.</w:t>
            </w:r>
            <w:r w:rsidR="005C3760">
              <w:t>45</w:t>
            </w:r>
            <w:r w:rsidR="00FB3CAB">
              <w:t>-11.4</w:t>
            </w:r>
            <w:r w:rsidR="005C3760">
              <w:t>6</w:t>
            </w:r>
          </w:p>
        </w:tc>
      </w:tr>
      <w:tr w:rsidR="0096348C" w:rsidTr="00FB3CAB">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497"/>
        <w:gridCol w:w="7938"/>
      </w:tblGrid>
      <w:tr w:rsidR="00717F37" w:rsidTr="00FB3CAB">
        <w:tc>
          <w:tcPr>
            <w:tcW w:w="497" w:type="dxa"/>
          </w:tcPr>
          <w:p w:rsidR="00717F37" w:rsidRDefault="00717F37" w:rsidP="00717F37">
            <w:pPr>
              <w:tabs>
                <w:tab w:val="left" w:pos="1701"/>
              </w:tabs>
              <w:rPr>
                <w:b/>
                <w:snapToGrid w:val="0"/>
              </w:rPr>
            </w:pPr>
            <w:r>
              <w:rPr>
                <w:b/>
                <w:snapToGrid w:val="0"/>
              </w:rPr>
              <w:t>§ 1</w:t>
            </w:r>
          </w:p>
        </w:tc>
        <w:tc>
          <w:tcPr>
            <w:tcW w:w="7938" w:type="dxa"/>
          </w:tcPr>
          <w:p w:rsidR="00FB3CAB" w:rsidRDefault="00FB3CAB" w:rsidP="00FB3CAB">
            <w:pPr>
              <w:outlineLvl w:val="0"/>
              <w:rPr>
                <w:b/>
              </w:rPr>
            </w:pPr>
            <w:r w:rsidRPr="00717F37">
              <w:rPr>
                <w:b/>
              </w:rPr>
              <w:t>Fråga om medgivande till deltagande på distans</w:t>
            </w:r>
          </w:p>
          <w:p w:rsidR="005C3760" w:rsidRDefault="00FB3CAB" w:rsidP="005C3760">
            <w:pPr>
              <w:outlineLvl w:val="0"/>
            </w:pPr>
            <w:r w:rsidRPr="00EA0E0E">
              <w:t>Utskottet medgav deltagande på distans</w:t>
            </w:r>
            <w:r>
              <w:t xml:space="preserve"> för följande ordinarie ledamöter och suppleanter: </w:t>
            </w:r>
            <w:r w:rsidR="005C3760">
              <w:t xml:space="preserve">Adnan Dibrani (S), Ingela Nylund Watz (S), Ingemar Nilsson (S), Björn Wiechel (S), Edward Riedl (M), Jan Ericson (M), Sofia Westergren (M), Alexander Christiansson (SD), Ulla Andersson (V), Jakob Forssmed (KD), Karolina Skog (MP), Lars Thomsson (C), Eva Lindh (S) och Ilona Szatmari Waldau (V). </w:t>
            </w:r>
          </w:p>
          <w:p w:rsidR="005C3760" w:rsidRDefault="005C3760" w:rsidP="005C3760">
            <w:pPr>
              <w:outlineLvl w:val="0"/>
            </w:pPr>
          </w:p>
          <w:p w:rsidR="007E369F" w:rsidRDefault="005C3760" w:rsidP="005C3760">
            <w:pPr>
              <w:outlineLvl w:val="0"/>
            </w:pPr>
            <w:r>
              <w:t>Sju tjänstemän från finansutskottets kansli var uppkopplade på distans.</w:t>
            </w:r>
          </w:p>
          <w:p w:rsidR="005C3760" w:rsidRDefault="005C3760" w:rsidP="005C3760">
            <w:pPr>
              <w:outlineLvl w:val="0"/>
              <w:rPr>
                <w:b/>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5C3760">
              <w:rPr>
                <w:b/>
                <w:snapToGrid w:val="0"/>
              </w:rPr>
              <w:t>2</w:t>
            </w:r>
          </w:p>
        </w:tc>
        <w:tc>
          <w:tcPr>
            <w:tcW w:w="7938" w:type="dxa"/>
          </w:tcPr>
          <w:p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5C3760" w:rsidRPr="00865E35" w:rsidRDefault="005C3760" w:rsidP="005C3760">
            <w:pPr>
              <w:widowControl/>
              <w:autoSpaceDE w:val="0"/>
              <w:autoSpaceDN w:val="0"/>
              <w:adjustRightInd w:val="0"/>
              <w:rPr>
                <w:color w:val="000000"/>
                <w:szCs w:val="24"/>
              </w:rPr>
            </w:pPr>
            <w:r w:rsidRPr="00865E35">
              <w:rPr>
                <w:color w:val="000000"/>
                <w:szCs w:val="24"/>
              </w:rPr>
              <w:t>Utskottet justerade protokoll 2020/21:29.</w:t>
            </w:r>
          </w:p>
          <w:p w:rsidR="00717F37" w:rsidRPr="00AD47F5" w:rsidRDefault="00717F37" w:rsidP="00717F37">
            <w:pPr>
              <w:widowControl/>
              <w:autoSpaceDE w:val="0"/>
              <w:autoSpaceDN w:val="0"/>
              <w:adjustRightInd w:val="0"/>
              <w:rPr>
                <w:b/>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5C3760">
              <w:rPr>
                <w:b/>
                <w:snapToGrid w:val="0"/>
              </w:rPr>
              <w:t>3</w:t>
            </w:r>
          </w:p>
        </w:tc>
        <w:tc>
          <w:tcPr>
            <w:tcW w:w="7938" w:type="dxa"/>
          </w:tcPr>
          <w:p w:rsidR="005C3760" w:rsidRPr="005C3760" w:rsidRDefault="005C3760" w:rsidP="005C3760">
            <w:pPr>
              <w:widowControl/>
              <w:autoSpaceDE w:val="0"/>
              <w:autoSpaceDN w:val="0"/>
              <w:adjustRightInd w:val="0"/>
              <w:rPr>
                <w:b/>
                <w:color w:val="000000"/>
                <w:szCs w:val="24"/>
              </w:rPr>
            </w:pPr>
            <w:r w:rsidRPr="005C3760">
              <w:rPr>
                <w:b/>
                <w:color w:val="000000"/>
                <w:szCs w:val="24"/>
              </w:rPr>
              <w:t>Extra ändringsbudget för 2021 – Förstärkta stöd till företag, nedsättning av arbetsgivaravgifter för unga och andra åtgärder med anledning av coronaviruset (FiU42)</w:t>
            </w:r>
          </w:p>
          <w:p w:rsidR="005C3760" w:rsidRPr="005C3760" w:rsidRDefault="005C3760" w:rsidP="005C3760">
            <w:pPr>
              <w:widowControl/>
              <w:autoSpaceDE w:val="0"/>
              <w:autoSpaceDN w:val="0"/>
              <w:adjustRightInd w:val="0"/>
              <w:rPr>
                <w:color w:val="000000"/>
                <w:szCs w:val="24"/>
              </w:rPr>
            </w:pPr>
            <w:r w:rsidRPr="005C3760">
              <w:rPr>
                <w:color w:val="000000"/>
                <w:szCs w:val="24"/>
              </w:rPr>
              <w:t>Utskottet fortsatte behandlingen av proposition 2020/21:83 och motioner.</w:t>
            </w:r>
          </w:p>
          <w:p w:rsidR="005C3760" w:rsidRPr="005C3760" w:rsidRDefault="005C3760" w:rsidP="005C3760">
            <w:pPr>
              <w:widowControl/>
              <w:autoSpaceDE w:val="0"/>
              <w:autoSpaceDN w:val="0"/>
              <w:adjustRightInd w:val="0"/>
              <w:rPr>
                <w:color w:val="000000"/>
                <w:szCs w:val="24"/>
              </w:rPr>
            </w:pPr>
          </w:p>
          <w:p w:rsidR="00717F37" w:rsidRDefault="005C3760" w:rsidP="005C3760">
            <w:pPr>
              <w:widowControl/>
              <w:autoSpaceDE w:val="0"/>
              <w:autoSpaceDN w:val="0"/>
              <w:adjustRightInd w:val="0"/>
              <w:rPr>
                <w:color w:val="000000"/>
                <w:szCs w:val="24"/>
              </w:rPr>
            </w:pPr>
            <w:r w:rsidRPr="005C3760">
              <w:rPr>
                <w:color w:val="000000"/>
                <w:szCs w:val="24"/>
              </w:rPr>
              <w:t>Utskottet justerade betänkande 2020/</w:t>
            </w:r>
            <w:proofErr w:type="gramStart"/>
            <w:r w:rsidRPr="005C3760">
              <w:rPr>
                <w:color w:val="000000"/>
                <w:szCs w:val="24"/>
              </w:rPr>
              <w:t>21:FiU</w:t>
            </w:r>
            <w:proofErr w:type="gramEnd"/>
            <w:r w:rsidRPr="005C3760">
              <w:rPr>
                <w:color w:val="000000"/>
                <w:szCs w:val="24"/>
              </w:rPr>
              <w:t>42.</w:t>
            </w:r>
          </w:p>
          <w:p w:rsidR="005C3760" w:rsidRDefault="005C3760" w:rsidP="00717F37">
            <w:pPr>
              <w:widowControl/>
              <w:autoSpaceDE w:val="0"/>
              <w:autoSpaceDN w:val="0"/>
              <w:adjustRightInd w:val="0"/>
              <w:rPr>
                <w:color w:val="000000"/>
                <w:szCs w:val="24"/>
              </w:rPr>
            </w:pPr>
          </w:p>
          <w:p w:rsidR="00717F37" w:rsidRPr="00305C38" w:rsidRDefault="00717F37" w:rsidP="00717F37">
            <w:pPr>
              <w:widowControl/>
              <w:autoSpaceDE w:val="0"/>
              <w:autoSpaceDN w:val="0"/>
              <w:adjustRightInd w:val="0"/>
              <w:rPr>
                <w:color w:val="000000"/>
                <w:szCs w:val="24"/>
              </w:rPr>
            </w:pPr>
          </w:p>
        </w:tc>
      </w:tr>
      <w:tr w:rsidR="00717F37" w:rsidTr="00FB3CAB">
        <w:tc>
          <w:tcPr>
            <w:tcW w:w="497" w:type="dxa"/>
          </w:tcPr>
          <w:p w:rsidR="00717F37" w:rsidRDefault="00717F37" w:rsidP="00717F37">
            <w:pPr>
              <w:tabs>
                <w:tab w:val="left" w:pos="1701"/>
              </w:tabs>
              <w:rPr>
                <w:b/>
                <w:snapToGrid w:val="0"/>
              </w:rPr>
            </w:pPr>
            <w:r>
              <w:rPr>
                <w:b/>
                <w:snapToGrid w:val="0"/>
              </w:rPr>
              <w:t xml:space="preserve">§ </w:t>
            </w:r>
            <w:r w:rsidR="005C3760">
              <w:rPr>
                <w:b/>
                <w:snapToGrid w:val="0"/>
              </w:rPr>
              <w:t>4</w:t>
            </w:r>
          </w:p>
        </w:tc>
        <w:tc>
          <w:tcPr>
            <w:tcW w:w="7938" w:type="dxa"/>
          </w:tcPr>
          <w:p w:rsidR="005C3760" w:rsidRPr="005C3760" w:rsidRDefault="005C3760" w:rsidP="005C3760">
            <w:pPr>
              <w:widowControl/>
              <w:autoSpaceDE w:val="0"/>
              <w:autoSpaceDN w:val="0"/>
              <w:adjustRightInd w:val="0"/>
              <w:rPr>
                <w:b/>
                <w:color w:val="000000"/>
                <w:szCs w:val="24"/>
              </w:rPr>
            </w:pPr>
            <w:r w:rsidRPr="005C3760">
              <w:rPr>
                <w:b/>
                <w:color w:val="000000"/>
                <w:szCs w:val="24"/>
              </w:rPr>
              <w:t>Avgifter vid återköp och flytt av fond- och depåförsäkringar (FiU16)</w:t>
            </w:r>
          </w:p>
          <w:p w:rsidR="005C3760" w:rsidRPr="005C3760" w:rsidRDefault="005C3760" w:rsidP="005C3760">
            <w:pPr>
              <w:widowControl/>
              <w:autoSpaceDE w:val="0"/>
              <w:autoSpaceDN w:val="0"/>
              <w:adjustRightInd w:val="0"/>
              <w:rPr>
                <w:color w:val="000000"/>
                <w:szCs w:val="24"/>
              </w:rPr>
            </w:pPr>
            <w:r w:rsidRPr="005C3760">
              <w:rPr>
                <w:color w:val="000000"/>
                <w:szCs w:val="24"/>
              </w:rPr>
              <w:t>Utskottet fortsatte behandlingen av proposition 2020/21:33 och motioner.</w:t>
            </w:r>
          </w:p>
          <w:p w:rsidR="005C3760" w:rsidRPr="005C3760" w:rsidRDefault="005C3760" w:rsidP="005C3760">
            <w:pPr>
              <w:widowControl/>
              <w:autoSpaceDE w:val="0"/>
              <w:autoSpaceDN w:val="0"/>
              <w:adjustRightInd w:val="0"/>
              <w:rPr>
                <w:color w:val="000000"/>
                <w:szCs w:val="24"/>
              </w:rPr>
            </w:pPr>
          </w:p>
          <w:p w:rsidR="00717F37" w:rsidRDefault="005C3760" w:rsidP="005C3760">
            <w:pPr>
              <w:widowControl/>
              <w:autoSpaceDE w:val="0"/>
              <w:autoSpaceDN w:val="0"/>
              <w:adjustRightInd w:val="0"/>
              <w:rPr>
                <w:color w:val="000000"/>
                <w:szCs w:val="24"/>
              </w:rPr>
            </w:pPr>
            <w:r w:rsidRPr="005C3760">
              <w:rPr>
                <w:color w:val="000000"/>
                <w:szCs w:val="24"/>
              </w:rPr>
              <w:t>Ärendet bordlades.</w:t>
            </w:r>
          </w:p>
          <w:p w:rsidR="00717F37" w:rsidRPr="00305C38" w:rsidRDefault="00717F37" w:rsidP="00717F37">
            <w:pPr>
              <w:widowControl/>
              <w:autoSpaceDE w:val="0"/>
              <w:autoSpaceDN w:val="0"/>
              <w:adjustRightInd w:val="0"/>
              <w:rPr>
                <w:color w:val="000000"/>
                <w:szCs w:val="24"/>
              </w:rPr>
            </w:pPr>
          </w:p>
        </w:tc>
      </w:tr>
      <w:tr w:rsidR="00CD7E8B" w:rsidTr="00FB3CAB">
        <w:trPr>
          <w:trHeight w:val="707"/>
        </w:trPr>
        <w:tc>
          <w:tcPr>
            <w:tcW w:w="497" w:type="dxa"/>
          </w:tcPr>
          <w:p w:rsidR="00CD7E8B" w:rsidRDefault="00CD7E8B" w:rsidP="000C726F">
            <w:pPr>
              <w:tabs>
                <w:tab w:val="left" w:pos="1701"/>
              </w:tabs>
              <w:rPr>
                <w:b/>
                <w:snapToGrid w:val="0"/>
              </w:rPr>
            </w:pPr>
            <w:r>
              <w:rPr>
                <w:b/>
                <w:snapToGrid w:val="0"/>
              </w:rPr>
              <w:t xml:space="preserve">§ </w:t>
            </w:r>
            <w:r w:rsidR="005C3760">
              <w:rPr>
                <w:b/>
                <w:snapToGrid w:val="0"/>
              </w:rPr>
              <w:t>5</w:t>
            </w:r>
          </w:p>
        </w:tc>
        <w:tc>
          <w:tcPr>
            <w:tcW w:w="7938" w:type="dxa"/>
          </w:tcPr>
          <w:p w:rsidR="00CD7E8B" w:rsidRDefault="00AD47F5" w:rsidP="00D021DB">
            <w:pPr>
              <w:outlineLvl w:val="0"/>
              <w:rPr>
                <w:b/>
                <w:bCs/>
              </w:rPr>
            </w:pPr>
            <w:r w:rsidRPr="00AD47F5">
              <w:rPr>
                <w:b/>
                <w:bCs/>
              </w:rPr>
              <w:t>Nästa sammanträde</w:t>
            </w:r>
          </w:p>
          <w:p w:rsidR="005C3760" w:rsidRPr="00865E35" w:rsidRDefault="005C3760" w:rsidP="005C3760">
            <w:pPr>
              <w:outlineLvl w:val="0"/>
              <w:rPr>
                <w:bCs/>
              </w:rPr>
            </w:pPr>
            <w:r w:rsidRPr="00865E35">
              <w:rPr>
                <w:bCs/>
              </w:rPr>
              <w:t>Torsdag 4 februari kl. 11.00</w:t>
            </w:r>
            <w:r>
              <w:rPr>
                <w:bCs/>
              </w:rPr>
              <w:t>.</w:t>
            </w:r>
          </w:p>
          <w:p w:rsidR="005C3760" w:rsidRPr="00AD47F5" w:rsidRDefault="005C3760" w:rsidP="00D021DB">
            <w:pPr>
              <w:outlineLvl w:val="0"/>
              <w:rPr>
                <w:b/>
                <w:bCs/>
              </w:rPr>
            </w:pPr>
          </w:p>
        </w:tc>
      </w:tr>
      <w:tr w:rsidR="00D12ED4" w:rsidTr="00FB3CAB">
        <w:tc>
          <w:tcPr>
            <w:tcW w:w="49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938"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5C3760" w:rsidP="00C15B79">
            <w:pPr>
              <w:outlineLvl w:val="0"/>
              <w:rPr>
                <w:bCs/>
              </w:rPr>
            </w:pPr>
            <w:r>
              <w:rPr>
                <w:bCs/>
              </w:rPr>
              <w:t>Åsa Westlund</w:t>
            </w:r>
          </w:p>
          <w:p w:rsidR="00D12ED4" w:rsidRPr="00D12ED4" w:rsidRDefault="00D12ED4" w:rsidP="00C15B79">
            <w:pPr>
              <w:outlineLvl w:val="0"/>
              <w:rPr>
                <w:bCs/>
              </w:rPr>
            </w:pPr>
          </w:p>
        </w:tc>
      </w:tr>
      <w:tr w:rsidR="002C538C" w:rsidTr="00FB3CAB">
        <w:tc>
          <w:tcPr>
            <w:tcW w:w="8435" w:type="dxa"/>
            <w:gridSpan w:val="2"/>
          </w:tcPr>
          <w:p w:rsidR="002C538C" w:rsidRDefault="002C538C" w:rsidP="002C538C">
            <w:pPr>
              <w:outlineLvl w:val="0"/>
            </w:pPr>
          </w:p>
          <w:p w:rsidR="00563DB3" w:rsidRDefault="00563DB3" w:rsidP="002C538C">
            <w:pPr>
              <w:outlineLvl w:val="0"/>
            </w:pPr>
          </w:p>
          <w:p w:rsidR="00563DB3" w:rsidRDefault="00563DB3" w:rsidP="002C538C">
            <w:pPr>
              <w:outlineLvl w:val="0"/>
            </w:pPr>
          </w:p>
          <w:p w:rsidR="00563DB3" w:rsidRDefault="00563DB3" w:rsidP="002C538C">
            <w:pPr>
              <w:outlineLvl w:val="0"/>
            </w:pPr>
          </w:p>
          <w:p w:rsidR="00563DB3" w:rsidRDefault="00563DB3" w:rsidP="002C538C">
            <w:pPr>
              <w:outlineLvl w:val="0"/>
            </w:pPr>
          </w:p>
          <w:p w:rsidR="00563DB3" w:rsidRPr="00BD39D1" w:rsidRDefault="00563DB3" w:rsidP="002C538C">
            <w:pPr>
              <w:outlineLvl w:val="0"/>
            </w:pPr>
          </w:p>
        </w:tc>
      </w:tr>
    </w:tbl>
    <w:p w:rsidR="00282678" w:rsidRPr="00FB3CAB" w:rsidRDefault="004C6601" w:rsidP="00FB3CAB">
      <w:pPr>
        <w:pStyle w:val="Sidhuvud"/>
        <w:tabs>
          <w:tab w:val="clear" w:pos="4536"/>
          <w:tab w:val="left" w:pos="6946"/>
        </w:tabs>
        <w:ind w:left="6521" w:hanging="7372"/>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5C3760">
        <w:rPr>
          <w:sz w:val="22"/>
          <w:szCs w:val="22"/>
        </w:rPr>
        <w:t>31</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FB3CAB"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FB3CAB" w:rsidP="006B55D9">
            <w:pPr>
              <w:rPr>
                <w:sz w:val="22"/>
                <w:szCs w:val="22"/>
              </w:rPr>
            </w:pPr>
            <w:r>
              <w:rPr>
                <w:sz w:val="22"/>
                <w:szCs w:val="22"/>
              </w:rPr>
              <w:t>§</w:t>
            </w:r>
            <w:proofErr w:type="gramStart"/>
            <w:r>
              <w:rPr>
                <w:sz w:val="22"/>
                <w:szCs w:val="22"/>
              </w:rPr>
              <w:t>2-</w:t>
            </w:r>
            <w:r w:rsidR="005C3760">
              <w:rPr>
                <w:sz w:val="22"/>
                <w:szCs w:val="22"/>
              </w:rPr>
              <w:t>5</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5C376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5C376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5C376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47A"/>
    <w:rsid w:val="00225E80"/>
    <w:rsid w:val="00236DB7"/>
    <w:rsid w:val="00237DF5"/>
    <w:rsid w:val="00240A97"/>
    <w:rsid w:val="00242439"/>
    <w:rsid w:val="002464D6"/>
    <w:rsid w:val="00252DC2"/>
    <w:rsid w:val="002544E0"/>
    <w:rsid w:val="00254784"/>
    <w:rsid w:val="00256366"/>
    <w:rsid w:val="002624FF"/>
    <w:rsid w:val="002669D5"/>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63DB3"/>
    <w:rsid w:val="0057774D"/>
    <w:rsid w:val="00577C45"/>
    <w:rsid w:val="00580536"/>
    <w:rsid w:val="00583B96"/>
    <w:rsid w:val="005874E8"/>
    <w:rsid w:val="005956B3"/>
    <w:rsid w:val="005A0175"/>
    <w:rsid w:val="005A5091"/>
    <w:rsid w:val="005B498F"/>
    <w:rsid w:val="005C1541"/>
    <w:rsid w:val="005C3760"/>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21AB"/>
    <w:rsid w:val="00774482"/>
    <w:rsid w:val="007773C2"/>
    <w:rsid w:val="007826C0"/>
    <w:rsid w:val="00784960"/>
    <w:rsid w:val="00792356"/>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2150"/>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5254-B585-49C9-A5FB-407BE308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2993</Characters>
  <Application>Microsoft Office Word</Application>
  <DocSecurity>4</DocSecurity>
  <Lines>1496</Lines>
  <Paragraphs>198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2021-02-10T13:00:00Z</dcterms:created>
  <dcterms:modified xsi:type="dcterms:W3CDTF">2021-02-10T13:00:00Z</dcterms:modified>
</cp:coreProperties>
</file>