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20A2" w:rsidRPr="00B238F0" w:rsidRDefault="008520A2">
      <w:pPr>
        <w:pStyle w:val="Frslagsrubrik"/>
      </w:pPr>
      <w:r w:rsidRPr="00B238F0">
        <w:t>Förslag till riksdagsbeslut</w:t>
      </w:r>
    </w:p>
    <w:p w:rsidR="008520A2" w:rsidRPr="00B238F0" w:rsidRDefault="008520A2">
      <w:pPr>
        <w:pStyle w:val="Hemstlatt"/>
        <w:ind w:left="0"/>
      </w:pPr>
      <w:r w:rsidRPr="00B238F0">
        <w:t>Riksdagen tillkännager för regeringen som sin mening vad som anförs i motionen om att överväga att se över hjälpen till anhöriga till brottsoffer.</w:t>
      </w:r>
    </w:p>
    <w:p w:rsidR="008520A2" w:rsidRPr="00B238F0" w:rsidRDefault="008520A2">
      <w:pPr>
        <w:pStyle w:val="Rubrik1"/>
        <w:rPr>
          <w:b/>
        </w:rPr>
      </w:pPr>
      <w:r w:rsidRPr="00B238F0">
        <w:t>Motivering</w:t>
      </w:r>
    </w:p>
    <w:p w:rsidR="008520A2" w:rsidRPr="00B238F0" w:rsidRDefault="008520A2">
      <w:r w:rsidRPr="00B238F0">
        <w:t>Alla har vi tragedin i Norge i nära minne. Detta har satt fokus på anhöriga till mördade. Att mista en anhörig till följd av ett våldsbrott är något av det värsta som kan drabba en människa. Livet blir sig aldrig likt. Skyddet för och ku</w:t>
      </w:r>
      <w:r w:rsidRPr="00B238F0">
        <w:t>n</w:t>
      </w:r>
      <w:r w:rsidRPr="00B238F0">
        <w:t>skapen om dessa anhöriga bör därför ses över.</w:t>
      </w:r>
    </w:p>
    <w:p w:rsidR="008520A2" w:rsidRPr="00B238F0" w:rsidRDefault="008520A2">
      <w:pPr>
        <w:pStyle w:val="Normaltindrag"/>
      </w:pPr>
      <w:r w:rsidRPr="00B238F0">
        <w:t>Redan idag kan anhöriga till brottsoffer få stöd och hjälp av brottsofferjo</w:t>
      </w:r>
      <w:r w:rsidRPr="00B238F0">
        <w:t>u</w:t>
      </w:r>
      <w:r w:rsidRPr="00B238F0">
        <w:t>rer, av polis och av vården, men det är inte nog. Det är stor risk att en anhörig som är i djup sorg inte har förmåga att själv söka sig hjälpen han eller hon är berättigad till. Vägledning till anhöriga i kontakt med polis, andra myndigh</w:t>
      </w:r>
      <w:r w:rsidRPr="00B238F0">
        <w:t>e</w:t>
      </w:r>
      <w:r w:rsidRPr="00B238F0">
        <w:t>ter och vården är nödvändig. Det är dags att satsa på en ökad samordning mellan myndigheter för att hjälpa gruppen av anhöriga till brottsoffer. Det är dock många som är involverade i en hjälpprocess, utöver myndigheter också ideella organisationer, kommuner och landsting</w:t>
      </w:r>
      <w:r w:rsidRPr="00B238F0">
        <w:t>, och därför behöver detta område ses över så att ansvarsfördelningen ska kunna lösas på bästa sätt.</w:t>
      </w:r>
    </w:p>
    <w:p w:rsidR="008520A2" w:rsidRPr="00B238F0" w:rsidRDefault="008520A2">
      <w:pPr>
        <w:pStyle w:val="Normaltindrag"/>
      </w:pPr>
      <w:r w:rsidRPr="00B238F0">
        <w:t>Regeringen har under den här och förra mandatperioden satsat på att fö</w:t>
      </w:r>
      <w:r w:rsidRPr="00B238F0">
        <w:t>r</w:t>
      </w:r>
      <w:r w:rsidRPr="00B238F0">
        <w:t>stärka brottsoffers rättigheter genom satsningar om en miljard kronor kring nya handlingsplaner för att bekämpa mäns våld mot kvinnor, hedersrelaterat våld samt våld i samkönade relationer respektive prostitution och människ</w:t>
      </w:r>
      <w:r w:rsidRPr="00B238F0">
        <w:t>o</w:t>
      </w:r>
      <w:r w:rsidRPr="00B238F0">
        <w:t>handel för sexuella ändamål samt ökat skyddet för barn som bevittnar våld</w:t>
      </w:r>
      <w:r w:rsidRPr="00B238F0">
        <w:t>s</w:t>
      </w:r>
      <w:r w:rsidRPr="00B238F0">
        <w:t>brott. Det är nu dags att vi tar nästa steg och ser över hjälpen till anhöriga till brottsoffer. Därför vore det önskvärt att regeringen överväger att se över hur hjälpen för anhöriga till brottsoffer ska kunna f</w:t>
      </w:r>
      <w:r w:rsidRPr="00B238F0">
        <w:t>örbättras samt genomför ad</w:t>
      </w:r>
      <w:r w:rsidRPr="00B238F0">
        <w:t>e</w:t>
      </w:r>
      <w:r w:rsidRPr="00B238F0">
        <w:t xml:space="preserve">kvata åtgärder för att hjälpa dem, så att de inte faller mellan stolarna eller inte i sin djupa sorg orkar kryssa mellan myndigheter i jakt på stöd och hjälp. Vi </w:t>
      </w:r>
      <w:r w:rsidRPr="00B238F0">
        <w:lastRenderedPageBreak/>
        <w:t>får aldrig glömma att det kan vara lika jobbigt att vara anhörig till ett brottso</w:t>
      </w:r>
      <w:r w:rsidRPr="00B238F0">
        <w:t>f</w:t>
      </w:r>
      <w:r w:rsidRPr="00B238F0">
        <w:t>fer som att vara utsatt för ett brott och att även anhöriga måste få adekvat stöd och hjälp. Därför vore det önskvärt att hjälpen till anhöriga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8F0">
        <w:trPr>
          <w:cantSplit/>
        </w:trPr>
        <w:tc>
          <w:tcPr>
            <w:tcW w:w="3046" w:type="dxa"/>
          </w:tcPr>
          <w:p w:rsidR="008520A2" w:rsidRPr="00B238F0" w:rsidRDefault="008520A2">
            <w:pPr>
              <w:pStyle w:val="UnderskriftDatum"/>
              <w:spacing w:before="240"/>
            </w:pPr>
            <w:r w:rsidRPr="00B238F0">
              <w:t>Stockholm den 28 september 2012</w:t>
            </w:r>
          </w:p>
        </w:tc>
        <w:tc>
          <w:tcPr>
            <w:tcW w:w="3047" w:type="dxa"/>
          </w:tcPr>
          <w:p w:rsidR="008520A2" w:rsidRPr="00B238F0" w:rsidRDefault="008520A2">
            <w:pPr>
              <w:pStyle w:val="Underskrifter"/>
              <w:spacing w:before="240"/>
            </w:pPr>
          </w:p>
        </w:tc>
      </w:tr>
      <w:tr w:rsidR="00000000" w:rsidRPr="00B238F0">
        <w:trPr>
          <w:cantSplit/>
        </w:trPr>
        <w:tc>
          <w:tcPr>
            <w:tcW w:w="3046" w:type="dxa"/>
          </w:tcPr>
          <w:p w:rsidR="008520A2" w:rsidRPr="00B238F0" w:rsidRDefault="008520A2">
            <w:pPr>
              <w:pStyle w:val="Underskrifter"/>
            </w:pPr>
            <w:r w:rsidRPr="00B238F0">
              <w:t>Helena Bouveng (M)</w:t>
            </w:r>
          </w:p>
        </w:tc>
        <w:tc>
          <w:tcPr>
            <w:tcW w:w="3046" w:type="dxa"/>
          </w:tcPr>
          <w:p w:rsidR="008520A2" w:rsidRPr="00B238F0" w:rsidRDefault="008520A2">
            <w:pPr>
              <w:pStyle w:val="Underskrifter"/>
            </w:pPr>
          </w:p>
        </w:tc>
      </w:tr>
    </w:tbl>
    <w:p w:rsidR="008520A2" w:rsidRPr="00B238F0" w:rsidRDefault="008520A2">
      <w:pPr>
        <w:pStyle w:val="Normaltindrag"/>
      </w:pPr>
    </w:p>
    <w:sectPr w:rsidR="008520A2" w:rsidRPr="00B238F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0A2" w:rsidRPr="00B238F0" w:rsidRDefault="008520A2">
      <w:r w:rsidRPr="00B238F0">
        <w:separator/>
      </w:r>
    </w:p>
  </w:endnote>
  <w:endnote w:type="continuationSeparator" w:id="0">
    <w:p w:rsidR="008520A2" w:rsidRPr="00B238F0" w:rsidRDefault="008520A2">
      <w:r w:rsidRPr="00B238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0A2" w:rsidRPr="00B238F0" w:rsidRDefault="00B238F0">
    <w:pPr>
      <w:pStyle w:val="Sidfot"/>
    </w:pPr>
    <w:r w:rsidRPr="00B238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43591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0A2" w:rsidRDefault="008520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20A2" w:rsidRDefault="008520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0A2" w:rsidRPr="00B238F0" w:rsidRDefault="00B238F0">
    <w:pPr>
      <w:pStyle w:val="Sidfot"/>
    </w:pPr>
    <w:r w:rsidRPr="00B238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9078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0A2" w:rsidRDefault="008520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20A2" w:rsidRDefault="008520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0A2" w:rsidRPr="00B238F0" w:rsidRDefault="00B238F0">
    <w:pPr>
      <w:pStyle w:val="Sidfot"/>
    </w:pPr>
    <w:r w:rsidRPr="00B238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54270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0A2" w:rsidRDefault="008520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20A2" w:rsidRDefault="008520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0A2" w:rsidRPr="00B238F0" w:rsidRDefault="008520A2">
      <w:r w:rsidRPr="00B238F0">
        <w:separator/>
      </w:r>
    </w:p>
  </w:footnote>
  <w:footnote w:type="continuationSeparator" w:id="0">
    <w:p w:rsidR="008520A2" w:rsidRPr="00B238F0" w:rsidRDefault="008520A2">
      <w:r w:rsidRPr="00B238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0A2" w:rsidRPr="00B238F0" w:rsidRDefault="00B238F0">
    <w:pPr>
      <w:pStyle w:val="Sidhuvud"/>
    </w:pPr>
    <w:r w:rsidRPr="00B238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5064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0A2" w:rsidRDefault="008520A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20A2" w:rsidRDefault="008520A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0A2" w:rsidRPr="00B238F0" w:rsidRDefault="00B238F0">
    <w:pPr>
      <w:pStyle w:val="Sidhuvud"/>
    </w:pPr>
    <w:r w:rsidRPr="00B238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0937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0A2" w:rsidRDefault="008520A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20A2" w:rsidRDefault="008520A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0A2" w:rsidRPr="00B238F0" w:rsidRDefault="008520A2">
    <w:pPr>
      <w:pStyle w:val="FSHNormal"/>
      <w:tabs>
        <w:tab w:val="right" w:pos="5840"/>
      </w:tabs>
    </w:pPr>
    <w:r w:rsidRPr="00B238F0">
      <w:br/>
    </w:r>
    <w:r w:rsidRPr="00B238F0">
      <w:fldChar w:fldCharType="begin" w:fldLock="1"/>
    </w:r>
    <w:r w:rsidRPr="00B238F0">
      <w:instrText xml:space="preserve"> DOCPROPERTY</w:instrText>
    </w:r>
    <w:r w:rsidRPr="00B238F0">
      <w:rPr>
        <w:sz w:val="18"/>
      </w:rPr>
      <w:instrText xml:space="preserve"> "YearUser" *\charformat </w:instrText>
    </w:r>
    <w:r w:rsidRPr="00B238F0">
      <w:fldChar w:fldCharType="separate"/>
    </w:r>
    <w:r w:rsidRPr="00B238F0">
      <w:t>2012/13</w:t>
    </w:r>
    <w:r w:rsidRPr="00B238F0">
      <w:fldChar w:fldCharType="end"/>
    </w:r>
    <w:r w:rsidRPr="00B238F0">
      <w:t xml:space="preserve"> </w:t>
    </w:r>
    <w:r w:rsidRPr="00B238F0">
      <w:tab/>
      <w:t xml:space="preserve">mnr: </w:t>
    </w:r>
    <w:r w:rsidRPr="00B238F0">
      <w:fldChar w:fldCharType="begin" w:fldLock="1"/>
    </w:r>
    <w:r w:rsidRPr="00B238F0">
      <w:instrText xml:space="preserve"> DOCPROPERTY</w:instrText>
    </w:r>
    <w:r w:rsidRPr="00B238F0">
      <w:rPr>
        <w:sz w:val="18"/>
      </w:rPr>
      <w:instrText xml:space="preserve"> "Motionsnummer" *\charformat </w:instrText>
    </w:r>
    <w:r w:rsidRPr="00B238F0">
      <w:fldChar w:fldCharType="separate"/>
    </w:r>
    <w:r w:rsidRPr="00B238F0">
      <w:t>Ju366</w:t>
    </w:r>
    <w:r w:rsidRPr="00B238F0">
      <w:fldChar w:fldCharType="end"/>
    </w:r>
    <w:r w:rsidRPr="00B238F0">
      <w:br/>
    </w:r>
    <w:r w:rsidRPr="00B238F0">
      <w:fldChar w:fldCharType="begin" w:fldLock="1"/>
    </w:r>
    <w:r w:rsidRPr="00B238F0">
      <w:instrText xml:space="preserve"> DOCPROPERTY</w:instrText>
    </w:r>
    <w:r w:rsidRPr="00B238F0">
      <w:rPr>
        <w:sz w:val="18"/>
      </w:rPr>
      <w:instrText xml:space="preserve"> "Samling" *\charformat </w:instrText>
    </w:r>
    <w:r w:rsidRPr="00B238F0">
      <w:fldChar w:fldCharType="end"/>
    </w:r>
    <w:r w:rsidRPr="00B238F0">
      <w:tab/>
      <w:t xml:space="preserve">pnr: </w:t>
    </w:r>
    <w:r w:rsidRPr="00B238F0">
      <w:fldChar w:fldCharType="begin" w:fldLock="1"/>
    </w:r>
    <w:r w:rsidRPr="00B238F0">
      <w:instrText xml:space="preserve"> DOCPROPERTY</w:instrText>
    </w:r>
    <w:r w:rsidRPr="00B238F0">
      <w:rPr>
        <w:sz w:val="18"/>
      </w:rPr>
      <w:instrText xml:space="preserve"> "Partinummer" *\charformat </w:instrText>
    </w:r>
    <w:r w:rsidRPr="00B238F0">
      <w:fldChar w:fldCharType="separate"/>
    </w:r>
    <w:r w:rsidRPr="00B238F0">
      <w:t>M1691</w:t>
    </w:r>
    <w:r w:rsidRPr="00B238F0">
      <w:fldChar w:fldCharType="end"/>
    </w:r>
  </w:p>
  <w:p w:rsidR="008520A2" w:rsidRPr="00B238F0" w:rsidRDefault="008520A2">
    <w:pPr>
      <w:pStyle w:val="FSHRub1"/>
    </w:pPr>
    <w:r w:rsidRPr="00B238F0">
      <w:t>Motion till riksdagen</w:t>
    </w:r>
    <w:r w:rsidRPr="00B238F0">
      <w:br/>
    </w:r>
    <w:r w:rsidRPr="00B238F0">
      <w:fldChar w:fldCharType="begin" w:fldLock="1"/>
    </w:r>
    <w:r w:rsidRPr="00B238F0">
      <w:instrText xml:space="preserve"> DOCPROPERTY "YearUser" *\charformat </w:instrText>
    </w:r>
    <w:r w:rsidRPr="00B238F0">
      <w:fldChar w:fldCharType="separate"/>
    </w:r>
    <w:r w:rsidRPr="00B238F0">
      <w:t>2012/13</w:t>
    </w:r>
    <w:r w:rsidRPr="00B238F0">
      <w:fldChar w:fldCharType="end"/>
    </w:r>
    <w:r w:rsidRPr="00B238F0">
      <w:t>:</w:t>
    </w:r>
    <w:r w:rsidRPr="00B238F0">
      <w:fldChar w:fldCharType="begin" w:fldLock="1"/>
    </w:r>
    <w:r w:rsidRPr="00B238F0">
      <w:instrText xml:space="preserve"> DOCPROPERTY "Motionsnummer" *\charformat </w:instrText>
    </w:r>
    <w:r w:rsidRPr="00B238F0">
      <w:fldChar w:fldCharType="separate"/>
    </w:r>
    <w:r w:rsidRPr="00B238F0">
      <w:t>Ju366</w:t>
    </w:r>
    <w:r w:rsidRPr="00B238F0">
      <w:fldChar w:fldCharType="end"/>
    </w:r>
  </w:p>
  <w:p w:rsidR="008520A2" w:rsidRPr="00B238F0" w:rsidRDefault="008520A2">
    <w:pPr>
      <w:pStyle w:val="FSHNormalS5"/>
    </w:pPr>
    <w:r w:rsidRPr="00B238F0">
      <w:fldChar w:fldCharType="begin" w:fldLock="1"/>
    </w:r>
    <w:r w:rsidRPr="00B238F0">
      <w:instrText xml:space="preserve"> DOCPROPERTY "MotionarText" *\charformat </w:instrText>
    </w:r>
    <w:r w:rsidRPr="00B238F0">
      <w:fldChar w:fldCharType="separate"/>
    </w:r>
    <w:r w:rsidRPr="00B238F0">
      <w:t>av Helena Bouveng (M)</w:t>
    </w:r>
    <w:r w:rsidRPr="00B238F0">
      <w:fldChar w:fldCharType="end"/>
    </w:r>
    <w:r w:rsidRPr="00B238F0">
      <w:br/>
    </w:r>
    <w:r w:rsidRPr="00B238F0">
      <w:fldChar w:fldCharType="begin" w:fldLock="1"/>
    </w:r>
    <w:r w:rsidRPr="00B238F0">
      <w:instrText xml:space="preserve"> DOCPROPERTY "SvarFrasKort" *\charformat </w:instrText>
    </w:r>
    <w:r w:rsidRPr="00B238F0">
      <w:fldChar w:fldCharType="end"/>
    </w:r>
  </w:p>
  <w:p w:rsidR="008520A2" w:rsidRPr="00B238F0" w:rsidRDefault="008520A2">
    <w:pPr>
      <w:pStyle w:val="FSHTitel"/>
    </w:pPr>
    <w:r w:rsidRPr="00B238F0">
      <w:fldChar w:fldCharType="begin" w:fldLock="1"/>
    </w:r>
    <w:r w:rsidRPr="00B238F0">
      <w:instrText xml:space="preserve"> DOCPROPERTY</w:instrText>
    </w:r>
    <w:r w:rsidRPr="00B238F0">
      <w:rPr>
        <w:sz w:val="18"/>
      </w:rPr>
      <w:instrText xml:space="preserve"> "RubrikSvar" *\charformat </w:instrText>
    </w:r>
    <w:r w:rsidRPr="00B238F0">
      <w:fldChar w:fldCharType="separate"/>
    </w:r>
    <w:r w:rsidRPr="00B238F0">
      <w:t>Hjälp till anhöriga</w:t>
    </w:r>
    <w:r w:rsidRPr="00B238F0">
      <w:fldChar w:fldCharType="end"/>
    </w:r>
  </w:p>
  <w:p w:rsidR="008520A2" w:rsidRPr="00B238F0" w:rsidRDefault="008520A2">
    <w:pPr>
      <w:pStyle w:val="Normal00"/>
    </w:pPr>
  </w:p>
  <w:p w:rsidR="008520A2" w:rsidRPr="00B238F0" w:rsidRDefault="008520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7628532">
    <w:abstractNumId w:val="14"/>
  </w:num>
  <w:num w:numId="2" w16cid:durableId="1954432876">
    <w:abstractNumId w:val="12"/>
  </w:num>
  <w:num w:numId="3" w16cid:durableId="803081928">
    <w:abstractNumId w:val="15"/>
  </w:num>
  <w:num w:numId="4" w16cid:durableId="1311866666">
    <w:abstractNumId w:val="8"/>
  </w:num>
  <w:num w:numId="5" w16cid:durableId="878857666">
    <w:abstractNumId w:val="3"/>
  </w:num>
  <w:num w:numId="6" w16cid:durableId="1394935606">
    <w:abstractNumId w:val="2"/>
  </w:num>
  <w:num w:numId="7" w16cid:durableId="1242107863">
    <w:abstractNumId w:val="1"/>
  </w:num>
  <w:num w:numId="8" w16cid:durableId="1755395243">
    <w:abstractNumId w:val="0"/>
  </w:num>
  <w:num w:numId="9" w16cid:durableId="921182680">
    <w:abstractNumId w:val="9"/>
  </w:num>
  <w:num w:numId="10" w16cid:durableId="289865780">
    <w:abstractNumId w:val="7"/>
  </w:num>
  <w:num w:numId="11" w16cid:durableId="1873684746">
    <w:abstractNumId w:val="6"/>
  </w:num>
  <w:num w:numId="12" w16cid:durableId="826020142">
    <w:abstractNumId w:val="5"/>
  </w:num>
  <w:num w:numId="13" w16cid:durableId="1016541325">
    <w:abstractNumId w:val="4"/>
  </w:num>
  <w:num w:numId="14" w16cid:durableId="1258362969">
    <w:abstractNumId w:val="17"/>
  </w:num>
  <w:num w:numId="15" w16cid:durableId="1100226158">
    <w:abstractNumId w:val="13"/>
  </w:num>
  <w:num w:numId="16" w16cid:durableId="272133392">
    <w:abstractNumId w:val="16"/>
  </w:num>
  <w:num w:numId="17" w16cid:durableId="1437142353">
    <w:abstractNumId w:val="10"/>
  </w:num>
  <w:num w:numId="18" w16cid:durableId="5283022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3"/>
    <w:docVar w:name="PersonGUIDs" w:val="{07ACD42C-5BBA-473C-ABBF-DF7C5232132A}"/>
  </w:docVars>
  <w:rsids>
    <w:rsidRoot w:val="003D0AB0"/>
    <w:rsid w:val="003D0AB0"/>
    <w:rsid w:val="008520A2"/>
    <w:rsid w:val="00B238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229552-3D36-418F-AE96-5371E92A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8"/>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1857</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M1691</vt:lpstr>
    </vt:vector>
  </TitlesOfParts>
  <Company>Riksdagen</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M1691</dc:title>
  <dc:subject>M1691</dc:subject>
  <dc:creator>Riksdagen</dc:creator>
  <cp:keywords>Riksdagen</cp:keywords>
  <dc:description>Större EAN, fria namnval (prtimotion etc), a4-funktionen, nya v-loggan, grönmarkering, basdialogen mm</dc:description>
  <cp:lastModifiedBy>Lars Brink</cp:lastModifiedBy>
  <cp:revision>2</cp:revision>
  <cp:lastPrinted>2012-12-20T14:50:00Z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mot2000_604_2013-01-03</vt:lpwstr>
  </property>
  <property fmtid="{D5CDD505-2E9C-101B-9397-08002B2CF9AE}" pid="3" name="version">
    <vt:lpwstr>mot2000_603_2012-09-06</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Hjälp till anhöriga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Hjälp till anhöriga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20122013000000000077000016910069</vt:lpwstr>
  </property>
  <property fmtid="{D5CDD505-2E9C-101B-9397-08002B2CF9AE}" pid="47" name="datum">
    <vt:lpwstr>120928</vt:lpwstr>
  </property>
  <property fmtid="{D5CDD505-2E9C-101B-9397-08002B2CF9AE}" pid="48" name="avsändar-e-post">
    <vt:lpwstr>jenny.edberg@riksdagen.se</vt:lpwstr>
  </property>
  <property fmtid="{D5CDD505-2E9C-101B-9397-08002B2CF9AE}" pid="49" name="id">
    <vt:lpwstr>20122013000000000077000016910069</vt:lpwstr>
  </property>
  <property fmtid="{D5CDD505-2E9C-101B-9397-08002B2CF9AE}" pid="50" name="nummer">
    <vt:lpwstr>366</vt:lpwstr>
  </property>
  <property fmtid="{D5CDD505-2E9C-101B-9397-08002B2CF9AE}" pid="51" name="utskottsbeteckning">
    <vt:lpwstr>Ju</vt:lpwstr>
  </property>
  <property fmtid="{D5CDD505-2E9C-101B-9397-08002B2CF9AE}" pid="52" name="GlobalUID">
    <vt:lpwstr>{E8CB4D61-CFF4-4463-B9A1-D6FF1FF92620}</vt:lpwstr>
  </property>
  <property fmtid="{D5CDD505-2E9C-101B-9397-08002B2CF9AE}" pid="53" name="Överföringar">
    <vt:i4>0</vt:i4>
  </property>
  <property fmtid="{D5CDD505-2E9C-101B-9397-08002B2CF9AE}" pid="54" name="Checksum">
    <vt:lpwstr>*0015859009371*</vt:lpwstr>
  </property>
  <property fmtid="{D5CDD505-2E9C-101B-9397-08002B2CF9AE}" pid="55" name="skuggnummer">
    <vt:lpwstr>2468</vt:lpwstr>
  </property>
  <property fmtid="{D5CDD505-2E9C-101B-9397-08002B2CF9AE}" pid="56" name="urixVersion">
    <vt:lpwstr>4.6.0.0</vt:lpwstr>
  </property>
  <property fmtid="{D5CDD505-2E9C-101B-9397-08002B2CF9AE}" pid="57" name="urixOrigin">
    <vt:lpwstr>130103 15:29:08.723</vt:lpwstr>
  </property>
  <property fmtid="{D5CDD505-2E9C-101B-9397-08002B2CF9AE}" pid="58" name="urixGuid">
    <vt:lpwstr>{35311CB7-087B-4704-B49A-45AB7FC00EC1}</vt:lpwstr>
  </property>
</Properties>
</file>