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125639E81A09446AA639A09EC8FA04EB"/>
        </w:placeholder>
        <w:text/>
      </w:sdtPr>
      <w:sdtEndPr/>
      <w:sdtContent>
        <w:p w:rsidRPr="009B062B" w:rsidR="00AF30DD" w:rsidP="00DA28CE" w:rsidRDefault="00AF30DD" w14:paraId="27FADFB9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2"/>
        <w:tag w:val="d2c91074-8fd0-4130-9fa0-22a81124f028"/>
        <w:id w:val="-11075743"/>
        <w:lock w:val="sdtLocked"/>
      </w:sdtPr>
      <w:sdtEndPr/>
      <w:sdtContent>
        <w:p w:rsidR="00B15C9E" w:rsidRDefault="0053416B" w14:paraId="76320E67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utvärdera de tillfälliga bestämmelser som införs när det gäller förmåner till anställda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130225BE2D7444828E15115AB36C12A9"/>
        </w:placeholder>
        <w:text/>
      </w:sdtPr>
      <w:sdtEndPr/>
      <w:sdtContent>
        <w:p w:rsidRPr="00D46C1A" w:rsidR="006D79C9" w:rsidP="00D46C1A" w:rsidRDefault="00D46C1A" w14:paraId="79CA0112" w14:textId="2C9DFC07">
          <w:pPr>
            <w:pStyle w:val="Rubrik1"/>
          </w:pPr>
          <w:r w:rsidRPr="00D46C1A">
            <w:t>Förmånsbeskattning måltider</w:t>
          </w:r>
        </w:p>
      </w:sdtContent>
    </w:sdt>
    <w:p w:rsidRPr="00D46C1A" w:rsidR="00882622" w:rsidP="00D46C1A" w:rsidRDefault="00882622" w14:paraId="75A792D8" w14:textId="0B0F308D">
      <w:pPr>
        <w:pStyle w:val="Normalutanindragellerluft"/>
      </w:pPr>
      <w:r w:rsidRPr="00D46C1A">
        <w:t>Coronakrisen slår hårt mot hela samhället. Den primära uppgiften handlar om att begränsa smittspridningen och rädda liv. Alla har ett ansvar att ta i denna tid</w:t>
      </w:r>
      <w:r w:rsidRPr="00D46C1A" w:rsidR="00CF4908">
        <w:t>. S</w:t>
      </w:r>
      <w:r w:rsidRPr="00D46C1A">
        <w:t>amtidigt arbetar vissa yrkesgrupper mer än vanligt och tar större risker för att kunna hjälpa dem som far mest illa. De yrkesgrupper som står i frontlinjen i krisen förtjänar samhällets och det offentligas oreserverade uppbackning.</w:t>
      </w:r>
    </w:p>
    <w:p w:rsidR="00882622" w:rsidP="00882622" w:rsidRDefault="00882622" w14:paraId="38B9508C" w14:textId="6A43DABA">
      <w:r>
        <w:t xml:space="preserve">Krisen har medfört olika stöd för vissa yrkesgrupper. Exempelvis ges fri parkering för hälso- och sjukvårdspersonal. Transporter med taxi och fria måltider är andra exempel på tillfälliga stöd för att underlätta för vissa yrkesgrupper i det dagliga arbetet. Det stöd som ges till dessa yrkesgrupper bör rimligtvis inte förmånsbeskattas mot </w:t>
      </w:r>
      <w:r>
        <w:lastRenderedPageBreak/>
        <w:t xml:space="preserve">bakgrund av hur krisen påverkar deras arbete. </w:t>
      </w:r>
      <w:r w:rsidR="005B5417">
        <w:t xml:space="preserve">Skatteverket har tidigare angett att </w:t>
      </w:r>
      <w:r w:rsidR="00CF4908">
        <w:t>t.ex.</w:t>
      </w:r>
      <w:r w:rsidR="005B5417">
        <w:t xml:space="preserve"> fri parkering och </w:t>
      </w:r>
      <w:r w:rsidR="00B23CAB">
        <w:t xml:space="preserve">fria </w:t>
      </w:r>
      <w:r w:rsidR="005B5417">
        <w:t>måltider som vårdpersonal erhåller kan komma att förmånsbeskat</w:t>
      </w:r>
      <w:r w:rsidR="00D46C1A">
        <w:softHyphen/>
      </w:r>
      <w:r w:rsidR="005B5417">
        <w:t xml:space="preserve">tas. Moderaterna ställer sig </w:t>
      </w:r>
      <w:r w:rsidR="008F54B7">
        <w:t xml:space="preserve">därför </w:t>
      </w:r>
      <w:r w:rsidR="005B5417">
        <w:t>bakom regeringens förslag om</w:t>
      </w:r>
      <w:r w:rsidR="008F54B7">
        <w:t xml:space="preserve"> att tillfälligt</w:t>
      </w:r>
      <w:r w:rsidR="005B5417">
        <w:t xml:space="preserve"> undanta fri parkering och gåvor upp till 1</w:t>
      </w:r>
      <w:r w:rsidR="00CF4908">
        <w:t> </w:t>
      </w:r>
      <w:r w:rsidR="005B5417">
        <w:t>000 kr</w:t>
      </w:r>
      <w:r w:rsidR="00CF4908">
        <w:t>onor</w:t>
      </w:r>
      <w:r w:rsidR="008F54B7">
        <w:t xml:space="preserve"> från förmånsbeskattning</w:t>
      </w:r>
      <w:r w:rsidR="005B5417">
        <w:t xml:space="preserve">. </w:t>
      </w:r>
    </w:p>
    <w:p w:rsidR="00882622" w:rsidP="00882622" w:rsidRDefault="00882622" w14:paraId="3853C9E0" w14:textId="2C771C53">
      <w:r>
        <w:t xml:space="preserve">Att inte förmånsbeskatta stöd till </w:t>
      </w:r>
      <w:r w:rsidR="008F54B7">
        <w:t>de som i</w:t>
      </w:r>
      <w:r w:rsidR="00CF4908">
        <w:t xml:space="preserve"> </w:t>
      </w:r>
      <w:r w:rsidR="008F54B7">
        <w:t>dag arbetar inom vård och omsorg</w:t>
      </w:r>
      <w:r>
        <w:t xml:space="preserve"> är i grunden en fråga om såväl anständighet som skattesystemets legitimitet. Det är inte rimligt att de yrkesgrupper som arbetar mer och tar större </w:t>
      </w:r>
      <w:r w:rsidR="008F54B7">
        <w:t xml:space="preserve">risk och </w:t>
      </w:r>
      <w:r>
        <w:t xml:space="preserve">ansvar i krisen ska förmånsbeskattas för det stöd det offentliga och samhället bistår med. </w:t>
      </w:r>
    </w:p>
    <w:p w:rsidR="003A060E" w:rsidP="00CF4908" w:rsidRDefault="00882622" w14:paraId="69A02F8F" w14:textId="7027DF43">
      <w:r>
        <w:t xml:space="preserve">Moderaterna föreslår </w:t>
      </w:r>
      <w:r w:rsidR="005B5417">
        <w:t xml:space="preserve">därför </w:t>
      </w:r>
      <w:r>
        <w:t xml:space="preserve">att regeringen </w:t>
      </w:r>
      <w:r w:rsidR="005B5417">
        <w:t xml:space="preserve">snarast </w:t>
      </w:r>
      <w:r w:rsidR="003A060E">
        <w:rPr>
          <w:rStyle w:val="FrslagstextChar"/>
        </w:rPr>
        <w:t xml:space="preserve">utvärderar effekten av de tillfälliga bestämmelser </w:t>
      </w:r>
      <w:r w:rsidR="00CD1E6C">
        <w:rPr>
          <w:rStyle w:val="FrslagstextChar"/>
        </w:rPr>
        <w:t xml:space="preserve">om förmåner till anställda </w:t>
      </w:r>
      <w:r w:rsidR="003A060E">
        <w:rPr>
          <w:rStyle w:val="FrslagstextChar"/>
        </w:rPr>
        <w:t>som nu införs</w:t>
      </w:r>
      <w:r w:rsidR="00CF4908">
        <w:rPr>
          <w:rStyle w:val="FrslagstextChar"/>
        </w:rPr>
        <w:t>, d</w:t>
      </w:r>
      <w:r w:rsidRPr="00FC6BD7" w:rsidR="00FC6BD7">
        <w:rPr>
          <w:rStyle w:val="FrslagstextChar"/>
        </w:rPr>
        <w:t>etta då även måltider som ges till vård- och omsorgspersonal i anslutning till arbetet</w:t>
      </w:r>
      <w:r w:rsidR="00FC6BD7">
        <w:rPr>
          <w:rStyle w:val="FrslagstextChar"/>
        </w:rPr>
        <w:t xml:space="preserve"> </w:t>
      </w:r>
      <w:r w:rsidRPr="00FC6BD7" w:rsidR="00FC6BD7">
        <w:rPr>
          <w:rStyle w:val="FrslagstextChar"/>
        </w:rPr>
        <w:t>med anledning av kampen mot covid-19 bör undantas från förmånsbeskattning.</w:t>
      </w:r>
      <w:r w:rsidR="00FC6BD7">
        <w:rPr>
          <w:rStyle w:val="FrslagstextChar"/>
        </w:rPr>
        <w:t xml:space="preserve"> </w:t>
      </w:r>
      <w:r w:rsidR="00EC3A63">
        <w:t>Utgångspunkten bör vara att ett sådant u</w:t>
      </w:r>
      <w:r>
        <w:t xml:space="preserve">ndantag från förmånsbeskattning bör gälla </w:t>
      </w:r>
      <w:r w:rsidR="00DC555C">
        <w:t>under innevarande år</w:t>
      </w:r>
      <w:r>
        <w:t xml:space="preserve"> och undantaget bör kunna tillämpas </w:t>
      </w:r>
      <w:r w:rsidR="00DC555C">
        <w:t>från den 1 april 2020</w:t>
      </w:r>
      <w:r>
        <w:t>.</w:t>
      </w:r>
    </w:p>
    <w:p w:rsidRPr="00D46C1A" w:rsidR="003A060E" w:rsidP="00D46C1A" w:rsidRDefault="003A060E" w14:paraId="414D6282" w14:textId="77777777">
      <w:pPr>
        <w:pStyle w:val="Rubrik1"/>
      </w:pPr>
      <w:r w:rsidRPr="00D46C1A">
        <w:t>Heltidspermittering</w:t>
      </w:r>
    </w:p>
    <w:p w:rsidR="00A06290" w:rsidP="00FC6BD7" w:rsidRDefault="003A060E" w14:paraId="50C8E733" w14:textId="482B04BC">
      <w:pPr>
        <w:pStyle w:val="Normalutanindragellerluft"/>
      </w:pPr>
      <w:r>
        <w:t>Syftet med stödet för korttidsarbete, även kallat korttidspermittering, är att företag som drabbas av en extern oförutsedd kris, som exempelvis covid-19, ska ha ekonomiska möjligheter att behålla sin personal och kunna växla upp snabbt igen när läget förbätt</w:t>
      </w:r>
      <w:r w:rsidR="00D46C1A">
        <w:softHyphen/>
      </w:r>
      <w:r>
        <w:t xml:space="preserve">ras. Regeringen </w:t>
      </w:r>
      <w:r w:rsidR="00EC3A63">
        <w:t>föreslår i propositionen en</w:t>
      </w:r>
      <w:r>
        <w:t xml:space="preserve"> utvidg</w:t>
      </w:r>
      <w:r w:rsidR="00EC3A63">
        <w:t>ning av</w:t>
      </w:r>
      <w:r>
        <w:t xml:space="preserve"> korttidspermittering</w:t>
      </w:r>
      <w:r w:rsidR="00EC3A63">
        <w:t>sreglerna</w:t>
      </w:r>
      <w:r>
        <w:t xml:space="preserve"> till </w:t>
      </w:r>
      <w:r w:rsidR="00EC3A63">
        <w:t xml:space="preserve">att även omfatta permittering upp till </w:t>
      </w:r>
      <w:r>
        <w:t xml:space="preserve">80 procent, vilket Moderaterna välkomnar. </w:t>
      </w:r>
    </w:p>
    <w:p w:rsidR="003A060E" w:rsidP="00C5376C" w:rsidRDefault="003A060E" w14:paraId="13E55FB4" w14:textId="44ACF51E">
      <w:r>
        <w:t xml:space="preserve">Inom flera branscher är det dock svårt att permittera på deltid och det behövs därför ett system som tillåter att viss personal permitteras i större utsträckning, medan annan personal kan jobba vidare. Det är nu centralt att så många som möjligt behåller sina anställningar och sin förankring i arbetsmarknaden. Moderaterna vill därför att stödet till korttidsarbete utvidgas till att också gälla heltidspermitteringar, där staten står för 75 procent av kostnaden. Arbetsgivare och arbetstagare delar på resterande del av kostnaden. </w:t>
      </w:r>
      <w:r w:rsidR="004248CD">
        <w:t xml:space="preserve">Moderaterna har tidigare motionerat om möjlighet till heltidspermittering och hänvisar </w:t>
      </w:r>
      <w:r w:rsidR="00A06290">
        <w:t xml:space="preserve">i den delen </w:t>
      </w:r>
      <w:r w:rsidR="004248CD">
        <w:t xml:space="preserve">till motion </w:t>
      </w:r>
      <w:r w:rsidRPr="004248CD" w:rsidR="004248CD">
        <w:t>2019/20:3606</w:t>
      </w:r>
      <w:r w:rsidR="004248CD">
        <w:t xml:space="preserve"> och riksdagens </w:t>
      </w:r>
      <w:r w:rsidR="00A06290">
        <w:t xml:space="preserve">kommande </w:t>
      </w:r>
      <w:r w:rsidR="004248CD">
        <w:t xml:space="preserve">beredning av denna motion. </w:t>
      </w:r>
    </w:p>
    <w:p w:rsidRPr="00D46C1A" w:rsidR="00D86117" w:rsidP="00D46C1A" w:rsidRDefault="00D86117" w14:paraId="619549A4" w14:textId="77777777">
      <w:pPr>
        <w:pStyle w:val="Rubrik1"/>
      </w:pPr>
      <w:r w:rsidRPr="00D46C1A">
        <w:lastRenderedPageBreak/>
        <w:t>Anståndsavgift vid uppskjuten skatteinbetalning</w:t>
      </w:r>
    </w:p>
    <w:p w:rsidR="00BB6339" w:rsidP="00FC6BD7" w:rsidRDefault="009E6592" w14:paraId="3736FCD5" w14:textId="3561811B">
      <w:pPr>
        <w:pStyle w:val="Normalutanindragellerluft"/>
      </w:pPr>
      <w:r>
        <w:t xml:space="preserve">Moderaterna välkomnar regeringens förslag </w:t>
      </w:r>
      <w:r w:rsidR="00D86117">
        <w:t xml:space="preserve">i propositionen </w:t>
      </w:r>
      <w:r>
        <w:t>om att sänka anstånds</w:t>
      </w:r>
      <w:r w:rsidR="00D46C1A">
        <w:softHyphen/>
      </w:r>
      <w:bookmarkStart w:name="_GoBack" w:id="1"/>
      <w:bookmarkEnd w:id="1"/>
      <w:r>
        <w:t xml:space="preserve">avgiften genom att ändra lagen (2009:99) om anstånd med inbetalning av skatt i vissa fall. </w:t>
      </w:r>
      <w:r w:rsidRPr="00D86117" w:rsidR="00D86117">
        <w:t xml:space="preserve">Förslaget </w:t>
      </w:r>
      <w:r w:rsidR="00D86117">
        <w:t>att skjuta upp</w:t>
      </w:r>
      <w:r w:rsidRPr="00D86117" w:rsidR="00D86117">
        <w:t xml:space="preserve"> skattebetalningar är bra. Däremot an</w:t>
      </w:r>
      <w:r w:rsidR="00D86117">
        <w:t xml:space="preserve">såg </w:t>
      </w:r>
      <w:r w:rsidR="00CF4908">
        <w:t>M</w:t>
      </w:r>
      <w:r w:rsidRPr="00D86117" w:rsidR="00D86117">
        <w:t xml:space="preserve">oderaterna </w:t>
      </w:r>
      <w:r w:rsidR="00D86117">
        <w:t xml:space="preserve">tidigt </w:t>
      </w:r>
      <w:r w:rsidRPr="00D86117" w:rsidR="00D86117">
        <w:t>att den totala räntekostnaden, kostnadsräntan tillsammans med anståndsavgiften</w:t>
      </w:r>
      <w:r w:rsidR="00CF4908">
        <w:t>,</w:t>
      </w:r>
      <w:r w:rsidRPr="00D86117" w:rsidR="00D86117">
        <w:t xml:space="preserve"> </w:t>
      </w:r>
      <w:r w:rsidR="00D86117">
        <w:t xml:space="preserve">som </w:t>
      </w:r>
      <w:r w:rsidRPr="00D86117" w:rsidR="00D86117">
        <w:t>utgör en kostnad om ca 6,6 procent på uppskjutna skattebelopp, inneb</w:t>
      </w:r>
      <w:r w:rsidR="00D86117">
        <w:t>a</w:t>
      </w:r>
      <w:r w:rsidRPr="00D86117" w:rsidR="00D86117">
        <w:t>r en för hög kostnad</w:t>
      </w:r>
      <w:r w:rsidR="00CF4908">
        <w:t xml:space="preserve"> – e</w:t>
      </w:r>
      <w:r w:rsidRPr="00D86117" w:rsidR="00D86117">
        <w:t xml:space="preserve">n kostnad som riskerar </w:t>
      </w:r>
      <w:r w:rsidR="00CF4908">
        <w:t xml:space="preserve">att </w:t>
      </w:r>
      <w:r w:rsidRPr="00D86117" w:rsidR="00D86117">
        <w:t>få till följd att företag som är i behov av anstånd inte har råd att begära anstånd.</w:t>
      </w:r>
      <w:r w:rsidR="00D86117">
        <w:t xml:space="preserve"> </w:t>
      </w:r>
      <w:r w:rsidR="003117D2">
        <w:t xml:space="preserve">Det är bra att regeringen nu sänker den totala kostnaden för anstånd med inbetalning av skatt i vissa fall. </w:t>
      </w:r>
    </w:p>
    <w:sdt>
      <w:sdtPr>
        <w:alias w:val="CC_Underskrifter"/>
        <w:tag w:val="CC_Underskrifter"/>
        <w:id w:val="583496634"/>
        <w:lock w:val="sdtContentLocked"/>
        <w:placeholder>
          <w:docPart w:val="36D1FB0809BF4097B461B6D8B6B52CD2"/>
        </w:placeholder>
      </w:sdtPr>
      <w:sdtEndPr/>
      <w:sdtContent>
        <w:p w:rsidR="007E30D5" w:rsidP="00647441" w:rsidRDefault="007E30D5" w14:paraId="1751B9D1" w14:textId="77777777"/>
        <w:p w:rsidRPr="008E0FE2" w:rsidR="004801AC" w:rsidP="00647441" w:rsidRDefault="00D46C1A" w14:paraId="7A86C821" w14:textId="360E4616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Elisabeth Svantesson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Edward Riedl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Jan Ericson (M)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Mattias Karlsson i Luleå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Sofia Westergren (M)</w:t>
            </w:r>
          </w:p>
        </w:tc>
      </w:tr>
    </w:tbl>
    <w:p w:rsidR="00E01657" w:rsidRDefault="00E01657" w14:paraId="0A0B22EB" w14:textId="77777777"/>
    <w:sectPr w:rsidR="00E01657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810508" w14:textId="77777777" w:rsidR="000D16A1" w:rsidRDefault="000D16A1" w:rsidP="000C1CAD">
      <w:pPr>
        <w:spacing w:line="240" w:lineRule="auto"/>
      </w:pPr>
      <w:r>
        <w:separator/>
      </w:r>
    </w:p>
  </w:endnote>
  <w:endnote w:type="continuationSeparator" w:id="0">
    <w:p w14:paraId="5E99F61F" w14:textId="77777777" w:rsidR="000D16A1" w:rsidRDefault="000D16A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5D8FA4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03F6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407550" w14:textId="77777777" w:rsidR="000D16A1" w:rsidRDefault="000D16A1" w:rsidP="000C1CAD">
      <w:pPr>
        <w:spacing w:line="240" w:lineRule="auto"/>
      </w:pPr>
      <w:r>
        <w:separator/>
      </w:r>
    </w:p>
  </w:footnote>
  <w:footnote w:type="continuationSeparator" w:id="0">
    <w:p w14:paraId="76137755" w14:textId="77777777" w:rsidR="000D16A1" w:rsidRDefault="000D16A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067DCC56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3D489C9" wp14:anchorId="1EB72A0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D46C1A" w14:paraId="79319CD9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F5A23DCF91B4A39B4243BA900E97D35"/>
                              </w:placeholder>
                              <w:text/>
                            </w:sdtPr>
                            <w:sdtEndPr/>
                            <w:sdtContent>
                              <w:r w:rsidR="000D16A1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B9BB67528AAB4246809BAF5AE325AE29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EB72A0A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D46C1A" w14:paraId="79319CD9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F5A23DCF91B4A39B4243BA900E97D35"/>
                        </w:placeholder>
                        <w:text/>
                      </w:sdtPr>
                      <w:sdtEndPr/>
                      <w:sdtContent>
                        <w:r w:rsidR="000D16A1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B9BB67528AAB4246809BAF5AE325AE29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2314A190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7351FE61" w14:textId="77777777">
    <w:pPr>
      <w:jc w:val="right"/>
    </w:pPr>
  </w:p>
  <w:p w:rsidR="00262EA3" w:rsidP="00776B74" w:rsidRDefault="00262EA3" w14:paraId="2B98BAC3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D46C1A" w14:paraId="6C4D9C72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71E855D4" wp14:anchorId="3BB6E12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D46C1A" w14:paraId="7877B241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0D16A1">
          <w:t>M</w:t>
        </w:r>
      </w:sdtContent>
    </w:sdt>
    <w:sdt>
      <w:sdtPr>
        <w:alias w:val="CC_Noformat_Partinummer"/>
        <w:tag w:val="CC_Noformat_Partinummer"/>
        <w:id w:val="-2014525982"/>
        <w:placeholder>
          <w:docPart w:val="A1121B9D5E234416B61074F596F994B3"/>
        </w:placeholder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D46C1A" w14:paraId="22FE56BC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D46C1A" w14:paraId="12522C29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placeholder>
          <w:docPart w:val="6E39E67895544AEE928550C268B7B7F7"/>
        </w:placeholder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:3618</w:t>
        </w:r>
      </w:sdtContent>
    </w:sdt>
  </w:p>
  <w:p w:rsidR="00262EA3" w:rsidP="00E03A3D" w:rsidRDefault="00D46C1A" w14:paraId="7574EDC5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>
          <w:t>av Elisabeth Svantesson m.fl.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381FD8FBCF674602A2405D5FBAAB7965"/>
      </w:placeholder>
      <w:text/>
    </w:sdtPr>
    <w:sdtEndPr/>
    <w:sdtContent>
      <w:p w:rsidR="00262EA3" w:rsidP="00283E0F" w:rsidRDefault="00FC6BD7" w14:paraId="21D28658" w14:textId="5262E640">
        <w:pPr>
          <w:pStyle w:val="FSHRub2"/>
        </w:pPr>
        <w:r>
          <w:t>med anledning av prop. 2019/20:166 Extra ändringsbudget för 2020 – Fler kraftfulla åtgärder med anledning av coronaviruset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2478A77A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4.4.0"/>
  </w:docVars>
  <w:rsids>
    <w:rsidRoot w:val="000D16A1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16A1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020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4C8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646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7D2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60E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8C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2F3E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16B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41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3B6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441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4650A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0D5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622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4B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592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096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290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C9E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3CAB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17E4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76C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1E6C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908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6C1A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117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55C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165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A63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098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6BD7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5699DCA"/>
  <w15:chartTrackingRefBased/>
  <w15:docId w15:val="{1748DB22-B297-4031-B7D8-549A18129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14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25639E81A09446AA639A09EC8FA04E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191FC0C-943A-4AD3-83C0-8A7B198AA399}"/>
      </w:docPartPr>
      <w:docPartBody>
        <w:p w:rsidR="003726AC" w:rsidRDefault="001C5E77">
          <w:pPr>
            <w:pStyle w:val="125639E81A09446AA639A09EC8FA04E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30225BE2D7444828E15115AB36C12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928132-F165-45E3-97DF-DC41DAC3AFF3}"/>
      </w:docPartPr>
      <w:docPartBody>
        <w:p w:rsidR="003726AC" w:rsidRDefault="001C5E77">
          <w:pPr>
            <w:pStyle w:val="130225BE2D7444828E15115AB36C12A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F5A23DCF91B4A39B4243BA900E97D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4622D2-6982-4CE4-BFBA-83CF30106B38}"/>
      </w:docPartPr>
      <w:docPartBody>
        <w:p w:rsidR="003726AC" w:rsidRDefault="001C5E77">
          <w:pPr>
            <w:pStyle w:val="AF5A23DCF91B4A39B4243BA900E97D3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9BB67528AAB4246809BAF5AE325AE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E8097AD-587B-4BFE-83A6-FB0AA3DD15B5}"/>
      </w:docPartPr>
      <w:docPartBody>
        <w:p w:rsidR="003726AC" w:rsidRDefault="00D92DBB">
          <w:pPr>
            <w:pStyle w:val="B9BB67528AAB4246809BAF5AE325AE29"/>
          </w:pPr>
          <w:r>
            <w:t xml:space="preserve"> 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73E494-F0BE-4652-B262-10C28AC69772}"/>
      </w:docPartPr>
      <w:docPartBody>
        <w:p w:rsidR="003726AC" w:rsidRDefault="001C5E77">
          <w:r w:rsidRPr="007C7BE2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381FD8FBCF674602A2405D5FBAAB79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426B52-14CD-4641-9535-026BD6C388B2}"/>
      </w:docPartPr>
      <w:docPartBody>
        <w:p w:rsidR="003726AC" w:rsidRDefault="001C5E77">
          <w:r w:rsidRPr="007C7BE2">
            <w:rPr>
              <w:rStyle w:val="Platshllartext"/>
            </w:rPr>
            <w:t>[ange din text här]</w:t>
          </w:r>
        </w:p>
      </w:docPartBody>
    </w:docPart>
    <w:docPart>
      <w:docPartPr>
        <w:name w:val="36D1FB0809BF4097B461B6D8B6B52C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21EF9DA-D03F-4A3C-ABDD-DEE635C6C377}"/>
      </w:docPartPr>
      <w:docPartBody>
        <w:p w:rsidR="00021146" w:rsidRDefault="00021146"/>
      </w:docPartBody>
    </w:docPart>
    <w:docPart>
      <w:docPartPr>
        <w:name w:val="A1121B9D5E234416B61074F596F994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C194E8-2228-41AE-8419-8134DEF298F4}"/>
      </w:docPartPr>
      <w:docPartBody>
        <w:p w:rsidR="00000000" w:rsidRDefault="00D92DBB">
          <w:r>
            <w:t xml:space="preserve"> </w:t>
          </w:r>
        </w:p>
      </w:docPartBody>
    </w:docPart>
    <w:docPart>
      <w:docPartPr>
        <w:name w:val="6E39E67895544AEE928550C268B7B7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CD8170C-E5F1-4284-945B-82854F836758}"/>
      </w:docPartPr>
      <w:docPartBody>
        <w:p w:rsidR="00000000" w:rsidRDefault="00D92DBB">
          <w:r>
            <w:t>:3618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E77"/>
    <w:rsid w:val="00021146"/>
    <w:rsid w:val="00166F23"/>
    <w:rsid w:val="001C5E77"/>
    <w:rsid w:val="003726AC"/>
    <w:rsid w:val="00D92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166F23"/>
    <w:rPr>
      <w:color w:val="F4B083" w:themeColor="accent2" w:themeTint="99"/>
    </w:rPr>
  </w:style>
  <w:style w:type="paragraph" w:customStyle="1" w:styleId="125639E81A09446AA639A09EC8FA04EB">
    <w:name w:val="125639E81A09446AA639A09EC8FA04EB"/>
  </w:style>
  <w:style w:type="paragraph" w:customStyle="1" w:styleId="517E8809317A401784BAE4F42A29431E">
    <w:name w:val="517E8809317A401784BAE4F42A29431E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1AD454AB639C4F628FE50E29DD9AF010">
    <w:name w:val="1AD454AB639C4F628FE50E29DD9AF010"/>
  </w:style>
  <w:style w:type="paragraph" w:customStyle="1" w:styleId="130225BE2D7444828E15115AB36C12A9">
    <w:name w:val="130225BE2D7444828E15115AB36C12A9"/>
  </w:style>
  <w:style w:type="paragraph" w:customStyle="1" w:styleId="B7BE7D614ADA403C95ACA1B51A4468A0">
    <w:name w:val="B7BE7D614ADA403C95ACA1B51A4468A0"/>
  </w:style>
  <w:style w:type="paragraph" w:customStyle="1" w:styleId="6703DCCCA1294882953CF1B6C47BC0EC">
    <w:name w:val="6703DCCCA1294882953CF1B6C47BC0EC"/>
  </w:style>
  <w:style w:type="paragraph" w:customStyle="1" w:styleId="AF5A23DCF91B4A39B4243BA900E97D35">
    <w:name w:val="AF5A23DCF91B4A39B4243BA900E97D35"/>
  </w:style>
  <w:style w:type="paragraph" w:customStyle="1" w:styleId="B9BB67528AAB4246809BAF5AE325AE29">
    <w:name w:val="B9BB67528AAB4246809BAF5AE325AE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DCC0E46-87BF-46A2-AA18-26BE00DEE528}"/>
</file>

<file path=customXml/itemProps2.xml><?xml version="1.0" encoding="utf-8"?>
<ds:datastoreItem xmlns:ds="http://schemas.openxmlformats.org/officeDocument/2006/customXml" ds:itemID="{25DD300B-DC9B-4C2F-A367-45882995E7E9}"/>
</file>

<file path=customXml/itemProps3.xml><?xml version="1.0" encoding="utf-8"?>
<ds:datastoreItem xmlns:ds="http://schemas.openxmlformats.org/officeDocument/2006/customXml" ds:itemID="{3F8ED589-AE51-4739-948D-0324528BAEB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596</Words>
  <Characters>3499</Characters>
  <Application>Microsoft Office Word</Application>
  <DocSecurity>0</DocSecurity>
  <Lines>63</Lines>
  <Paragraphs>21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med anledning av prop   2019 20 166  Extra ändringsbudget för 2020   Fler kraftfulla  åtgärder med anledning av coronaviruset</vt:lpstr>
      <vt:lpstr>
      </vt:lpstr>
    </vt:vector>
  </TitlesOfParts>
  <Company>Sveriges riksdag</Company>
  <LinksUpToDate>false</LinksUpToDate>
  <CharactersWithSpaces>4074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