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B71" w:rsidRDefault="005556A8" w14:paraId="326910F4" w14:textId="77777777">
      <w:pPr>
        <w:pStyle w:val="RubrikFrslagTIllRiksdagsbeslut"/>
      </w:pPr>
      <w:sdt>
        <w:sdtPr>
          <w:alias w:val="CC_Boilerplate_4"/>
          <w:tag w:val="CC_Boilerplate_4"/>
          <w:id w:val="-1644581176"/>
          <w:lock w:val="sdtContentLocked"/>
          <w:placeholder>
            <w:docPart w:val="8C1B6D26D41B4EA696F5D3C4F29A0CF0"/>
          </w:placeholder>
          <w:text/>
        </w:sdtPr>
        <w:sdtEndPr/>
        <w:sdtContent>
          <w:r w:rsidRPr="009B062B" w:rsidR="00AF30DD">
            <w:t>Förslag till riksdagsbeslut</w:t>
          </w:r>
        </w:sdtContent>
      </w:sdt>
      <w:bookmarkEnd w:id="0"/>
      <w:bookmarkEnd w:id="1"/>
    </w:p>
    <w:sdt>
      <w:sdtPr>
        <w:alias w:val="Yrkande 1"/>
        <w:tag w:val="841bdf71-27c9-4aaa-8e8c-6f0ce33c1af2"/>
        <w:id w:val="-558174712"/>
        <w:lock w:val="sdtLocked"/>
      </w:sdtPr>
      <w:sdtEndPr/>
      <w:sdtContent>
        <w:p w:rsidR="00565303" w:rsidRDefault="00B44FB4" w14:paraId="504619C0" w14:textId="77777777">
          <w:pPr>
            <w:pStyle w:val="Frslagstext"/>
            <w:numPr>
              <w:ilvl w:val="0"/>
              <w:numId w:val="0"/>
            </w:numPr>
          </w:pPr>
          <w:r>
            <w:t>Riksdagen ställer sig bakom det som anförs i motionen om att avskaffa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1DCB1CBD224AEFA3CD13DD9FDC5037"/>
        </w:placeholder>
        <w:text/>
      </w:sdtPr>
      <w:sdtEndPr/>
      <w:sdtContent>
        <w:p w:rsidRPr="009B062B" w:rsidR="006D79C9" w:rsidP="00333E95" w:rsidRDefault="006D79C9" w14:paraId="62F1E255" w14:textId="77777777">
          <w:pPr>
            <w:pStyle w:val="Rubrik1"/>
          </w:pPr>
          <w:r>
            <w:t>Motivering</w:t>
          </w:r>
        </w:p>
      </w:sdtContent>
    </w:sdt>
    <w:bookmarkEnd w:displacedByCustomXml="prev" w:id="3"/>
    <w:bookmarkEnd w:displacedByCustomXml="prev" w:id="4"/>
    <w:p w:rsidR="003F433C" w:rsidP="003F433C" w:rsidRDefault="003F433C" w14:paraId="6380A225" w14:textId="6599D94B">
      <w:pPr>
        <w:pStyle w:val="Normalutanindragellerluft"/>
      </w:pPr>
      <w:r>
        <w:t>Karensavdraget är orättvist och en stor ekonomisk förlust för löntagarna. Det handlar om tusenlappar i månaden. Särskilt drabbas de yrken som inte har möjlighet att arbeta hemifrån. Det är tydligt att karensavdraget slår hårdast mot lågavlönade och kvinno</w:t>
      </w:r>
      <w:r w:rsidR="005556A8">
        <w:softHyphen/>
      </w:r>
      <w:r>
        <w:t>dominerade yrken. Människor som utför samhällsviktiga arbeten får inte den respekt de förtjänar. Att sjuknärvaro</w:t>
      </w:r>
      <w:r w:rsidR="00B44FB4">
        <w:t>n</w:t>
      </w:r>
      <w:r>
        <w:t xml:space="preserve"> är utbredd bland yrkesgrupper som saknar möjlighet att arbeta hemifrån visar på hur karensavdraget tvingar människor att välja mellan sin ekonomi och sin hälsa. Detta är inte bara en orättvisa för den enskilde utan också ett arbetsmiljöproblem och en samhällsfråga som påverkar både folkhälsan och arbets</w:t>
      </w:r>
      <w:r w:rsidR="005556A8">
        <w:softHyphen/>
      </w:r>
      <w:r>
        <w:t>platsers effektivitet negativt.</w:t>
      </w:r>
    </w:p>
    <w:p w:rsidR="003F433C" w:rsidP="003F433C" w:rsidRDefault="003F433C" w14:paraId="7644112F" w14:textId="5A31EE42">
      <w:r>
        <w:t>Att undvika sjuknärvaro är av vikt för arbetsplatserna såväl som för samhälls</w:t>
      </w:r>
      <w:r w:rsidR="005556A8">
        <w:softHyphen/>
      </w:r>
      <w:r>
        <w:t xml:space="preserve">ekonomin och folkhälsan. Sverige är idag det enda landet i Norden som fortfarande har ett karensavdrag. Detta placerar oss i en position där vi snarare förstärker än motverkar ekonomiska och sociala klyftor. En solidarisk och jämlik sjukförsäkring, där alla ges möjlighet att stanna hemma vid sjukdom utan att drabbas av ekonomisk otrygghet, är en grundläggande del av vår välfärdsmodell. Vi </w:t>
      </w:r>
      <w:r w:rsidR="00B44FB4">
        <w:t>s</w:t>
      </w:r>
      <w:r>
        <w:t>ocialdemokrater verkar för trygghet och rättvisa på arbetsmarknaden. Därför ska det orättvisa karensavdraget avskaffas.</w:t>
      </w:r>
    </w:p>
    <w:sdt>
      <w:sdtPr>
        <w:rPr>
          <w:i/>
          <w:noProof/>
        </w:rPr>
        <w:alias w:val="CC_Underskrifter"/>
        <w:tag w:val="CC_Underskrifter"/>
        <w:id w:val="583496634"/>
        <w:lock w:val="sdtContentLocked"/>
        <w:placeholder>
          <w:docPart w:val="BC5A52A91F894D008BF01E3772D9F48B"/>
        </w:placeholder>
      </w:sdtPr>
      <w:sdtEndPr/>
      <w:sdtContent>
        <w:p w:rsidR="00346B71" w:rsidP="00346B71" w:rsidRDefault="00346B71" w14:paraId="0C321D53" w14:textId="77777777"/>
        <w:p w:rsidR="00346B71" w:rsidP="00346B71" w:rsidRDefault="005556A8" w14:paraId="20851136" w14:textId="7D7F877F"/>
      </w:sdtContent>
    </w:sdt>
    <w:tbl>
      <w:tblPr>
        <w:tblW w:w="5000" w:type="pct"/>
        <w:tblLook w:val="04A0" w:firstRow="1" w:lastRow="0" w:firstColumn="1" w:lastColumn="0" w:noHBand="0" w:noVBand="1"/>
        <w:tblCaption w:val="underskrifter"/>
      </w:tblPr>
      <w:tblGrid>
        <w:gridCol w:w="4252"/>
        <w:gridCol w:w="4252"/>
      </w:tblGrid>
      <w:tr w:rsidR="00565303" w14:paraId="3098E4AF" w14:textId="77777777">
        <w:trPr>
          <w:cantSplit/>
        </w:trPr>
        <w:tc>
          <w:tcPr>
            <w:tcW w:w="50" w:type="pct"/>
            <w:vAlign w:val="bottom"/>
          </w:tcPr>
          <w:p w:rsidR="00565303" w:rsidRDefault="00B44FB4" w14:paraId="110D769C" w14:textId="77777777">
            <w:pPr>
              <w:pStyle w:val="Underskrifter"/>
              <w:spacing w:after="0"/>
            </w:pPr>
            <w:r>
              <w:t>Björn Wiechel (S)</w:t>
            </w:r>
          </w:p>
        </w:tc>
        <w:tc>
          <w:tcPr>
            <w:tcW w:w="50" w:type="pct"/>
            <w:vAlign w:val="bottom"/>
          </w:tcPr>
          <w:p w:rsidR="00565303" w:rsidRDefault="00565303" w14:paraId="4C8BF73E" w14:textId="77777777">
            <w:pPr>
              <w:pStyle w:val="Underskrifter"/>
              <w:spacing w:after="0"/>
            </w:pPr>
          </w:p>
        </w:tc>
      </w:tr>
    </w:tbl>
    <w:p w:rsidRPr="008E0FE2" w:rsidR="004801AC" w:rsidP="00DF3554" w:rsidRDefault="004801AC" w14:paraId="1BFA5676" w14:textId="2BF211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6CC1" w14:textId="77777777" w:rsidR="003F433C" w:rsidRDefault="003F433C" w:rsidP="000C1CAD">
      <w:pPr>
        <w:spacing w:line="240" w:lineRule="auto"/>
      </w:pPr>
      <w:r>
        <w:separator/>
      </w:r>
    </w:p>
  </w:endnote>
  <w:endnote w:type="continuationSeparator" w:id="0">
    <w:p w14:paraId="225A7FFA" w14:textId="77777777" w:rsidR="003F433C" w:rsidRDefault="003F4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5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89A3" w14:textId="38A0855E" w:rsidR="00262EA3" w:rsidRPr="00346B71" w:rsidRDefault="00262EA3" w:rsidP="00346B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A43A" w14:textId="77777777" w:rsidR="003F433C" w:rsidRDefault="003F433C" w:rsidP="000C1CAD">
      <w:pPr>
        <w:spacing w:line="240" w:lineRule="auto"/>
      </w:pPr>
      <w:r>
        <w:separator/>
      </w:r>
    </w:p>
  </w:footnote>
  <w:footnote w:type="continuationSeparator" w:id="0">
    <w:p w14:paraId="572B9901" w14:textId="77777777" w:rsidR="003F433C" w:rsidRDefault="003F43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3F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28D29" wp14:editId="516E5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45873" w14:textId="68157B83" w:rsidR="00262EA3" w:rsidRDefault="005556A8" w:rsidP="008103B5">
                          <w:pPr>
                            <w:jc w:val="right"/>
                          </w:pPr>
                          <w:sdt>
                            <w:sdtPr>
                              <w:alias w:val="CC_Noformat_Partikod"/>
                              <w:tag w:val="CC_Noformat_Partikod"/>
                              <w:id w:val="-53464382"/>
                              <w:placeholder>
                                <w:docPart w:val="C0177FD5A6E541D7B84B0A0B405D13FA"/>
                              </w:placeholder>
                              <w:text/>
                            </w:sdtPr>
                            <w:sdtEndPr/>
                            <w:sdtContent>
                              <w:r w:rsidR="003F433C">
                                <w:t>S</w:t>
                              </w:r>
                            </w:sdtContent>
                          </w:sdt>
                          <w:sdt>
                            <w:sdtPr>
                              <w:alias w:val="CC_Noformat_Partinummer"/>
                              <w:tag w:val="CC_Noformat_Partinummer"/>
                              <w:id w:val="-1709555926"/>
                              <w:placeholder>
                                <w:docPart w:val="F66716EEE7554C8A85DA6C7666DB012A"/>
                              </w:placeholder>
                              <w:text/>
                            </w:sdtPr>
                            <w:sdtEndPr/>
                            <w:sdtContent>
                              <w:r w:rsidR="003F433C">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28D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45873" w14:textId="68157B83" w:rsidR="00262EA3" w:rsidRDefault="005556A8" w:rsidP="008103B5">
                    <w:pPr>
                      <w:jc w:val="right"/>
                    </w:pPr>
                    <w:sdt>
                      <w:sdtPr>
                        <w:alias w:val="CC_Noformat_Partikod"/>
                        <w:tag w:val="CC_Noformat_Partikod"/>
                        <w:id w:val="-53464382"/>
                        <w:placeholder>
                          <w:docPart w:val="C0177FD5A6E541D7B84B0A0B405D13FA"/>
                        </w:placeholder>
                        <w:text/>
                      </w:sdtPr>
                      <w:sdtEndPr/>
                      <w:sdtContent>
                        <w:r w:rsidR="003F433C">
                          <w:t>S</w:t>
                        </w:r>
                      </w:sdtContent>
                    </w:sdt>
                    <w:sdt>
                      <w:sdtPr>
                        <w:alias w:val="CC_Noformat_Partinummer"/>
                        <w:tag w:val="CC_Noformat_Partinummer"/>
                        <w:id w:val="-1709555926"/>
                        <w:placeholder>
                          <w:docPart w:val="F66716EEE7554C8A85DA6C7666DB012A"/>
                        </w:placeholder>
                        <w:text/>
                      </w:sdtPr>
                      <w:sdtEndPr/>
                      <w:sdtContent>
                        <w:r w:rsidR="003F433C">
                          <w:t>314</w:t>
                        </w:r>
                      </w:sdtContent>
                    </w:sdt>
                  </w:p>
                </w:txbxContent>
              </v:textbox>
              <w10:wrap anchorx="page"/>
            </v:shape>
          </w:pict>
        </mc:Fallback>
      </mc:AlternateContent>
    </w:r>
  </w:p>
  <w:p w14:paraId="069A6E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0BB7" w14:textId="77777777" w:rsidR="00262EA3" w:rsidRDefault="00262EA3" w:rsidP="008563AC">
    <w:pPr>
      <w:jc w:val="right"/>
    </w:pPr>
  </w:p>
  <w:p w14:paraId="77D34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E493" w14:textId="77777777" w:rsidR="00262EA3" w:rsidRDefault="005556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22A202" wp14:editId="78ADE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6935F" w14:textId="0E79C581" w:rsidR="00262EA3" w:rsidRDefault="005556A8" w:rsidP="00A314CF">
    <w:pPr>
      <w:pStyle w:val="FSHNormal"/>
      <w:spacing w:before="40"/>
    </w:pPr>
    <w:sdt>
      <w:sdtPr>
        <w:alias w:val="CC_Noformat_Motionstyp"/>
        <w:tag w:val="CC_Noformat_Motionstyp"/>
        <w:id w:val="1162973129"/>
        <w:lock w:val="sdtContentLocked"/>
        <w15:appearance w15:val="hidden"/>
        <w:text/>
      </w:sdtPr>
      <w:sdtEndPr/>
      <w:sdtContent>
        <w:r w:rsidR="00346B71">
          <w:t>Enskild motion</w:t>
        </w:r>
      </w:sdtContent>
    </w:sdt>
    <w:r w:rsidR="00821B36">
      <w:t xml:space="preserve"> </w:t>
    </w:r>
    <w:sdt>
      <w:sdtPr>
        <w:alias w:val="CC_Noformat_Partikod"/>
        <w:tag w:val="CC_Noformat_Partikod"/>
        <w:id w:val="1471015553"/>
        <w:text/>
      </w:sdtPr>
      <w:sdtEndPr/>
      <w:sdtContent>
        <w:r w:rsidR="003F433C">
          <w:t>S</w:t>
        </w:r>
      </w:sdtContent>
    </w:sdt>
    <w:sdt>
      <w:sdtPr>
        <w:alias w:val="CC_Noformat_Partinummer"/>
        <w:tag w:val="CC_Noformat_Partinummer"/>
        <w:id w:val="-2014525982"/>
        <w:text/>
      </w:sdtPr>
      <w:sdtEndPr/>
      <w:sdtContent>
        <w:r w:rsidR="003F433C">
          <w:t>314</w:t>
        </w:r>
      </w:sdtContent>
    </w:sdt>
  </w:p>
  <w:p w14:paraId="7EA097A6" w14:textId="77777777" w:rsidR="00262EA3" w:rsidRPr="008227B3" w:rsidRDefault="005556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6AA1F" w14:textId="59E2D0FA" w:rsidR="00262EA3" w:rsidRPr="008227B3" w:rsidRDefault="005556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B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B71">
          <w:t>:494</w:t>
        </w:r>
      </w:sdtContent>
    </w:sdt>
  </w:p>
  <w:p w14:paraId="391959FA" w14:textId="51DC5551" w:rsidR="00262EA3" w:rsidRDefault="005556A8" w:rsidP="00E03A3D">
    <w:pPr>
      <w:pStyle w:val="Motionr"/>
    </w:pPr>
    <w:sdt>
      <w:sdtPr>
        <w:alias w:val="CC_Noformat_Avtext"/>
        <w:tag w:val="CC_Noformat_Avtext"/>
        <w:id w:val="-2020768203"/>
        <w:lock w:val="sdtContentLocked"/>
        <w:placeholder>
          <w:docPart w:val="C0177FD5A6E541D7B84B0A0B405D13FA"/>
        </w:placeholder>
        <w15:appearance w15:val="hidden"/>
        <w:text/>
      </w:sdtPr>
      <w:sdtEndPr/>
      <w:sdtContent>
        <w:r w:rsidR="00346B71">
          <w:t>av Björn Wiechel (S)</w:t>
        </w:r>
      </w:sdtContent>
    </w:sdt>
  </w:p>
  <w:sdt>
    <w:sdtPr>
      <w:alias w:val="CC_Noformat_Rubtext"/>
      <w:tag w:val="CC_Noformat_Rubtext"/>
      <w:id w:val="-218060500"/>
      <w:lock w:val="sdtLocked"/>
      <w:placeholder>
        <w:docPart w:val="F66716EEE7554C8A85DA6C7666DB012A"/>
      </w:placeholder>
      <w:text/>
    </w:sdtPr>
    <w:sdtEndPr/>
    <w:sdtContent>
      <w:p w14:paraId="1C9DA942" w14:textId="6697559F" w:rsidR="00262EA3" w:rsidRDefault="003F433C" w:rsidP="00283E0F">
        <w:pPr>
          <w:pStyle w:val="FSHRub2"/>
        </w:pPr>
        <w:r>
          <w:t>Avskaffande av det orättvisa karensavdraget</w:t>
        </w:r>
      </w:p>
    </w:sdtContent>
  </w:sdt>
  <w:sdt>
    <w:sdtPr>
      <w:alias w:val="CC_Boilerplate_3"/>
      <w:tag w:val="CC_Boilerplate_3"/>
      <w:id w:val="1606463544"/>
      <w:lock w:val="sdtContentLocked"/>
      <w15:appearance w15:val="hidden"/>
      <w:text w:multiLine="1"/>
    </w:sdtPr>
    <w:sdtEndPr/>
    <w:sdtContent>
      <w:p w14:paraId="67730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43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3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A8"/>
    <w:rsid w:val="00555C97"/>
    <w:rsid w:val="00556FDB"/>
    <w:rsid w:val="005572C0"/>
    <w:rsid w:val="00557C3D"/>
    <w:rsid w:val="00560085"/>
    <w:rsid w:val="0056117A"/>
    <w:rsid w:val="00562506"/>
    <w:rsid w:val="00562C61"/>
    <w:rsid w:val="0056530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B4"/>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0285A"/>
  <w15:chartTrackingRefBased/>
  <w15:docId w15:val="{4340966F-D049-49F3-9460-58486BBF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7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B6D26D41B4EA696F5D3C4F29A0CF0"/>
        <w:category>
          <w:name w:val="Allmänt"/>
          <w:gallery w:val="placeholder"/>
        </w:category>
        <w:types>
          <w:type w:val="bbPlcHdr"/>
        </w:types>
        <w:behaviors>
          <w:behavior w:val="content"/>
        </w:behaviors>
        <w:guid w:val="{14EDF50C-C7A1-4BFA-B368-22F041F4DDFD}"/>
      </w:docPartPr>
      <w:docPartBody>
        <w:p w:rsidR="00F132D0" w:rsidRDefault="00F132D0">
          <w:pPr>
            <w:pStyle w:val="8C1B6D26D41B4EA696F5D3C4F29A0CF0"/>
          </w:pPr>
          <w:r w:rsidRPr="005A0A93">
            <w:rPr>
              <w:rStyle w:val="Platshllartext"/>
            </w:rPr>
            <w:t>Förslag till riksdagsbeslut</w:t>
          </w:r>
        </w:p>
      </w:docPartBody>
    </w:docPart>
    <w:docPart>
      <w:docPartPr>
        <w:name w:val="021DCB1CBD224AEFA3CD13DD9FDC5037"/>
        <w:category>
          <w:name w:val="Allmänt"/>
          <w:gallery w:val="placeholder"/>
        </w:category>
        <w:types>
          <w:type w:val="bbPlcHdr"/>
        </w:types>
        <w:behaviors>
          <w:behavior w:val="content"/>
        </w:behaviors>
        <w:guid w:val="{AB6FEC3D-6676-4058-A882-5D2B521E0273}"/>
      </w:docPartPr>
      <w:docPartBody>
        <w:p w:rsidR="00F132D0" w:rsidRDefault="00F132D0">
          <w:pPr>
            <w:pStyle w:val="021DCB1CBD224AEFA3CD13DD9FDC5037"/>
          </w:pPr>
          <w:r w:rsidRPr="005A0A93">
            <w:rPr>
              <w:rStyle w:val="Platshllartext"/>
            </w:rPr>
            <w:t>Motivering</w:t>
          </w:r>
        </w:p>
      </w:docPartBody>
    </w:docPart>
    <w:docPart>
      <w:docPartPr>
        <w:name w:val="C0177FD5A6E541D7B84B0A0B405D13FA"/>
        <w:category>
          <w:name w:val="Allmänt"/>
          <w:gallery w:val="placeholder"/>
        </w:category>
        <w:types>
          <w:type w:val="bbPlcHdr"/>
        </w:types>
        <w:behaviors>
          <w:behavior w:val="content"/>
        </w:behaviors>
        <w:guid w:val="{5DD43CFB-4AEE-491D-9B9D-AC4E1AA759E3}"/>
      </w:docPartPr>
      <w:docPartBody>
        <w:p w:rsidR="00F132D0" w:rsidRDefault="00F132D0">
          <w:pPr>
            <w:pStyle w:val="C0177FD5A6E541D7B84B0A0B405D13FA"/>
          </w:pPr>
          <w:r>
            <w:rPr>
              <w:rStyle w:val="Platshllartext"/>
            </w:rPr>
            <w:t xml:space="preserve"> </w:t>
          </w:r>
        </w:p>
      </w:docPartBody>
    </w:docPart>
    <w:docPart>
      <w:docPartPr>
        <w:name w:val="F66716EEE7554C8A85DA6C7666DB012A"/>
        <w:category>
          <w:name w:val="Allmänt"/>
          <w:gallery w:val="placeholder"/>
        </w:category>
        <w:types>
          <w:type w:val="bbPlcHdr"/>
        </w:types>
        <w:behaviors>
          <w:behavior w:val="content"/>
        </w:behaviors>
        <w:guid w:val="{71288200-91FE-4E3E-A782-0012D5F005A6}"/>
      </w:docPartPr>
      <w:docPartBody>
        <w:p w:rsidR="00F132D0" w:rsidRDefault="00F132D0">
          <w:pPr>
            <w:pStyle w:val="F66716EEE7554C8A85DA6C7666DB012A"/>
          </w:pPr>
          <w:r>
            <w:t xml:space="preserve"> </w:t>
          </w:r>
        </w:p>
      </w:docPartBody>
    </w:docPart>
    <w:docPart>
      <w:docPartPr>
        <w:name w:val="BC5A52A91F894D008BF01E3772D9F48B"/>
        <w:category>
          <w:name w:val="Allmänt"/>
          <w:gallery w:val="placeholder"/>
        </w:category>
        <w:types>
          <w:type w:val="bbPlcHdr"/>
        </w:types>
        <w:behaviors>
          <w:behavior w:val="content"/>
        </w:behaviors>
        <w:guid w:val="{1F1A3BC2-75DD-4604-969E-75509FCAA08D}"/>
      </w:docPartPr>
      <w:docPartBody>
        <w:p w:rsidR="0072745E" w:rsidRDefault="00727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0"/>
    <w:rsid w:val="0072745E"/>
    <w:rsid w:val="00F13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B6D26D41B4EA696F5D3C4F29A0CF0">
    <w:name w:val="8C1B6D26D41B4EA696F5D3C4F29A0CF0"/>
  </w:style>
  <w:style w:type="paragraph" w:customStyle="1" w:styleId="021DCB1CBD224AEFA3CD13DD9FDC5037">
    <w:name w:val="021DCB1CBD224AEFA3CD13DD9FDC5037"/>
  </w:style>
  <w:style w:type="paragraph" w:customStyle="1" w:styleId="C0177FD5A6E541D7B84B0A0B405D13FA">
    <w:name w:val="C0177FD5A6E541D7B84B0A0B405D13FA"/>
  </w:style>
  <w:style w:type="paragraph" w:customStyle="1" w:styleId="F66716EEE7554C8A85DA6C7666DB012A">
    <w:name w:val="F66716EEE7554C8A85DA6C7666DB0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E40C3-4421-4D30-825D-55C93FB39437}"/>
</file>

<file path=customXml/itemProps2.xml><?xml version="1.0" encoding="utf-8"?>
<ds:datastoreItem xmlns:ds="http://schemas.openxmlformats.org/officeDocument/2006/customXml" ds:itemID="{26175857-C865-4E95-93A4-CE9875B743CC}"/>
</file>

<file path=customXml/itemProps3.xml><?xml version="1.0" encoding="utf-8"?>
<ds:datastoreItem xmlns:ds="http://schemas.openxmlformats.org/officeDocument/2006/customXml" ds:itemID="{C49ABDA1-5B1B-464A-85D4-838BC4532AB7}"/>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1280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