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93C" w:rsidRPr="009C480B" w:rsidRDefault="0086793C" w:rsidP="00EC667E">
      <w:pPr>
        <w:pStyle w:val="Hemstlrubrik"/>
      </w:pPr>
      <w:r w:rsidRPr="009C480B">
        <w:t>Förslag till riksdagsbeslut</w:t>
      </w:r>
    </w:p>
    <w:p w:rsidR="0086793C" w:rsidRPr="009C480B" w:rsidRDefault="0086793C" w:rsidP="0086793C">
      <w:pPr>
        <w:pStyle w:val="Hemstlatt"/>
      </w:pPr>
      <w:r w:rsidRPr="009C480B">
        <w:t>Riksdagen tillkännager för regeringen som sin mening vad i motionen anförs om att utreda möjligheten att införa samma regelverk vad det gäl</w:t>
      </w:r>
      <w:r w:rsidRPr="009C480B">
        <w:t>l</w:t>
      </w:r>
      <w:r w:rsidRPr="009C480B">
        <w:t xml:space="preserve">er grundlagsfästa rättigheter för anställda vid kommunala bolag att </w:t>
      </w:r>
      <w:r w:rsidR="00772C21" w:rsidRPr="009C480B">
        <w:t xml:space="preserve">fritt </w:t>
      </w:r>
      <w:r w:rsidRPr="009C480B">
        <w:t>meddela sig med medi</w:t>
      </w:r>
      <w:r w:rsidR="00772C21" w:rsidRPr="009C480B">
        <w:t>erna</w:t>
      </w:r>
      <w:r w:rsidRPr="009C480B">
        <w:t xml:space="preserve"> som gäller för offentligt anställda.</w:t>
      </w:r>
    </w:p>
    <w:p w:rsidR="00772C21" w:rsidRPr="009C480B" w:rsidRDefault="0086793C" w:rsidP="001821F1">
      <w:pPr>
        <w:pStyle w:val="Hemstlatt"/>
      </w:pPr>
      <w:r w:rsidRPr="009C480B">
        <w:t>Riksdagen tillkännager för regeringen som sin mening vad i motionen anförs om att utreda möjligheten att förändra lagen om offentlig up</w:t>
      </w:r>
      <w:r w:rsidRPr="009C480B">
        <w:t>p</w:t>
      </w:r>
      <w:r w:rsidRPr="009C480B">
        <w:t>handling.</w:t>
      </w:r>
      <w:r w:rsidR="001821F1" w:rsidRPr="009C480B">
        <w:rPr>
          <w:vertAlign w:val="superscript"/>
        </w:rPr>
        <w:t>1</w:t>
      </w:r>
      <w:r w:rsidR="001821F1" w:rsidRPr="009C480B">
        <w:t xml:space="preserve"> </w:t>
      </w: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772C21" w:rsidRPr="009C480B" w:rsidRDefault="00772C21" w:rsidP="00772C21">
      <w:pPr>
        <w:pStyle w:val="Normaltindrag"/>
      </w:pPr>
    </w:p>
    <w:p w:rsidR="00EC667E" w:rsidRPr="009C480B" w:rsidRDefault="00EC667E" w:rsidP="00772C21">
      <w:pPr>
        <w:pStyle w:val="Normaltindrag"/>
      </w:pPr>
    </w:p>
    <w:p w:rsidR="00EC667E" w:rsidRPr="009C480B" w:rsidRDefault="00EC667E" w:rsidP="00772C21">
      <w:pPr>
        <w:pStyle w:val="Normaltindrag"/>
      </w:pPr>
    </w:p>
    <w:p w:rsidR="00EC667E" w:rsidRPr="009C480B" w:rsidRDefault="00EC667E" w:rsidP="00772C21">
      <w:pPr>
        <w:pStyle w:val="Normaltindrag"/>
      </w:pPr>
    </w:p>
    <w:p w:rsidR="00EC667E" w:rsidRPr="009C480B" w:rsidRDefault="00EC667E" w:rsidP="00772C21">
      <w:pPr>
        <w:pStyle w:val="Normaltindrag"/>
      </w:pPr>
    </w:p>
    <w:p w:rsidR="00EC667E" w:rsidRPr="009C480B" w:rsidRDefault="00EC667E" w:rsidP="00772C21">
      <w:pPr>
        <w:pStyle w:val="Normaltindrag"/>
      </w:pPr>
    </w:p>
    <w:p w:rsidR="00EC667E" w:rsidRPr="009C480B" w:rsidRDefault="00EC667E" w:rsidP="00772C21">
      <w:pPr>
        <w:pStyle w:val="Normaltindrag"/>
      </w:pPr>
    </w:p>
    <w:p w:rsidR="00EC667E" w:rsidRPr="009C480B" w:rsidRDefault="00EC667E" w:rsidP="00772C21">
      <w:pPr>
        <w:pStyle w:val="Normaltindrag"/>
      </w:pPr>
    </w:p>
    <w:p w:rsidR="00772C21" w:rsidRPr="009C480B" w:rsidRDefault="001821F1" w:rsidP="00772C21">
      <w:pPr>
        <w:spacing w:line="240" w:lineRule="auto"/>
        <w:rPr>
          <w:sz w:val="16"/>
          <w:szCs w:val="16"/>
        </w:rPr>
      </w:pPr>
      <w:r w:rsidRPr="009C480B">
        <w:rPr>
          <w:szCs w:val="19"/>
          <w:vertAlign w:val="superscript"/>
        </w:rPr>
        <w:t>1</w:t>
      </w:r>
      <w:r w:rsidR="00772C21" w:rsidRPr="009C480B">
        <w:rPr>
          <w:sz w:val="16"/>
          <w:szCs w:val="16"/>
        </w:rPr>
        <w:t>Yrkande 2 hänvisat till FiU.</w:t>
      </w:r>
    </w:p>
    <w:p w:rsidR="00E84F25" w:rsidRPr="009C480B" w:rsidRDefault="00772C21" w:rsidP="00EC667E">
      <w:pPr>
        <w:pStyle w:val="Rubrik1"/>
      </w:pPr>
      <w:r w:rsidRPr="009C480B">
        <w:br w:type="page"/>
      </w:r>
      <w:r w:rsidR="007C6092" w:rsidRPr="009C480B">
        <w:lastRenderedPageBreak/>
        <w:t>Motivering</w:t>
      </w:r>
    </w:p>
    <w:p w:rsidR="0086793C" w:rsidRPr="009C480B" w:rsidRDefault="0086793C" w:rsidP="0086793C">
      <w:r w:rsidRPr="009C480B">
        <w:t>Öppenhet är en garanti för att offentlig verksamhet bedrivs i enlighet med de höga krav som vi som medborgare har rätt att ställa. Öppenhet innebär att den enskilda medborgaren får bättre insyn i verksamheten. Öppenhet innebär att fel, misstag och ibland rent brottsliga handlingar dras fram i ljuset. Det är inte en händelse att ett antal av de senaste årens kommunala skandaler varit kop</w:t>
      </w:r>
      <w:r w:rsidRPr="009C480B">
        <w:t>p</w:t>
      </w:r>
      <w:r w:rsidRPr="009C480B">
        <w:t>lade till kommunala bolag med sämre insyn i verksamheten än vad som är brukligt då kommunal verksamhet bedrivs i förvaltningsform. Blotta me</w:t>
      </w:r>
      <w:r w:rsidRPr="009C480B">
        <w:t>d</w:t>
      </w:r>
      <w:r w:rsidRPr="009C480B">
        <w:t>vetenheten om att verksamheten kan granskas av medi</w:t>
      </w:r>
      <w:r w:rsidR="00EC667E" w:rsidRPr="009C480B">
        <w:t>er</w:t>
      </w:r>
      <w:r w:rsidRPr="009C480B">
        <w:t xml:space="preserve"> innebär att beslut</w:t>
      </w:r>
      <w:r w:rsidRPr="009C480B">
        <w:t>s</w:t>
      </w:r>
      <w:r w:rsidRPr="009C480B">
        <w:t>fattare strävar efter att följa regelverk och göra sitt bästa. Väljare och politiker ges möjlighet att granska och ifrågasätta beslut och handlingar på ett sätt som annars inte vore möjligt. Ett fritt och öppet debattklimat med medarbetare som deltar i det offentliga samtalet också när det rör den egna arbetsplatsen är ett viktigt instrument för kontinuerliga verksamhetsförbättringar och skapar dessutom en tryggare och bättre arbetssituation för den anställde.</w:t>
      </w:r>
    </w:p>
    <w:p w:rsidR="0086793C" w:rsidRPr="009C480B" w:rsidRDefault="0086793C" w:rsidP="0086793C">
      <w:pPr>
        <w:pStyle w:val="Normaltindrag"/>
      </w:pPr>
      <w:r w:rsidRPr="009C480B">
        <w:t>Det är idag vanligast att kommunal verksamhet bedrivs i förvaltningsform. Personalen inom denna verksamhet är offentligt anställd och omfattas av grundlagsfäst skydd vad det gäller yttrandefrihet och meddelarfrihet. Dessa rättigheter kan inte heller avtalas bort. Ej heller får arbetsgivaren genom ens</w:t>
      </w:r>
      <w:r w:rsidRPr="009C480B">
        <w:t>i</w:t>
      </w:r>
      <w:r w:rsidRPr="009C480B">
        <w:t>diga påbud inskränka dessa rättigheter. Grundlagsskyddade fri</w:t>
      </w:r>
      <w:r w:rsidR="00D3020C" w:rsidRPr="009C480B">
        <w:t>-</w:t>
      </w:r>
      <w:r w:rsidRPr="009C480B">
        <w:t xml:space="preserve"> och rättigh</w:t>
      </w:r>
      <w:r w:rsidRPr="009C480B">
        <w:t>e</w:t>
      </w:r>
      <w:r w:rsidRPr="009C480B">
        <w:t>ter går för</w:t>
      </w:r>
      <w:r w:rsidR="00D3020C" w:rsidRPr="009C480B">
        <w:t>e lojaliteten med arbetsgivaren.</w:t>
      </w:r>
      <w:r w:rsidRPr="009C480B">
        <w:t xml:space="preserve"> För arbetsgivaren är det straffbart att efterforska </w:t>
      </w:r>
      <w:r w:rsidR="00D3020C" w:rsidRPr="009C480B">
        <w:t xml:space="preserve">om </w:t>
      </w:r>
      <w:r w:rsidRPr="009C480B">
        <w:t>någon under meddelarskydd meddelar sig med medier. Då kommunen bedriver sin verksamhet i förvaltningsform är alltså möjligheterna till öppenhet och genomlysning stora.</w:t>
      </w:r>
    </w:p>
    <w:p w:rsidR="00D3020C" w:rsidRPr="009C480B" w:rsidRDefault="0086793C" w:rsidP="00EC667E">
      <w:pPr>
        <w:pStyle w:val="Normaltindrag"/>
      </w:pPr>
      <w:r w:rsidRPr="009C480B">
        <w:t>All verksamhet som kommuner ansvarar för drivs dock inte i förvaltning</w:t>
      </w:r>
      <w:r w:rsidRPr="009C480B">
        <w:t>s</w:t>
      </w:r>
      <w:r w:rsidRPr="009C480B">
        <w:t xml:space="preserve">form. År 2003 fanns det i Sverige inom den kommunala sektorn </w:t>
      </w:r>
      <w:r w:rsidR="00EC667E" w:rsidRPr="009C480B">
        <w:t>1 </w:t>
      </w:r>
      <w:r w:rsidRPr="009C480B">
        <w:t>416 ko</w:t>
      </w:r>
      <w:r w:rsidRPr="009C480B">
        <w:t>m</w:t>
      </w:r>
      <w:r w:rsidRPr="009C480B">
        <w:t xml:space="preserve">munalt ägda bolag med en omsättning på närmare 129,5 </w:t>
      </w:r>
      <w:r w:rsidR="00EC667E" w:rsidRPr="009C480B">
        <w:t>miljarder kronor och med 433 </w:t>
      </w:r>
      <w:r w:rsidRPr="009C480B">
        <w:t>455 anställda. Ytterligare flera tusen personer arbetade inom bolag där kommuner var minoritetsägare eller i privata företag som i entreprena</w:t>
      </w:r>
      <w:r w:rsidRPr="009C480B">
        <w:t>d</w:t>
      </w:r>
      <w:r w:rsidRPr="009C480B">
        <w:t>form eller på annat sätt bedrev kommunal verksamhet. Anställda i dessa bolag saknar i mycket stor utsträckning de grundlagsfästa yttrande</w:t>
      </w:r>
      <w:r w:rsidR="00D3020C" w:rsidRPr="009C480B">
        <w:t>-</w:t>
      </w:r>
      <w:r w:rsidRPr="009C480B">
        <w:t xml:space="preserve"> och meddela</w:t>
      </w:r>
      <w:r w:rsidRPr="009C480B">
        <w:t>r</w:t>
      </w:r>
      <w:r w:rsidRPr="009C480B">
        <w:t>friheterna hos offentligt anställda.</w:t>
      </w:r>
    </w:p>
    <w:p w:rsidR="00D3020C" w:rsidRPr="009C480B" w:rsidRDefault="0086793C" w:rsidP="0086793C">
      <w:pPr>
        <w:pStyle w:val="Normaltindrag"/>
      </w:pPr>
      <w:r w:rsidRPr="009C480B">
        <w:t>För den enskilde medborgaren är det rimligt att kommunal kärnverksamhet som bedrivs i bolagsform eller på entreprenad bör lyda under samma regler som den yttrande</w:t>
      </w:r>
      <w:r w:rsidR="00D3020C" w:rsidRPr="009C480B">
        <w:t>-</w:t>
      </w:r>
      <w:r w:rsidRPr="009C480B">
        <w:t xml:space="preserve"> och meddelarfrihet som gäller inom kommunal</w:t>
      </w:r>
      <w:r w:rsidR="00D3020C" w:rsidRPr="009C480B">
        <w:t xml:space="preserve"> </w:t>
      </w:r>
      <w:r w:rsidRPr="009C480B">
        <w:t>verksamhet som bedrivs i förvaltningsform. Samma behov av öppenhet föreligger för verksamhet som kommunen ansvarar för</w:t>
      </w:r>
      <w:r w:rsidR="00D3020C" w:rsidRPr="009C480B">
        <w:t>,</w:t>
      </w:r>
      <w:r w:rsidRPr="009C480B">
        <w:t xml:space="preserve"> oavsett om verksamheten utförs i förvaltningsform, i bolagsform eller är utlagt på entreprenad. Det handla</w:t>
      </w:r>
      <w:r w:rsidR="00D3020C" w:rsidRPr="009C480B">
        <w:t>r</w:t>
      </w:r>
      <w:r w:rsidRPr="009C480B">
        <w:t xml:space="preserve"> ändå alltid om skattebetalarnas pengar och välfärdstjänster som kommunen och dess politiker är ansvariga inför väljarna att de utförs</w:t>
      </w:r>
      <w:r w:rsidR="00D3020C" w:rsidRPr="009C480B">
        <w:t xml:space="preserve"> på bästa möjliga sätt. Y</w:t>
      </w:r>
      <w:r w:rsidRPr="009C480B">
        <w:t>tterst</w:t>
      </w:r>
      <w:r w:rsidR="00D3020C" w:rsidRPr="009C480B">
        <w:t xml:space="preserve"> är det </w:t>
      </w:r>
      <w:r w:rsidRPr="009C480B">
        <w:t>skyddet av den enskilde medborgarens rätt till en god ver</w:t>
      </w:r>
      <w:r w:rsidRPr="009C480B">
        <w:t>k</w:t>
      </w:r>
      <w:r w:rsidRPr="009C480B">
        <w:t>samhet och en sund förvaltning av skattebetalarnas pengar som värnas då det skapas möjlighet till insyn i verksamheter som kommunen har ansvar för. Det bör därför utredas hur en förändring av gällande lagstiftning bör utformas för att säkerställa att yttrande</w:t>
      </w:r>
      <w:r w:rsidR="00D3020C" w:rsidRPr="009C480B">
        <w:t>-</w:t>
      </w:r>
      <w:r w:rsidRPr="009C480B">
        <w:t xml:space="preserve"> och meddelarfriheten för anställda i kommunalt ägda bolag gäller enligt samma villkor som för offentligt anställda. </w:t>
      </w:r>
      <w:r w:rsidR="00D3020C" w:rsidRPr="009C480B">
        <w:t>Detta bör riksdagen ge regeringen till</w:t>
      </w:r>
      <w:r w:rsidR="00EC667E" w:rsidRPr="009C480B">
        <w:t xml:space="preserve"> </w:t>
      </w:r>
      <w:r w:rsidR="00D3020C" w:rsidRPr="009C480B">
        <w:t>känna.</w:t>
      </w:r>
    </w:p>
    <w:p w:rsidR="00D3020C" w:rsidRPr="009C480B" w:rsidRDefault="0086793C" w:rsidP="0086793C">
      <w:pPr>
        <w:pStyle w:val="Normaltindrag"/>
      </w:pPr>
      <w:r w:rsidRPr="009C480B">
        <w:t>En motsvarande utredning bör göras vad det gäller lagen om offentlig up</w:t>
      </w:r>
      <w:r w:rsidRPr="009C480B">
        <w:t>p</w:t>
      </w:r>
      <w:r w:rsidRPr="009C480B">
        <w:t>handling för att säkerställa motsvarande fri</w:t>
      </w:r>
      <w:r w:rsidR="00D3020C" w:rsidRPr="009C480B">
        <w:t>-</w:t>
      </w:r>
      <w:r w:rsidRPr="009C480B">
        <w:t xml:space="preserve"> och rättigheter för anställda som arbetar i företag som utför kommunal verksamhet på entreprenad i den del av verksamheten som utgör själva entreprenadverksamheten.</w:t>
      </w:r>
      <w:r w:rsidR="00D3020C" w:rsidRPr="009C480B">
        <w:t xml:space="preserve"> Detta bör riksdagen ge regeringen till</w:t>
      </w:r>
      <w:r w:rsidR="00EC667E" w:rsidRPr="009C480B">
        <w:t xml:space="preserve"> </w:t>
      </w:r>
      <w:r w:rsidR="00D3020C" w:rsidRPr="009C480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667E" w:rsidRPr="009C480B">
        <w:tblPrEx>
          <w:tblCellMar>
            <w:top w:w="0" w:type="dxa"/>
            <w:bottom w:w="0" w:type="dxa"/>
          </w:tblCellMar>
        </w:tblPrEx>
        <w:trPr>
          <w:cantSplit/>
        </w:trPr>
        <w:tc>
          <w:tcPr>
            <w:tcW w:w="3046" w:type="dxa"/>
          </w:tcPr>
          <w:p w:rsidR="00EC667E" w:rsidRPr="009C480B" w:rsidRDefault="00EC667E" w:rsidP="00EC667E">
            <w:pPr>
              <w:pStyle w:val="UnderskriftDatum"/>
              <w:spacing w:before="240"/>
            </w:pPr>
            <w:r w:rsidRPr="009C480B">
              <w:t>Stockholm den 30 september 2005</w:t>
            </w:r>
          </w:p>
        </w:tc>
        <w:tc>
          <w:tcPr>
            <w:tcW w:w="3047" w:type="dxa"/>
          </w:tcPr>
          <w:p w:rsidR="00EC667E" w:rsidRPr="009C480B" w:rsidRDefault="00EC667E" w:rsidP="00EC667E">
            <w:pPr>
              <w:pStyle w:val="Underskrifter"/>
              <w:spacing w:before="240"/>
            </w:pPr>
          </w:p>
        </w:tc>
      </w:tr>
      <w:tr w:rsidR="00EC667E" w:rsidRPr="009C480B">
        <w:tblPrEx>
          <w:tblCellMar>
            <w:top w:w="0" w:type="dxa"/>
            <w:bottom w:w="0" w:type="dxa"/>
          </w:tblCellMar>
        </w:tblPrEx>
        <w:trPr>
          <w:cantSplit/>
        </w:trPr>
        <w:tc>
          <w:tcPr>
            <w:tcW w:w="3046" w:type="dxa"/>
          </w:tcPr>
          <w:p w:rsidR="00EC667E" w:rsidRPr="009C480B" w:rsidRDefault="00EC667E" w:rsidP="00EC667E">
            <w:pPr>
              <w:pStyle w:val="Underskrifter"/>
            </w:pPr>
            <w:r w:rsidRPr="009C480B">
              <w:t>Gunnar Nordmark (fp)</w:t>
            </w:r>
          </w:p>
        </w:tc>
        <w:tc>
          <w:tcPr>
            <w:tcW w:w="3047" w:type="dxa"/>
          </w:tcPr>
          <w:p w:rsidR="00EC667E" w:rsidRPr="009C480B" w:rsidRDefault="00EC667E" w:rsidP="00EC667E">
            <w:pPr>
              <w:pStyle w:val="Underskrifter"/>
            </w:pPr>
          </w:p>
        </w:tc>
      </w:tr>
    </w:tbl>
    <w:p w:rsidR="0086793C" w:rsidRPr="009C480B" w:rsidRDefault="0086793C" w:rsidP="00EC667E">
      <w:pPr>
        <w:pStyle w:val="Normaltindrag"/>
      </w:pPr>
    </w:p>
    <w:sectPr w:rsidR="0086793C" w:rsidRPr="009C480B" w:rsidSect="00EC6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690" w:rsidRPr="009C480B" w:rsidRDefault="00D86690">
      <w:r w:rsidRPr="009C480B">
        <w:separator/>
      </w:r>
    </w:p>
  </w:endnote>
  <w:endnote w:type="continuationSeparator" w:id="0">
    <w:p w:rsidR="00D86690" w:rsidRPr="009C480B" w:rsidRDefault="00D86690">
      <w:r w:rsidRPr="009C48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F1" w:rsidRPr="009C480B" w:rsidRDefault="009C480B" w:rsidP="00EC667E">
    <w:pPr>
      <w:pStyle w:val="Sidfot"/>
    </w:pPr>
    <w:r w:rsidRPr="009C48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518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F1" w:rsidRDefault="001821F1">
                          <w:pPr>
                            <w:pStyle w:val="NormalS5sidnrV"/>
                          </w:pPr>
                          <w:r>
                            <w:fldChar w:fldCharType="begin"/>
                          </w:r>
                          <w:r>
                            <w:instrText xml:space="preserve"> PAGE *\charformat</w:instrText>
                          </w:r>
                          <w:r>
                            <w:fldChar w:fldCharType="separate"/>
                          </w:r>
                          <w:r w:rsidR="00AD08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1F1" w:rsidRDefault="001821F1">
                    <w:pPr>
                      <w:pStyle w:val="NormalS5sidnrV"/>
                    </w:pPr>
                    <w:r>
                      <w:fldChar w:fldCharType="begin"/>
                    </w:r>
                    <w:r>
                      <w:instrText xml:space="preserve"> PAGE *\charformat</w:instrText>
                    </w:r>
                    <w:r>
                      <w:fldChar w:fldCharType="separate"/>
                    </w:r>
                    <w:r w:rsidR="00AD08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F1" w:rsidRPr="009C480B" w:rsidRDefault="009C480B" w:rsidP="00EC667E">
    <w:pPr>
      <w:pStyle w:val="Sidfot"/>
    </w:pPr>
    <w:r w:rsidRPr="009C48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145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F1" w:rsidRDefault="001821F1">
                          <w:pPr>
                            <w:pStyle w:val="NormalS5sidnrH"/>
                            <w:ind w:right="0"/>
                          </w:pPr>
                          <w:r>
                            <w:fldChar w:fldCharType="begin"/>
                          </w:r>
                          <w:r>
                            <w:instrText xml:space="preserve"> PAGE *\charformat</w:instrText>
                          </w:r>
                          <w:r>
                            <w:fldChar w:fldCharType="separate"/>
                          </w:r>
                          <w:r w:rsidR="00AD08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1F1" w:rsidRDefault="001821F1">
                    <w:pPr>
                      <w:pStyle w:val="NormalS5sidnrH"/>
                      <w:ind w:right="0"/>
                    </w:pPr>
                    <w:r>
                      <w:fldChar w:fldCharType="begin"/>
                    </w:r>
                    <w:r>
                      <w:instrText xml:space="preserve"> PAGE *\charformat</w:instrText>
                    </w:r>
                    <w:r>
                      <w:fldChar w:fldCharType="separate"/>
                    </w:r>
                    <w:r w:rsidR="00AD08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F1" w:rsidRPr="009C480B" w:rsidRDefault="009C480B" w:rsidP="00EC667E">
    <w:pPr>
      <w:pStyle w:val="Sidfot"/>
    </w:pPr>
    <w:r w:rsidRPr="009C48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722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F1" w:rsidRDefault="001821F1">
                          <w:pPr>
                            <w:pStyle w:val="NormalS5sidnrH"/>
                            <w:ind w:right="0"/>
                          </w:pPr>
                          <w:r>
                            <w:fldChar w:fldCharType="begin"/>
                          </w:r>
                          <w:r>
                            <w:instrText xml:space="preserve"> PAGE *\charformat</w:instrText>
                          </w:r>
                          <w:r>
                            <w:fldChar w:fldCharType="separate"/>
                          </w:r>
                          <w:r w:rsidR="00AD08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1F1" w:rsidRDefault="001821F1">
                    <w:pPr>
                      <w:pStyle w:val="NormalS5sidnrH"/>
                      <w:ind w:right="0"/>
                    </w:pPr>
                    <w:r>
                      <w:fldChar w:fldCharType="begin"/>
                    </w:r>
                    <w:r>
                      <w:instrText xml:space="preserve"> PAGE *\charformat</w:instrText>
                    </w:r>
                    <w:r>
                      <w:fldChar w:fldCharType="separate"/>
                    </w:r>
                    <w:r w:rsidR="00AD08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690" w:rsidRPr="009C480B" w:rsidRDefault="00D86690">
      <w:r w:rsidRPr="009C480B">
        <w:separator/>
      </w:r>
    </w:p>
  </w:footnote>
  <w:footnote w:type="continuationSeparator" w:id="0">
    <w:p w:rsidR="00D86690" w:rsidRPr="009C480B" w:rsidRDefault="00D86690">
      <w:r w:rsidRPr="009C48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F1" w:rsidRPr="009C480B" w:rsidRDefault="009C480B" w:rsidP="00EC667E">
    <w:pPr>
      <w:pStyle w:val="Sidhuvud"/>
    </w:pPr>
    <w:r w:rsidRPr="009C48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640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F1" w:rsidRDefault="001821F1">
                          <w:pPr>
                            <w:pStyle w:val="KantRubrikS5V"/>
                          </w:pPr>
                          <w:r>
                            <w:fldChar w:fldCharType="begin"/>
                          </w:r>
                          <w:r>
                            <w:instrText xml:space="preserve"> DOCPROPERTY "YearUser" *\charformat </w:instrText>
                          </w:r>
                          <w:r>
                            <w:fldChar w:fldCharType="separate"/>
                          </w:r>
                          <w:r w:rsidR="00AD08B2">
                            <w:t>2005/06</w:t>
                          </w:r>
                          <w:r>
                            <w:fldChar w:fldCharType="end"/>
                          </w:r>
                          <w:r>
                            <w:t>:</w:t>
                          </w:r>
                          <w:r>
                            <w:fldChar w:fldCharType="begin"/>
                          </w:r>
                          <w:r>
                            <w:instrText xml:space="preserve"> DOCPROPERTY "Motionsnummer" *\charformat </w:instrText>
                          </w:r>
                          <w:r>
                            <w:fldChar w:fldCharType="separate"/>
                          </w:r>
                          <w:r w:rsidR="00AD08B2">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1F1" w:rsidRDefault="001821F1">
                    <w:pPr>
                      <w:pStyle w:val="KantRubrikS5V"/>
                    </w:pPr>
                    <w:r>
                      <w:fldChar w:fldCharType="begin"/>
                    </w:r>
                    <w:r>
                      <w:instrText xml:space="preserve"> DOCPROPERTY "YearUser" *\charformat </w:instrText>
                    </w:r>
                    <w:r>
                      <w:fldChar w:fldCharType="separate"/>
                    </w:r>
                    <w:r w:rsidR="00AD08B2">
                      <w:t>2005/06</w:t>
                    </w:r>
                    <w:r>
                      <w:fldChar w:fldCharType="end"/>
                    </w:r>
                    <w:r>
                      <w:t>:</w:t>
                    </w:r>
                    <w:r>
                      <w:fldChar w:fldCharType="begin"/>
                    </w:r>
                    <w:r>
                      <w:instrText xml:space="preserve"> DOCPROPERTY "Motionsnummer" *\charformat </w:instrText>
                    </w:r>
                    <w:r>
                      <w:fldChar w:fldCharType="separate"/>
                    </w:r>
                    <w:r w:rsidR="00AD08B2">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F1" w:rsidRPr="009C480B" w:rsidRDefault="009C480B" w:rsidP="00EC667E">
    <w:pPr>
      <w:pStyle w:val="Sidhuvud"/>
    </w:pPr>
    <w:r w:rsidRPr="009C48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009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F1" w:rsidRDefault="001821F1">
                          <w:pPr>
                            <w:pStyle w:val="KantRubrikS5H"/>
                            <w:ind w:right="0"/>
                          </w:pPr>
                          <w:r>
                            <w:fldChar w:fldCharType="begin"/>
                          </w:r>
                          <w:r>
                            <w:instrText xml:space="preserve"> DOCPROPERTY "YearUser" *\charformat </w:instrText>
                          </w:r>
                          <w:r>
                            <w:fldChar w:fldCharType="separate"/>
                          </w:r>
                          <w:r w:rsidR="00AD08B2">
                            <w:t>2005/06</w:t>
                          </w:r>
                          <w:r>
                            <w:fldChar w:fldCharType="end"/>
                          </w:r>
                          <w:r>
                            <w:t>:</w:t>
                          </w:r>
                          <w:r>
                            <w:fldChar w:fldCharType="begin"/>
                          </w:r>
                          <w:r>
                            <w:instrText xml:space="preserve"> DOCPROPERTY "Motionsnummer" *\charformat </w:instrText>
                          </w:r>
                          <w:r>
                            <w:fldChar w:fldCharType="separate"/>
                          </w:r>
                          <w:r w:rsidR="00AD08B2">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1F1" w:rsidRDefault="001821F1">
                    <w:pPr>
                      <w:pStyle w:val="KantRubrikS5H"/>
                      <w:ind w:right="0"/>
                    </w:pPr>
                    <w:r>
                      <w:fldChar w:fldCharType="begin"/>
                    </w:r>
                    <w:r>
                      <w:instrText xml:space="preserve"> DOCPROPERTY "YearUser" *\charformat </w:instrText>
                    </w:r>
                    <w:r>
                      <w:fldChar w:fldCharType="separate"/>
                    </w:r>
                    <w:r w:rsidR="00AD08B2">
                      <w:t>2005/06</w:t>
                    </w:r>
                    <w:r>
                      <w:fldChar w:fldCharType="end"/>
                    </w:r>
                    <w:r>
                      <w:t>:</w:t>
                    </w:r>
                    <w:r>
                      <w:fldChar w:fldCharType="begin"/>
                    </w:r>
                    <w:r>
                      <w:instrText xml:space="preserve"> DOCPROPERTY "Motionsnummer" *\charformat </w:instrText>
                    </w:r>
                    <w:r>
                      <w:fldChar w:fldCharType="separate"/>
                    </w:r>
                    <w:r w:rsidR="00AD08B2">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F1" w:rsidRPr="009C480B" w:rsidRDefault="001821F1">
    <w:pPr>
      <w:pStyle w:val="FSHNormal"/>
      <w:tabs>
        <w:tab w:val="right" w:pos="5840"/>
      </w:tabs>
    </w:pPr>
    <w:r w:rsidRPr="009C480B">
      <w:br/>
    </w:r>
    <w:r w:rsidRPr="009C480B">
      <w:fldChar w:fldCharType="begin" w:fldLock="1"/>
    </w:r>
    <w:r w:rsidRPr="009C480B">
      <w:instrText xml:space="preserve"> DOCPROPERTY</w:instrText>
    </w:r>
    <w:r w:rsidRPr="009C480B">
      <w:rPr>
        <w:sz w:val="18"/>
      </w:rPr>
      <w:instrText xml:space="preserve"> "YearUser" *\charformat </w:instrText>
    </w:r>
    <w:r w:rsidRPr="009C480B">
      <w:fldChar w:fldCharType="separate"/>
    </w:r>
    <w:r w:rsidR="00AD08B2" w:rsidRPr="009C480B">
      <w:t>2005/06</w:t>
    </w:r>
    <w:r w:rsidRPr="009C480B">
      <w:fldChar w:fldCharType="end"/>
    </w:r>
    <w:r w:rsidRPr="009C480B">
      <w:t xml:space="preserve"> </w:t>
    </w:r>
    <w:r w:rsidRPr="009C480B">
      <w:tab/>
      <w:t xml:space="preserve">mnr: </w:t>
    </w:r>
    <w:r w:rsidRPr="009C480B">
      <w:fldChar w:fldCharType="begin" w:fldLock="1"/>
    </w:r>
    <w:r w:rsidRPr="009C480B">
      <w:instrText xml:space="preserve"> DOCPROPERTY</w:instrText>
    </w:r>
    <w:r w:rsidRPr="009C480B">
      <w:rPr>
        <w:sz w:val="18"/>
      </w:rPr>
      <w:instrText xml:space="preserve"> "Motionsnummer" *\charformat </w:instrText>
    </w:r>
    <w:r w:rsidRPr="009C480B">
      <w:fldChar w:fldCharType="separate"/>
    </w:r>
    <w:r w:rsidR="00AD08B2" w:rsidRPr="009C480B">
      <w:t>K318</w:t>
    </w:r>
    <w:r w:rsidRPr="009C480B">
      <w:fldChar w:fldCharType="end"/>
    </w:r>
    <w:r w:rsidRPr="009C480B">
      <w:br/>
    </w:r>
    <w:r w:rsidRPr="009C480B">
      <w:fldChar w:fldCharType="begin" w:fldLock="1"/>
    </w:r>
    <w:r w:rsidRPr="009C480B">
      <w:instrText xml:space="preserve"> DOCPROPERTY</w:instrText>
    </w:r>
    <w:r w:rsidRPr="009C480B">
      <w:rPr>
        <w:sz w:val="18"/>
      </w:rPr>
      <w:instrText xml:space="preserve"> "Samling" *\charformat </w:instrText>
    </w:r>
    <w:r w:rsidRPr="009C480B">
      <w:fldChar w:fldCharType="end"/>
    </w:r>
    <w:r w:rsidRPr="009C480B">
      <w:tab/>
      <w:t xml:space="preserve">pnr: </w:t>
    </w:r>
    <w:r w:rsidRPr="009C480B">
      <w:fldChar w:fldCharType="begin" w:fldLock="1"/>
    </w:r>
    <w:r w:rsidRPr="009C480B">
      <w:instrText xml:space="preserve"> DOCPROPERTY</w:instrText>
    </w:r>
    <w:r w:rsidRPr="009C480B">
      <w:rPr>
        <w:sz w:val="18"/>
      </w:rPr>
      <w:instrText xml:space="preserve"> "Partinummer" *\charformat </w:instrText>
    </w:r>
    <w:r w:rsidRPr="009C480B">
      <w:fldChar w:fldCharType="separate"/>
    </w:r>
    <w:r w:rsidR="00AD08B2" w:rsidRPr="009C480B">
      <w:t>fp664</w:t>
    </w:r>
    <w:r w:rsidRPr="009C480B">
      <w:fldChar w:fldCharType="end"/>
    </w:r>
  </w:p>
  <w:p w:rsidR="001821F1" w:rsidRPr="009C480B" w:rsidRDefault="001821F1">
    <w:pPr>
      <w:pStyle w:val="FSHRub1"/>
    </w:pPr>
    <w:r w:rsidRPr="009C480B">
      <w:t>Motion till riksdagen</w:t>
    </w:r>
    <w:r w:rsidRPr="009C480B">
      <w:br/>
    </w:r>
    <w:r w:rsidRPr="009C480B">
      <w:fldChar w:fldCharType="begin" w:fldLock="1"/>
    </w:r>
    <w:r w:rsidRPr="009C480B">
      <w:instrText xml:space="preserve"> DOCPROPERTY "YearUser" *\charformat </w:instrText>
    </w:r>
    <w:r w:rsidRPr="009C480B">
      <w:fldChar w:fldCharType="separate"/>
    </w:r>
    <w:r w:rsidR="00AD08B2" w:rsidRPr="009C480B">
      <w:t>2005/06</w:t>
    </w:r>
    <w:r w:rsidRPr="009C480B">
      <w:fldChar w:fldCharType="end"/>
    </w:r>
    <w:r w:rsidRPr="009C480B">
      <w:t>:</w:t>
    </w:r>
    <w:r w:rsidRPr="009C480B">
      <w:fldChar w:fldCharType="begin" w:fldLock="1"/>
    </w:r>
    <w:r w:rsidRPr="009C480B">
      <w:instrText xml:space="preserve"> DOCPROPERTY "Motionsnummer" *\charformat </w:instrText>
    </w:r>
    <w:r w:rsidRPr="009C480B">
      <w:fldChar w:fldCharType="separate"/>
    </w:r>
    <w:r w:rsidR="00AD08B2" w:rsidRPr="009C480B">
      <w:t>K318</w:t>
    </w:r>
    <w:r w:rsidRPr="009C480B">
      <w:fldChar w:fldCharType="end"/>
    </w:r>
  </w:p>
  <w:p w:rsidR="001821F1" w:rsidRPr="009C480B" w:rsidRDefault="001821F1">
    <w:pPr>
      <w:pStyle w:val="FSHNormalS5"/>
    </w:pPr>
    <w:r w:rsidRPr="009C480B">
      <w:fldChar w:fldCharType="begin" w:fldLock="1"/>
    </w:r>
    <w:r w:rsidRPr="009C480B">
      <w:instrText xml:space="preserve"> DOCPROPERTY "MotionarText" *\charformat </w:instrText>
    </w:r>
    <w:r w:rsidRPr="009C480B">
      <w:fldChar w:fldCharType="separate"/>
    </w:r>
    <w:r w:rsidR="00AD08B2" w:rsidRPr="009C480B">
      <w:t>av Gunnar Nordmark (fp)</w:t>
    </w:r>
    <w:r w:rsidRPr="009C480B">
      <w:fldChar w:fldCharType="end"/>
    </w:r>
    <w:r w:rsidRPr="009C480B">
      <w:br/>
    </w:r>
    <w:r w:rsidRPr="009C480B">
      <w:fldChar w:fldCharType="begin" w:fldLock="1"/>
    </w:r>
    <w:r w:rsidRPr="009C480B">
      <w:instrText xml:space="preserve"> DOCPROPERTY "SvarFrasKort" *\charformat </w:instrText>
    </w:r>
    <w:r w:rsidRPr="009C480B">
      <w:fldChar w:fldCharType="end"/>
    </w:r>
  </w:p>
  <w:p w:rsidR="001821F1" w:rsidRPr="009C480B" w:rsidRDefault="001821F1">
    <w:pPr>
      <w:pStyle w:val="FSHTitel"/>
    </w:pPr>
    <w:r w:rsidRPr="009C480B">
      <w:fldChar w:fldCharType="begin" w:fldLock="1"/>
    </w:r>
    <w:r w:rsidRPr="009C480B">
      <w:instrText xml:space="preserve"> DOCPROPERTY</w:instrText>
    </w:r>
    <w:r w:rsidRPr="009C480B">
      <w:rPr>
        <w:sz w:val="18"/>
      </w:rPr>
      <w:instrText xml:space="preserve"> "RubrikSvar" *\charformat </w:instrText>
    </w:r>
    <w:r w:rsidRPr="009C480B">
      <w:fldChar w:fldCharType="separate"/>
    </w:r>
    <w:r w:rsidR="00AD08B2" w:rsidRPr="009C480B">
      <w:t>Meddelarfrihet i kommunala bolag</w:t>
    </w:r>
    <w:r w:rsidRPr="009C480B">
      <w:fldChar w:fldCharType="end"/>
    </w:r>
  </w:p>
  <w:p w:rsidR="001821F1" w:rsidRPr="009C480B" w:rsidRDefault="001821F1" w:rsidP="00EC667E">
    <w:pPr>
      <w:pStyle w:val="Normal00"/>
      <w:rPr>
        <w:i/>
      </w:rPr>
    </w:pPr>
    <w:r w:rsidRPr="009C480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05302C"/>
    <w:multiLevelType w:val="hybridMultilevel"/>
    <w:tmpl w:val="A34E947A"/>
    <w:lvl w:ilvl="0" w:tplc="38A44F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5929119">
    <w:abstractNumId w:val="14"/>
  </w:num>
  <w:num w:numId="2" w16cid:durableId="724062744">
    <w:abstractNumId w:val="11"/>
  </w:num>
  <w:num w:numId="3" w16cid:durableId="626132258">
    <w:abstractNumId w:val="12"/>
  </w:num>
  <w:num w:numId="4" w16cid:durableId="577374202">
    <w:abstractNumId w:val="13"/>
  </w:num>
  <w:num w:numId="5" w16cid:durableId="717627885">
    <w:abstractNumId w:val="8"/>
  </w:num>
  <w:num w:numId="6" w16cid:durableId="1227187534">
    <w:abstractNumId w:val="3"/>
  </w:num>
  <w:num w:numId="7" w16cid:durableId="918638733">
    <w:abstractNumId w:val="2"/>
  </w:num>
  <w:num w:numId="8" w16cid:durableId="1819416825">
    <w:abstractNumId w:val="1"/>
  </w:num>
  <w:num w:numId="9" w16cid:durableId="1279723379">
    <w:abstractNumId w:val="0"/>
  </w:num>
  <w:num w:numId="10" w16cid:durableId="68423803">
    <w:abstractNumId w:val="9"/>
  </w:num>
  <w:num w:numId="11" w16cid:durableId="1658991797">
    <w:abstractNumId w:val="7"/>
  </w:num>
  <w:num w:numId="12" w16cid:durableId="1045905043">
    <w:abstractNumId w:val="6"/>
  </w:num>
  <w:num w:numId="13" w16cid:durableId="1004630594">
    <w:abstractNumId w:val="5"/>
  </w:num>
  <w:num w:numId="14" w16cid:durableId="616837321">
    <w:abstractNumId w:val="4"/>
  </w:num>
  <w:num w:numId="15" w16cid:durableId="1132559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D3020C"/>
    <w:rsid w:val="00014234"/>
    <w:rsid w:val="0004381F"/>
    <w:rsid w:val="00064BC3"/>
    <w:rsid w:val="00066775"/>
    <w:rsid w:val="00072FB9"/>
    <w:rsid w:val="00100531"/>
    <w:rsid w:val="001821F1"/>
    <w:rsid w:val="001A2660"/>
    <w:rsid w:val="00201DFB"/>
    <w:rsid w:val="00204A63"/>
    <w:rsid w:val="00212FF1"/>
    <w:rsid w:val="00230193"/>
    <w:rsid w:val="0025068A"/>
    <w:rsid w:val="002818D3"/>
    <w:rsid w:val="002D11A8"/>
    <w:rsid w:val="00445271"/>
    <w:rsid w:val="004A0504"/>
    <w:rsid w:val="004E38D9"/>
    <w:rsid w:val="005A6B8D"/>
    <w:rsid w:val="005B145B"/>
    <w:rsid w:val="00740D6D"/>
    <w:rsid w:val="00772C21"/>
    <w:rsid w:val="00794149"/>
    <w:rsid w:val="007B67A7"/>
    <w:rsid w:val="007C6092"/>
    <w:rsid w:val="0086793C"/>
    <w:rsid w:val="009C232F"/>
    <w:rsid w:val="009C480B"/>
    <w:rsid w:val="00A053C6"/>
    <w:rsid w:val="00AD08B2"/>
    <w:rsid w:val="00B13BF0"/>
    <w:rsid w:val="00BC0D7B"/>
    <w:rsid w:val="00C1285C"/>
    <w:rsid w:val="00C27B7D"/>
    <w:rsid w:val="00CF7A43"/>
    <w:rsid w:val="00D1174F"/>
    <w:rsid w:val="00D3020C"/>
    <w:rsid w:val="00D86690"/>
    <w:rsid w:val="00DC6C70"/>
    <w:rsid w:val="00E22893"/>
    <w:rsid w:val="00E360DE"/>
    <w:rsid w:val="00E75D28"/>
    <w:rsid w:val="00E84F25"/>
    <w:rsid w:val="00EC667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288BD0-52E8-4F78-96C9-3DCB2687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6793C"/>
    <w:pPr>
      <w:spacing w:before="125" w:line="250" w:lineRule="atLeast"/>
      <w:jc w:val="both"/>
    </w:pPr>
    <w:rPr>
      <w:sz w:val="19"/>
      <w:lang w:val="sv-SE" w:eastAsia="sv-SE"/>
    </w:rPr>
  </w:style>
  <w:style w:type="paragraph" w:styleId="Rubrik1">
    <w:name w:val="heading 1"/>
    <w:basedOn w:val="Normal"/>
    <w:next w:val="Normal"/>
    <w:qFormat/>
    <w:rsid w:val="0086793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793C"/>
    <w:pPr>
      <w:spacing w:before="500" w:line="250" w:lineRule="exact"/>
      <w:outlineLvl w:val="1"/>
    </w:pPr>
    <w:rPr>
      <w:sz w:val="27"/>
    </w:rPr>
  </w:style>
  <w:style w:type="paragraph" w:styleId="Rubrik3">
    <w:name w:val="heading 3"/>
    <w:aliases w:val="Mellanrubrik"/>
    <w:basedOn w:val="Rubrik2"/>
    <w:next w:val="Normal"/>
    <w:qFormat/>
    <w:rsid w:val="0086793C"/>
    <w:pPr>
      <w:spacing w:before="250" w:after="0"/>
      <w:outlineLvl w:val="2"/>
    </w:pPr>
    <w:rPr>
      <w:b/>
      <w:sz w:val="21"/>
    </w:rPr>
  </w:style>
  <w:style w:type="paragraph" w:styleId="Rubrik4">
    <w:name w:val="heading 4"/>
    <w:aliases w:val="KursivRubrik"/>
    <w:basedOn w:val="Rubrik3"/>
    <w:next w:val="Normal"/>
    <w:qFormat/>
    <w:rsid w:val="0086793C"/>
    <w:pPr>
      <w:outlineLvl w:val="3"/>
    </w:pPr>
    <w:rPr>
      <w:b w:val="0"/>
      <w:i/>
    </w:rPr>
  </w:style>
  <w:style w:type="paragraph" w:styleId="Rubrik5">
    <w:name w:val="heading 5"/>
    <w:aliases w:val="PackadFetRubrik,PackadKursivRubrik"/>
    <w:basedOn w:val="Rubrik4"/>
    <w:next w:val="Normal"/>
    <w:qFormat/>
    <w:rsid w:val="0086793C"/>
    <w:pPr>
      <w:spacing w:before="125"/>
      <w:outlineLvl w:val="4"/>
    </w:pPr>
    <w:rPr>
      <w:i w:val="0"/>
      <w:sz w:val="19"/>
    </w:rPr>
  </w:style>
  <w:style w:type="paragraph" w:styleId="Rubrik6">
    <w:name w:val="heading 6"/>
    <w:basedOn w:val="Rubrik5"/>
    <w:next w:val="Normal"/>
    <w:qFormat/>
    <w:rsid w:val="0086793C"/>
    <w:pPr>
      <w:spacing w:before="50" w:line="200" w:lineRule="exact"/>
      <w:outlineLvl w:val="5"/>
    </w:pPr>
    <w:rPr>
      <w:caps/>
      <w:sz w:val="14"/>
    </w:rPr>
  </w:style>
  <w:style w:type="paragraph" w:styleId="Rubrik7">
    <w:name w:val="heading 7"/>
    <w:basedOn w:val="Rubrik6"/>
    <w:next w:val="Normal"/>
    <w:qFormat/>
    <w:rsid w:val="0086793C"/>
    <w:pPr>
      <w:spacing w:before="0"/>
      <w:outlineLvl w:val="6"/>
    </w:pPr>
  </w:style>
  <w:style w:type="paragraph" w:styleId="Rubrik8">
    <w:name w:val="heading 8"/>
    <w:basedOn w:val="Rubrik7"/>
    <w:next w:val="Normal"/>
    <w:qFormat/>
    <w:rsid w:val="0086793C"/>
    <w:pPr>
      <w:outlineLvl w:val="7"/>
    </w:pPr>
  </w:style>
  <w:style w:type="paragraph" w:styleId="Rubrik9">
    <w:name w:val="heading 9"/>
    <w:basedOn w:val="Rubrik8"/>
    <w:next w:val="Normal"/>
    <w:qFormat/>
    <w:rsid w:val="0086793C"/>
    <w:pPr>
      <w:outlineLvl w:val="8"/>
    </w:pPr>
  </w:style>
  <w:style w:type="character" w:default="1" w:styleId="Standardstycketeckensnitt">
    <w:name w:val="Default Paragraph Font"/>
    <w:semiHidden/>
    <w:rsid w:val="0086793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6793C"/>
  </w:style>
  <w:style w:type="paragraph" w:styleId="Normaltindrag">
    <w:name w:val="Normal Indent"/>
    <w:aliases w:val="Normal_indrag,Normal Indrag"/>
    <w:basedOn w:val="Normal"/>
    <w:rsid w:val="0086793C"/>
    <w:pPr>
      <w:spacing w:before="0"/>
      <w:ind w:firstLine="227"/>
    </w:pPr>
  </w:style>
  <w:style w:type="paragraph" w:styleId="Citat">
    <w:name w:val="Quote"/>
    <w:basedOn w:val="Normal"/>
    <w:next w:val="Normal"/>
    <w:qFormat/>
    <w:rsid w:val="0086793C"/>
    <w:pPr>
      <w:spacing w:line="200" w:lineRule="exact"/>
      <w:ind w:left="340"/>
    </w:pPr>
  </w:style>
  <w:style w:type="paragraph" w:customStyle="1" w:styleId="Citatindrag">
    <w:name w:val="Citat_indrag"/>
    <w:aliases w:val="Packad"/>
    <w:basedOn w:val="Citat"/>
    <w:rsid w:val="0086793C"/>
    <w:pPr>
      <w:spacing w:before="0"/>
      <w:ind w:firstLine="227"/>
    </w:pPr>
  </w:style>
  <w:style w:type="paragraph" w:customStyle="1" w:styleId="FSHNormal">
    <w:name w:val="FSH_Normal"/>
    <w:semiHidden/>
    <w:rsid w:val="0086793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6793C"/>
    <w:pPr>
      <w:spacing w:line="240" w:lineRule="auto"/>
    </w:pPr>
  </w:style>
  <w:style w:type="paragraph" w:customStyle="1" w:styleId="FSHNormalS5">
    <w:name w:val="FSH_NormalS5"/>
    <w:basedOn w:val="FSHNormal"/>
    <w:next w:val="FSHNormal"/>
    <w:semiHidden/>
    <w:rsid w:val="0086793C"/>
    <w:pPr>
      <w:keepNext/>
      <w:keepLines/>
      <w:widowControl/>
      <w:spacing w:before="230" w:after="520" w:line="250" w:lineRule="exact"/>
    </w:pPr>
    <w:rPr>
      <w:b/>
      <w:sz w:val="27"/>
    </w:rPr>
  </w:style>
  <w:style w:type="paragraph" w:customStyle="1" w:styleId="FSHNormL">
    <w:name w:val="FSH_NormLÖ"/>
    <w:basedOn w:val="FSHNormal"/>
    <w:next w:val="FSHNormal"/>
    <w:semiHidden/>
    <w:rsid w:val="0086793C"/>
    <w:pPr>
      <w:pBdr>
        <w:top w:val="single" w:sz="12" w:space="1" w:color="auto"/>
      </w:pBdr>
    </w:pPr>
  </w:style>
  <w:style w:type="paragraph" w:customStyle="1" w:styleId="FSHRub1">
    <w:name w:val="FSH_Rub1"/>
    <w:aliases w:val="Rubrik1_S5,Huvudrubrik"/>
    <w:basedOn w:val="FSHNormal"/>
    <w:next w:val="FSHNormal"/>
    <w:semiHidden/>
    <w:rsid w:val="0086793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6793C"/>
    <w:pPr>
      <w:spacing w:before="240" w:after="80" w:line="360" w:lineRule="exact"/>
    </w:pPr>
    <w:rPr>
      <w:sz w:val="36"/>
    </w:rPr>
  </w:style>
  <w:style w:type="paragraph" w:customStyle="1" w:styleId="FSHTitel">
    <w:name w:val="FSH_Titel"/>
    <w:aliases w:val="Dokumentrubrik"/>
    <w:basedOn w:val="FSHRub1"/>
    <w:next w:val="FSHNormal"/>
    <w:semiHidden/>
    <w:rsid w:val="0086793C"/>
    <w:pPr>
      <w:pBdr>
        <w:bottom w:val="single" w:sz="4" w:space="3" w:color="auto"/>
      </w:pBdr>
      <w:spacing w:before="0" w:after="80" w:line="400" w:lineRule="exact"/>
    </w:pPr>
    <w:rPr>
      <w:sz w:val="40"/>
    </w:rPr>
  </w:style>
  <w:style w:type="paragraph" w:styleId="Ballongtext">
    <w:name w:val="Balloon Text"/>
    <w:basedOn w:val="Normal"/>
    <w:semiHidden/>
    <w:rsid w:val="001A2660"/>
    <w:rPr>
      <w:rFonts w:ascii="Tahoma" w:hAnsi="Tahoma" w:cs="Tahoma"/>
      <w:sz w:val="16"/>
      <w:szCs w:val="16"/>
    </w:rPr>
  </w:style>
  <w:style w:type="paragraph" w:customStyle="1" w:styleId="Hemstlrubrik">
    <w:name w:val="Hemstl_rubrik"/>
    <w:basedOn w:val="Rubrik1"/>
    <w:next w:val="Normal"/>
    <w:rsid w:val="00EC667E"/>
    <w:pPr>
      <w:spacing w:after="250"/>
    </w:pPr>
  </w:style>
  <w:style w:type="paragraph" w:customStyle="1" w:styleId="KantRubrikS5H">
    <w:name w:val="KantRubrikS5H"/>
    <w:semiHidden/>
    <w:rsid w:val="0086793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6793C"/>
    <w:pPr>
      <w:spacing w:line="200" w:lineRule="exact"/>
    </w:pPr>
  </w:style>
  <w:style w:type="paragraph" w:customStyle="1" w:styleId="KantRubrikS5V">
    <w:name w:val="KantRubrikS5V"/>
    <w:basedOn w:val="KantRubrikS5H"/>
    <w:semiHidden/>
    <w:rsid w:val="0086793C"/>
    <w:pPr>
      <w:tabs>
        <w:tab w:val="right" w:pos="1814"/>
        <w:tab w:val="left" w:pos="1899"/>
      </w:tabs>
      <w:ind w:right="0"/>
      <w:jc w:val="left"/>
    </w:pPr>
  </w:style>
  <w:style w:type="paragraph" w:customStyle="1" w:styleId="KantRubrikS5Vrad2">
    <w:name w:val="KantRubrikS5Vrad2"/>
    <w:basedOn w:val="KantRubrikS5V"/>
    <w:semiHidden/>
    <w:rsid w:val="0086793C"/>
    <w:pPr>
      <w:tabs>
        <w:tab w:val="clear" w:pos="1814"/>
        <w:tab w:val="clear" w:pos="1899"/>
        <w:tab w:val="right" w:pos="1418"/>
        <w:tab w:val="left" w:pos="1503"/>
      </w:tabs>
    </w:pPr>
  </w:style>
  <w:style w:type="paragraph" w:customStyle="1" w:styleId="Lagtext">
    <w:name w:val="Lagtext"/>
    <w:basedOn w:val="Lagtextrubrik"/>
    <w:next w:val="Lagtextindrag"/>
    <w:rsid w:val="0086793C"/>
    <w:pPr>
      <w:spacing w:before="0"/>
    </w:pPr>
    <w:rPr>
      <w:sz w:val="19"/>
    </w:rPr>
  </w:style>
  <w:style w:type="paragraph" w:customStyle="1" w:styleId="Lagtextrubrik">
    <w:name w:val="Lagtext_rubrik"/>
    <w:basedOn w:val="Normal"/>
    <w:next w:val="Normal"/>
    <w:rsid w:val="0086793C"/>
    <w:pPr>
      <w:suppressAutoHyphens/>
      <w:spacing w:line="220" w:lineRule="exact"/>
    </w:pPr>
    <w:rPr>
      <w:i/>
      <w:sz w:val="21"/>
    </w:rPr>
  </w:style>
  <w:style w:type="paragraph" w:customStyle="1" w:styleId="Lagtextindrag">
    <w:name w:val="Lagtext_indrag"/>
    <w:basedOn w:val="Lagtext"/>
    <w:rsid w:val="0086793C"/>
    <w:pPr>
      <w:ind w:firstLine="170"/>
    </w:pPr>
  </w:style>
  <w:style w:type="paragraph" w:customStyle="1" w:styleId="NormalA4fot">
    <w:name w:val="Normal_A4fot"/>
    <w:basedOn w:val="Normal"/>
    <w:semiHidden/>
    <w:rsid w:val="0086793C"/>
    <w:pPr>
      <w:spacing w:before="240" w:line="240" w:lineRule="auto"/>
      <w:jc w:val="center"/>
    </w:pPr>
  </w:style>
  <w:style w:type="paragraph" w:customStyle="1" w:styleId="NormalA4sidnr">
    <w:name w:val="Normal_A4sidnr"/>
    <w:basedOn w:val="Normal"/>
    <w:semiHidden/>
    <w:rsid w:val="0086793C"/>
    <w:pPr>
      <w:spacing w:after="240"/>
      <w:jc w:val="center"/>
    </w:pPr>
  </w:style>
  <w:style w:type="paragraph" w:customStyle="1" w:styleId="NormalS5sidnrH">
    <w:name w:val="Normal_S5sidnrH"/>
    <w:basedOn w:val="Normal"/>
    <w:semiHidden/>
    <w:rsid w:val="0086793C"/>
    <w:pPr>
      <w:spacing w:before="0" w:line="240" w:lineRule="auto"/>
      <w:ind w:right="57"/>
      <w:jc w:val="right"/>
    </w:pPr>
  </w:style>
  <w:style w:type="paragraph" w:customStyle="1" w:styleId="NormalS5sidnrV">
    <w:name w:val="Normal_S5sidnrV"/>
    <w:basedOn w:val="NormalS5sidnrH"/>
    <w:semiHidden/>
    <w:rsid w:val="0086793C"/>
    <w:pPr>
      <w:tabs>
        <w:tab w:val="right" w:pos="1814"/>
        <w:tab w:val="left" w:pos="1899"/>
      </w:tabs>
      <w:ind w:right="0"/>
      <w:jc w:val="left"/>
    </w:pPr>
  </w:style>
  <w:style w:type="paragraph" w:customStyle="1" w:styleId="Normal00">
    <w:name w:val="Normal00"/>
    <w:basedOn w:val="Normal"/>
    <w:semiHidden/>
    <w:rsid w:val="0086793C"/>
    <w:pPr>
      <w:spacing w:before="0" w:line="240" w:lineRule="auto"/>
      <w:jc w:val="left"/>
    </w:pPr>
  </w:style>
  <w:style w:type="paragraph" w:customStyle="1" w:styleId="PunktlistaBomb">
    <w:name w:val="Punktlista_Bomb"/>
    <w:aliases w:val="Bomb"/>
    <w:basedOn w:val="Normal"/>
    <w:rsid w:val="0086793C"/>
    <w:pPr>
      <w:numPr>
        <w:numId w:val="2"/>
      </w:numPr>
    </w:pPr>
  </w:style>
  <w:style w:type="paragraph" w:customStyle="1" w:styleId="PunktlistaNummer">
    <w:name w:val="Punktlista_Nummer"/>
    <w:aliases w:val="Nummerlista"/>
    <w:basedOn w:val="Normal"/>
    <w:rsid w:val="0086793C"/>
    <w:pPr>
      <w:numPr>
        <w:numId w:val="3"/>
      </w:numPr>
    </w:pPr>
  </w:style>
  <w:style w:type="paragraph" w:customStyle="1" w:styleId="PunktlistaTankstreck">
    <w:name w:val="Punktlista_Tankstreck"/>
    <w:aliases w:val="Tankstreck"/>
    <w:basedOn w:val="Normal"/>
    <w:rsid w:val="0086793C"/>
    <w:pPr>
      <w:numPr>
        <w:numId w:val="4"/>
      </w:numPr>
    </w:pPr>
  </w:style>
  <w:style w:type="paragraph" w:customStyle="1" w:styleId="RubrikSammanf">
    <w:name w:val="RubrikSammanf"/>
    <w:basedOn w:val="Rubrik1"/>
    <w:next w:val="Normal"/>
    <w:rsid w:val="0086793C"/>
  </w:style>
  <w:style w:type="paragraph" w:customStyle="1" w:styleId="RubrikInnehllsf">
    <w:name w:val="RubrikInnehållsf"/>
    <w:basedOn w:val="RubrikSammanf"/>
    <w:next w:val="Normal"/>
    <w:rsid w:val="0086793C"/>
  </w:style>
  <w:style w:type="paragraph" w:customStyle="1" w:styleId="Tabellochbildrubrik">
    <w:name w:val="Tabell och bildrubrik"/>
    <w:basedOn w:val="Normal"/>
    <w:next w:val="Normal"/>
    <w:rsid w:val="0086793C"/>
    <w:pPr>
      <w:suppressAutoHyphens/>
      <w:spacing w:before="300" w:line="200" w:lineRule="exact"/>
      <w:jc w:val="left"/>
    </w:pPr>
    <w:rPr>
      <w:caps/>
      <w:sz w:val="14"/>
    </w:rPr>
  </w:style>
  <w:style w:type="paragraph" w:customStyle="1" w:styleId="Underskrifter">
    <w:name w:val="Underskrifter"/>
    <w:basedOn w:val="Normal"/>
    <w:rsid w:val="0086793C"/>
    <w:pPr>
      <w:keepNext/>
      <w:keepLines/>
      <w:suppressAutoHyphens/>
      <w:spacing w:before="0" w:after="40" w:line="250" w:lineRule="exact"/>
    </w:pPr>
    <w:rPr>
      <w:i/>
    </w:rPr>
  </w:style>
  <w:style w:type="paragraph" w:customStyle="1" w:styleId="UnderskriftDatum">
    <w:name w:val="UnderskriftDatum"/>
    <w:basedOn w:val="Underskrifter"/>
    <w:next w:val="Underskrifter"/>
    <w:rsid w:val="0086793C"/>
    <w:pPr>
      <w:spacing w:before="250" w:after="125"/>
    </w:pPr>
    <w:rPr>
      <w:i w:val="0"/>
    </w:rPr>
  </w:style>
  <w:style w:type="paragraph" w:styleId="Sidhuvud">
    <w:name w:val="header"/>
    <w:basedOn w:val="Normal"/>
    <w:semiHidden/>
    <w:rsid w:val="0086793C"/>
    <w:pPr>
      <w:tabs>
        <w:tab w:val="center" w:pos="4536"/>
        <w:tab w:val="right" w:pos="9072"/>
      </w:tabs>
    </w:pPr>
  </w:style>
  <w:style w:type="paragraph" w:styleId="Sidfot">
    <w:name w:val="footer"/>
    <w:basedOn w:val="Normal"/>
    <w:semiHidden/>
    <w:rsid w:val="0086793C"/>
    <w:pPr>
      <w:tabs>
        <w:tab w:val="center" w:pos="4536"/>
        <w:tab w:val="right" w:pos="9072"/>
      </w:tabs>
    </w:pPr>
  </w:style>
  <w:style w:type="paragraph" w:styleId="Innehll1">
    <w:name w:val="toc 1"/>
    <w:basedOn w:val="Normal"/>
    <w:next w:val="Innehll2"/>
    <w:semiHidden/>
    <w:rsid w:val="0086793C"/>
    <w:pPr>
      <w:tabs>
        <w:tab w:val="right" w:leader="dot" w:pos="5953"/>
      </w:tabs>
      <w:suppressAutoHyphens/>
      <w:spacing w:before="0"/>
      <w:ind w:right="567"/>
      <w:jc w:val="left"/>
    </w:pPr>
  </w:style>
  <w:style w:type="paragraph" w:styleId="Innehll2">
    <w:name w:val="toc 2"/>
    <w:basedOn w:val="Innehll1"/>
    <w:next w:val="Innehll3"/>
    <w:semiHidden/>
    <w:rsid w:val="0086793C"/>
    <w:pPr>
      <w:ind w:left="284"/>
    </w:pPr>
  </w:style>
  <w:style w:type="paragraph" w:styleId="Innehll3">
    <w:name w:val="toc 3"/>
    <w:basedOn w:val="Innehll2"/>
    <w:next w:val="Innehll4"/>
    <w:semiHidden/>
    <w:rsid w:val="0086793C"/>
    <w:pPr>
      <w:ind w:left="567"/>
    </w:pPr>
  </w:style>
  <w:style w:type="paragraph" w:styleId="Innehll4">
    <w:name w:val="toc 4"/>
    <w:basedOn w:val="Innehll3"/>
    <w:next w:val="Normal"/>
    <w:semiHidden/>
    <w:rsid w:val="0086793C"/>
  </w:style>
  <w:style w:type="paragraph" w:customStyle="1" w:styleId="Hemstlatt">
    <w:name w:val="Hemstl_att"/>
    <w:aliases w:val="HemstPunkt,HemstPunktFlera,HemställansPunkt,Förslagstext"/>
    <w:basedOn w:val="Normal"/>
    <w:next w:val="Normal"/>
    <w:rsid w:val="00EC667E"/>
    <w:pPr>
      <w:keepLines/>
      <w:numPr>
        <w:numId w:val="15"/>
      </w:numPr>
      <w:spacing w:before="0"/>
    </w:pPr>
  </w:style>
  <w:style w:type="paragraph" w:styleId="Datum">
    <w:name w:val="Date"/>
    <w:basedOn w:val="Normal"/>
    <w:next w:val="Normal"/>
    <w:semiHidden/>
    <w:rsid w:val="0086793C"/>
  </w:style>
  <w:style w:type="character" w:styleId="Hyperlnk">
    <w:name w:val="Hyperlink"/>
    <w:basedOn w:val="Standardstycketeckensnitt"/>
    <w:semiHidden/>
    <w:rsid w:val="0086793C"/>
    <w:rPr>
      <w:color w:val="0000FF"/>
      <w:u w:val="single"/>
    </w:rPr>
  </w:style>
  <w:style w:type="paragraph" w:styleId="Indragetstycke">
    <w:name w:val="Block Text"/>
    <w:basedOn w:val="Normal"/>
    <w:semiHidden/>
    <w:rsid w:val="0086793C"/>
    <w:pPr>
      <w:spacing w:after="120"/>
      <w:ind w:left="1440" w:right="1440"/>
    </w:pPr>
  </w:style>
  <w:style w:type="paragraph" w:styleId="Innehll5">
    <w:name w:val="toc 5"/>
    <w:basedOn w:val="Innehll4"/>
    <w:next w:val="Normal"/>
    <w:semiHidden/>
    <w:rsid w:val="0086793C"/>
  </w:style>
  <w:style w:type="paragraph" w:styleId="Lista">
    <w:name w:val="List"/>
    <w:basedOn w:val="Normal"/>
    <w:semiHidden/>
    <w:rsid w:val="0086793C"/>
    <w:pPr>
      <w:ind w:left="283" w:hanging="283"/>
    </w:pPr>
  </w:style>
  <w:style w:type="paragraph" w:styleId="Normalwebb">
    <w:name w:val="Normal (Web)"/>
    <w:basedOn w:val="Normal"/>
    <w:semiHidden/>
    <w:rsid w:val="0086793C"/>
    <w:rPr>
      <w:szCs w:val="24"/>
    </w:rPr>
  </w:style>
  <w:style w:type="paragraph" w:styleId="Numreradlista">
    <w:name w:val="List Number"/>
    <w:basedOn w:val="Normal"/>
    <w:semiHidden/>
    <w:rsid w:val="0086793C"/>
    <w:pPr>
      <w:numPr>
        <w:numId w:val="5"/>
      </w:numPr>
    </w:pPr>
  </w:style>
  <w:style w:type="paragraph" w:styleId="Punktlista">
    <w:name w:val="List Bullet"/>
    <w:basedOn w:val="Normal"/>
    <w:semiHidden/>
    <w:rsid w:val="0086793C"/>
    <w:pPr>
      <w:numPr>
        <w:numId w:val="10"/>
      </w:numPr>
    </w:pPr>
  </w:style>
  <w:style w:type="character" w:styleId="Radnummer">
    <w:name w:val="line number"/>
    <w:basedOn w:val="Standardstycketeckensnitt"/>
    <w:semiHidden/>
    <w:rsid w:val="0086793C"/>
  </w:style>
  <w:style w:type="character" w:styleId="Sidnummer">
    <w:name w:val="page number"/>
    <w:basedOn w:val="Standardstycketeckensnitt"/>
    <w:semiHidden/>
    <w:rsid w:val="0086793C"/>
  </w:style>
  <w:style w:type="paragraph" w:styleId="Signatur">
    <w:name w:val="Signature"/>
    <w:basedOn w:val="Normal"/>
    <w:semiHidden/>
    <w:rsid w:val="0086793C"/>
    <w:pPr>
      <w:ind w:left="4252"/>
    </w:pPr>
  </w:style>
  <w:style w:type="paragraph" w:styleId="Underrubrik">
    <w:name w:val="Subtitle"/>
    <w:basedOn w:val="Normal"/>
    <w:qFormat/>
    <w:rsid w:val="0086793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617</Words>
  <Characters>3639</Characters>
  <Application>Microsoft Office Word</Application>
  <DocSecurity>4</DocSecurity>
  <Lines>86</Lines>
  <Paragraphs>14</Paragraphs>
  <ScaleCrop>false</ScaleCrop>
  <HeadingPairs>
    <vt:vector size="2" baseType="variant">
      <vt:variant>
        <vt:lpstr>Rubrik</vt:lpstr>
      </vt:variant>
      <vt:variant>
        <vt:i4>1</vt:i4>
      </vt:variant>
    </vt:vector>
  </HeadingPairs>
  <TitlesOfParts>
    <vt:vector size="1" baseType="lpstr">
      <vt:lpstr>K318</vt:lpstr>
    </vt:vector>
  </TitlesOfParts>
  <Company>Riksdagen</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K318</dc:title>
  <dc:subject>K318</dc:subject>
  <dc:creator>Riksdagen</dc:creator>
  <cp:keywords>Riksdagen</cp:keywords>
  <dc:description/>
  <cp:lastModifiedBy>Lars Brink</cp:lastModifiedBy>
  <cp:revision>2</cp:revision>
  <cp:lastPrinted>2006-01-13T13:21:00Z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Meddelarfrihet i kommunala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i kommunala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Nordmark (fp)</vt:lpwstr>
  </property>
  <property fmtid="{D5CDD505-2E9C-101B-9397-08002B2CF9AE}" pid="26" name="MotionarLista">
    <vt:lpwstr>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20052006000001020112000006640069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20052006000001020112000006640069</vt:lpwstr>
  </property>
  <property fmtid="{D5CDD505-2E9C-101B-9397-08002B2CF9AE}" pid="50" name="nummer">
    <vt:lpwstr>318</vt:lpwstr>
  </property>
  <property fmtid="{D5CDD505-2E9C-101B-9397-08002B2CF9AE}" pid="51" name="utskottsbeteckning">
    <vt:lpwstr>K</vt:lpwstr>
  </property>
</Properties>
</file>