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B79A" w14:textId="31C04A8C" w:rsidR="006B6423" w:rsidRDefault="006B6423" w:rsidP="001C2731">
      <w:pPr>
        <w:pStyle w:val="Sidhuvud"/>
        <w:ind w:left="3969" w:right="-567"/>
        <w:rPr>
          <w:b/>
        </w:rPr>
      </w:pPr>
    </w:p>
    <w:p w14:paraId="67D98E07" w14:textId="77777777" w:rsidR="006B6423" w:rsidRDefault="006B6423" w:rsidP="001C2731">
      <w:pPr>
        <w:pStyle w:val="Sidhuvud"/>
        <w:ind w:left="3969" w:right="-567"/>
        <w:rPr>
          <w:b/>
        </w:rPr>
      </w:pPr>
    </w:p>
    <w:sdt>
      <w:sdtPr>
        <w:rPr>
          <w:b/>
        </w:rPr>
        <w:id w:val="310384016"/>
        <w:lock w:val="contentLocked"/>
        <w:placeholder>
          <w:docPart w:val="5CC06C3953434F9E8C0BC69F9A70BA95"/>
        </w:placeholder>
        <w:group/>
      </w:sdtPr>
      <w:sdtEndPr>
        <w:rPr>
          <w:b w:val="0"/>
        </w:rPr>
      </w:sdtEndPr>
      <w:sdtContent>
        <w:p w14:paraId="0A9CCF21" w14:textId="39FF86F2"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278C5841" wp14:editId="4E2288B5">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3CC2CE0D" w14:textId="0F1B3A51" w:rsidR="00907069" w:rsidRDefault="00C85FE1" w:rsidP="001C2731">
          <w:pPr>
            <w:pStyle w:val="Sidhuvud"/>
            <w:ind w:left="3969" w:right="-567"/>
          </w:pPr>
          <w:r>
            <w:t>Riksdagså</w:t>
          </w:r>
          <w:r w:rsidR="00907069">
            <w:t xml:space="preserve">r: </w:t>
          </w:r>
          <w:sdt>
            <w:sdtPr>
              <w:alias w:val="Ar"/>
              <w:tag w:val="Ar"/>
              <w:id w:val="-280807286"/>
              <w:placeholder>
                <w:docPart w:val="242DB004274B406499CD7712FDB45621"/>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3423A4">
                <w:t>2025/26</w:t>
              </w:r>
            </w:sdtContent>
          </w:sdt>
        </w:p>
        <w:p w14:paraId="186790E2" w14:textId="457126A4"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6C15F31BEAD540FEBE36FBD21DF8DEAA"/>
              </w:placeholder>
              <w:dataBinding w:prefixMappings="xmlns:ns0='http://rk.se/faktapm' " w:xpath="/ns0:faktaPM[1]/ns0:Nr[1]" w:storeItemID="{0B9A7431-9D19-4C2A-8E12-639802D7B40B}"/>
              <w:text/>
            </w:sdtPr>
            <w:sdtEndPr/>
            <w:sdtContent>
              <w:r w:rsidR="003423A4">
                <w:t>27</w:t>
              </w:r>
            </w:sdtContent>
          </w:sdt>
        </w:p>
        <w:sdt>
          <w:sdtPr>
            <w:alias w:val="Datum"/>
            <w:tag w:val="Datum"/>
            <w:id w:val="-363979562"/>
            <w:placeholder>
              <w:docPart w:val="B8A6F767477B4ABCA9E916595846DEE2"/>
            </w:placeholder>
            <w:dataBinding w:prefixMappings="xmlns:ns0='http://rk.se/faktapm' " w:xpath="/ns0:faktaPM[1]/ns0:UppDat[1]" w:storeItemID="{0B9A7431-9D19-4C2A-8E12-639802D7B40B}"/>
            <w:date w:fullDate="2025-10-07T00:00:00Z">
              <w:dateFormat w:val="yyyy-MM-dd"/>
              <w:lid w:val="sv-SE"/>
              <w:storeMappedDataAs w:val="dateTime"/>
              <w:calendar w:val="gregorian"/>
            </w:date>
          </w:sdtPr>
          <w:sdtEndPr/>
          <w:sdtContent>
            <w:p w14:paraId="582DDE81" w14:textId="0C5E0A59" w:rsidR="00907069" w:rsidRDefault="003423A4" w:rsidP="001C2731">
              <w:pPr>
                <w:pStyle w:val="Sidhuvud"/>
                <w:spacing w:after="960"/>
                <w:ind w:left="3969" w:right="-567"/>
              </w:pPr>
              <w:r>
                <w:t>2025-10-07</w:t>
              </w:r>
            </w:p>
          </w:sdtContent>
        </w:sdt>
      </w:sdtContent>
    </w:sdt>
    <w:p w14:paraId="72BDE1BD" w14:textId="71DEB162" w:rsidR="007D542F" w:rsidRDefault="009C3A1C" w:rsidP="007D542F">
      <w:pPr>
        <w:pStyle w:val="Rubrik"/>
      </w:pPr>
      <w:sdt>
        <w:sdtPr>
          <w:id w:val="886605850"/>
          <w:lock w:val="contentLocked"/>
          <w:placeholder>
            <w:docPart w:val="5CC06C3953434F9E8C0BC69F9A70BA95"/>
          </w:placeholder>
          <w:group/>
        </w:sdtPr>
        <w:sdtEndPr/>
        <w:sdtContent>
          <w:sdt>
            <w:sdtPr>
              <w:id w:val="-1141882450"/>
              <w:placeholder>
                <w:docPart w:val="863112BB874D462699A34D512F3B2FEE"/>
              </w:placeholder>
              <w:dataBinding w:prefixMappings="xmlns:ns0='http://rk.se/faktapm' " w:xpath="/ns0:faktaPM[1]/ns0:Titel[1]" w:storeItemID="{0B9A7431-9D19-4C2A-8E12-639802D7B40B}"/>
              <w:text/>
            </w:sdtPr>
            <w:sdtEndPr/>
            <w:sdtContent>
              <w:r w:rsidR="000272EA">
                <w:t>Rådsbeslut om strategiskt partnerskapsavtal och interimsavtal om handel med Mexiko</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91C65F95B9B14C8F902425A2E90CD8B9"/>
            </w:placeholder>
            <w15:repeatingSectionItem/>
          </w:sdtPr>
          <w:sdtEndPr/>
          <w:sdtContent>
            <w:p w14:paraId="7989F88E" w14:textId="042C4562" w:rsidR="007D542F" w:rsidRDefault="009C3A1C" w:rsidP="007D542F">
              <w:pPr>
                <w:pStyle w:val="Brdtext"/>
              </w:pPr>
              <w:sdt>
                <w:sdtPr>
                  <w:rPr>
                    <w:rStyle w:val="Departement"/>
                  </w:rPr>
                  <w:id w:val="19440330"/>
                  <w:placeholder>
                    <w:docPart w:val="52D4782A41AA41A386A8F84088F22E22"/>
                  </w:placeholder>
                  <w:dataBinding w:prefixMappings="xmlns:ns0='http://rk.se/faktapm' " w:xpath="/ns0:faktaPM[1]/ns0:DepLista[1]/ns0:Item[1]/ns0:Departementsnamn[1]" w:storeItemID="{0B9A7431-9D19-4C2A-8E12-639802D7B40B}"/>
                  <w:comboBox w:lastValue="Utrike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D73E09">
                    <w:rPr>
                      <w:rStyle w:val="Departement"/>
                    </w:rPr>
                    <w:t>Utrikesdepartementet</w:t>
                  </w:r>
                </w:sdtContent>
              </w:sdt>
              <w:r w:rsidR="007D542F">
                <w:t xml:space="preserve"> </w:t>
              </w:r>
            </w:p>
          </w:sdtContent>
        </w:sdt>
      </w:sdtContent>
    </w:sdt>
    <w:bookmarkStart w:id="0" w:name="_Toc93996727"/>
    <w:p w14:paraId="3D116B2E" w14:textId="5953BB8E" w:rsidR="007D542F" w:rsidRDefault="009C3A1C" w:rsidP="00AC59D3">
      <w:pPr>
        <w:pStyle w:val="Rubrik2utannumrering"/>
      </w:pPr>
      <w:sdt>
        <w:sdtPr>
          <w:id w:val="-208794150"/>
          <w:lock w:val="contentLocked"/>
          <w:placeholder>
            <w:docPart w:val="5CC06C3953434F9E8C0BC69F9A70BA95"/>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91C65F95B9B14C8F902425A2E90CD8B9"/>
            </w:placeholder>
            <w15:repeatingSectionItem/>
          </w:sdtPr>
          <w:sdtEndPr/>
          <w:sdtContent>
            <w:p w14:paraId="60498678" w14:textId="6716AA81" w:rsidR="00390335" w:rsidRDefault="009C3A1C" w:rsidP="002F204A">
              <w:pPr>
                <w:pStyle w:val="Brdtext"/>
                <w:tabs>
                  <w:tab w:val="clear" w:pos="1701"/>
                  <w:tab w:val="clear" w:pos="3600"/>
                  <w:tab w:val="left" w:pos="2835"/>
                </w:tabs>
                <w:spacing w:after="80"/>
                <w:ind w:left="2835" w:hanging="2835"/>
              </w:pPr>
              <w:sdt>
                <w:sdtPr>
                  <w:id w:val="-1666781584"/>
                  <w:placeholder>
                    <w:docPart w:val="3BE60046743348BA99F4A42A236AC3DA"/>
                  </w:placeholder>
                  <w:dataBinding w:prefixMappings="xmlns:ns0='http://rk.se/faktapm' " w:xpath="/ns0:faktaPM[1]/ns0:DokLista[1]/ns0:DokItem[1]/ns0:Beteckning[1]" w:storeItemID="{0B9A7431-9D19-4C2A-8E12-639802D7B40B}"/>
                  <w:text/>
                </w:sdtPr>
                <w:sdtEndPr/>
                <w:sdtContent>
                  <w:r w:rsidR="005574C8">
                    <w:t>COM(2025) 809</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9320DB224F734551838A02D1EA7D3988"/>
                  </w:placeholder>
                  <w:dataBinding w:prefixMappings="xmlns:ns0='http://rk.se/faktapm' " w:xpath="/ns0:faktaPM[1]/ns0:DokLista[1]/ns0:DokItem[1]/ns0:Celexnummer[1]" w:storeItemID="{0B9A7431-9D19-4C2A-8E12-639802D7B40B}"/>
                  <w:text/>
                </w:sdtPr>
                <w:sdtEndPr/>
                <w:sdtContent>
                  <w:r w:rsidR="003423A4" w:rsidRPr="003423A4">
                    <w:t>52025PC0809</w:t>
                  </w:r>
                </w:sdtContent>
              </w:sdt>
            </w:p>
            <w:p w14:paraId="7FB8A3B9" w14:textId="16AF353C" w:rsidR="007D542F" w:rsidRDefault="009C3A1C" w:rsidP="005574C8">
              <w:pPr>
                <w:pStyle w:val="Brdtext"/>
                <w:tabs>
                  <w:tab w:val="clear" w:pos="1701"/>
                  <w:tab w:val="clear" w:pos="3600"/>
                </w:tabs>
              </w:pPr>
              <w:sdt>
                <w:sdtPr>
                  <w:id w:val="-1736688595"/>
                  <w:placeholder>
                    <w:docPart w:val="0D8E10B2EEF44103888A38BD231A8D9C"/>
                  </w:placeholder>
                  <w:dataBinding w:prefixMappings="xmlns:ns0='http://rk.se/faktapm' " w:xpath="/ns0:faktaPM[1]/ns0:DokLista[1]/ns0:DokItem[1]/ns0:DokTitel[1]" w:storeItemID="{0B9A7431-9D19-4C2A-8E12-639802D7B40B}"/>
                  <w:text/>
                </w:sdtPr>
                <w:sdtEndPr/>
                <w:sdtContent>
                  <w:r w:rsidR="002F3DBB">
                    <w:t>Förslag till RÅDETS BESLUT om undertecknande, på Europeiska unionens vägnar, och provisorisk tillämpning av det strategiska partnerskapsavtalet om politik, ekonomi och samarbete mellan Europeiska unionen och dess medlemsstater, å ena sidan, och Mexikos förenta stater, å andra sidan</w:t>
                  </w:r>
                </w:sdtContent>
              </w:sdt>
            </w:p>
          </w:sdtContent>
        </w:sdt>
        <w:bookmarkStart w:id="1" w:name="_Toc93996728" w:displacedByCustomXml="next"/>
        <w:sdt>
          <w:sdtPr>
            <w:id w:val="298664867"/>
            <w:placeholder>
              <w:docPart w:val="7A98DF4B06EB4579A7B3E55AE0FE5D7B"/>
            </w:placeholder>
            <w15:repeatingSectionItem/>
          </w:sdtPr>
          <w:sdtEndPr/>
          <w:sdtContent>
            <w:p w14:paraId="2BFEDDA9" w14:textId="1C08C0B2" w:rsidR="004C2CF4" w:rsidRDefault="009C3A1C" w:rsidP="002F204A">
              <w:pPr>
                <w:pStyle w:val="Brdtext"/>
                <w:tabs>
                  <w:tab w:val="clear" w:pos="1701"/>
                  <w:tab w:val="clear" w:pos="3600"/>
                  <w:tab w:val="left" w:pos="2835"/>
                </w:tabs>
                <w:spacing w:after="80"/>
                <w:ind w:left="2835" w:hanging="2835"/>
              </w:pPr>
              <w:sdt>
                <w:sdtPr>
                  <w:id w:val="676307499"/>
                  <w:placeholder>
                    <w:docPart w:val="D3CBF2EF0212415B83956322FE4363FB"/>
                  </w:placeholder>
                  <w:dataBinding w:prefixMappings="xmlns:ns0='http://rk.se/faktapm' " w:xpath="/ns0:faktaPM[1]/ns0:DokLista[1]/ns0:DokItem[2]/ns0:Beteckning[1]" w:storeItemID="{0B9A7431-9D19-4C2A-8E12-639802D7B40B}"/>
                  <w:text/>
                </w:sdtPr>
                <w:sdtEndPr/>
                <w:sdtContent>
                  <w:r w:rsidR="004C2CF4">
                    <w:t>COM(2025) 810</w:t>
                  </w:r>
                </w:sdtContent>
              </w:sdt>
              <w:r w:rsidR="004C2CF4">
                <w:t xml:space="preserve"> </w:t>
              </w:r>
              <w:r w:rsidR="004C2CF4">
                <w:tab/>
              </w:r>
              <w:proofErr w:type="spellStart"/>
              <w:r w:rsidR="004C2CF4">
                <w:t>Celexnummer</w:t>
              </w:r>
              <w:proofErr w:type="spellEnd"/>
              <w:r w:rsidR="004C2CF4">
                <w:t xml:space="preserve"> </w:t>
              </w:r>
              <w:sdt>
                <w:sdtPr>
                  <w:id w:val="-1471582893"/>
                  <w:placeholder>
                    <w:docPart w:val="9A997594F9494D308B21E066333EDC64"/>
                  </w:placeholder>
                  <w:dataBinding w:prefixMappings="xmlns:ns0='http://rk.se/faktapm' " w:xpath="/ns0:faktaPM[1]/ns0:DokLista[1]/ns0:DokItem[2]/ns0:Celexnummer[1]" w:storeItemID="{0B9A7431-9D19-4C2A-8E12-639802D7B40B}"/>
                  <w:text/>
                </w:sdtPr>
                <w:sdtEndPr/>
                <w:sdtContent>
                  <w:r w:rsidR="003423A4" w:rsidRPr="003423A4">
                    <w:t>52025PC0810</w:t>
                  </w:r>
                </w:sdtContent>
              </w:sdt>
            </w:p>
            <w:p w14:paraId="6B8A63F3" w14:textId="1E7A9FD7" w:rsidR="004C2CF4" w:rsidRDefault="009C3A1C" w:rsidP="005574C8">
              <w:pPr>
                <w:pStyle w:val="Brdtext"/>
                <w:tabs>
                  <w:tab w:val="clear" w:pos="1701"/>
                  <w:tab w:val="clear" w:pos="3600"/>
                </w:tabs>
              </w:pPr>
              <w:sdt>
                <w:sdtPr>
                  <w:id w:val="1787696827"/>
                  <w:placeholder>
                    <w:docPart w:val="30FA1812F36B4C7BA46AD2C7041CFE6B"/>
                  </w:placeholder>
                  <w:dataBinding w:prefixMappings="xmlns:ns0='http://rk.se/faktapm' " w:xpath="/ns0:faktaPM[1]/ns0:DokLista[1]/ns0:DokItem[2]/ns0:DokTitel[1]" w:storeItemID="{0B9A7431-9D19-4C2A-8E12-639802D7B40B}"/>
                  <w:text/>
                </w:sdtPr>
                <w:sdtEndPr/>
                <w:sdtContent>
                  <w:r w:rsidR="004C2CF4">
                    <w:t>Förslag till RÅDETS BESLUT om ingående på Europeiska unionens vägnar av det strategiska partnerskapsavtalet om politik, ekonomi och samarbete mellan Europeiska unionen och dess medlemsstater, å ena sidan, och Mexikos förenta stater, å andra sidan</w:t>
                  </w:r>
                </w:sdtContent>
              </w:sdt>
            </w:p>
          </w:sdtContent>
        </w:sdt>
        <w:sdt>
          <w:sdtPr>
            <w:id w:val="-831755591"/>
            <w:placeholder>
              <w:docPart w:val="4DE84CCA8B084E549DDE9CBF0C33361D"/>
            </w:placeholder>
            <w15:repeatingSectionItem/>
          </w:sdtPr>
          <w:sdtEndPr/>
          <w:sdtContent>
            <w:p w14:paraId="10BD1EBE" w14:textId="5EB26DBF" w:rsidR="004C2CF4" w:rsidRDefault="009C3A1C" w:rsidP="002F204A">
              <w:pPr>
                <w:pStyle w:val="Brdtext"/>
                <w:tabs>
                  <w:tab w:val="clear" w:pos="1701"/>
                  <w:tab w:val="clear" w:pos="3600"/>
                  <w:tab w:val="left" w:pos="2835"/>
                </w:tabs>
                <w:spacing w:after="80"/>
                <w:ind w:left="2835" w:hanging="2835"/>
              </w:pPr>
              <w:sdt>
                <w:sdtPr>
                  <w:id w:val="-1798282692"/>
                  <w:placeholder>
                    <w:docPart w:val="90F3DAC5536A4887B2E5D208F9BF9E15"/>
                  </w:placeholder>
                  <w:dataBinding w:prefixMappings="xmlns:ns0='http://rk.se/faktapm' " w:xpath="/ns0:faktaPM[1]/ns0:DokLista[1]/ns0:DokItem[3]/ns0:Beteckning[1]" w:storeItemID="{0B9A7431-9D19-4C2A-8E12-639802D7B40B}"/>
                  <w:text/>
                </w:sdtPr>
                <w:sdtEndPr/>
                <w:sdtContent>
                  <w:r w:rsidR="004C2CF4">
                    <w:t>COM(2025) 811</w:t>
                  </w:r>
                </w:sdtContent>
              </w:sdt>
              <w:r w:rsidR="004C2CF4">
                <w:t xml:space="preserve"> </w:t>
              </w:r>
              <w:r w:rsidR="004C2CF4">
                <w:tab/>
              </w:r>
              <w:proofErr w:type="spellStart"/>
              <w:r w:rsidR="004C2CF4">
                <w:t>Celexnummer</w:t>
              </w:r>
              <w:proofErr w:type="spellEnd"/>
              <w:r w:rsidR="004C2CF4">
                <w:t xml:space="preserve"> </w:t>
              </w:r>
              <w:sdt>
                <w:sdtPr>
                  <w:id w:val="-81762633"/>
                  <w:placeholder>
                    <w:docPart w:val="A5519B3479AF4798884CD0B06C2B9E72"/>
                  </w:placeholder>
                  <w:dataBinding w:prefixMappings="xmlns:ns0='http://rk.se/faktapm' " w:xpath="/ns0:faktaPM[1]/ns0:DokLista[1]/ns0:DokItem[3]/ns0:Celexnummer[1]" w:storeItemID="{0B9A7431-9D19-4C2A-8E12-639802D7B40B}"/>
                  <w:text/>
                </w:sdtPr>
                <w:sdtEndPr/>
                <w:sdtContent>
                  <w:r w:rsidR="003423A4" w:rsidRPr="003423A4">
                    <w:t>52025PC0811</w:t>
                  </w:r>
                </w:sdtContent>
              </w:sdt>
            </w:p>
            <w:p w14:paraId="42511AD1" w14:textId="21DDB9F8" w:rsidR="004C2CF4" w:rsidRDefault="009C3A1C" w:rsidP="005574C8">
              <w:pPr>
                <w:pStyle w:val="Brdtext"/>
                <w:tabs>
                  <w:tab w:val="clear" w:pos="1701"/>
                  <w:tab w:val="clear" w:pos="3600"/>
                </w:tabs>
              </w:pPr>
              <w:sdt>
                <w:sdtPr>
                  <w:id w:val="-706327878"/>
                  <w:placeholder>
                    <w:docPart w:val="DDBABA687F164351A72FF474A5D3503B"/>
                  </w:placeholder>
                  <w:dataBinding w:prefixMappings="xmlns:ns0='http://rk.se/faktapm' " w:xpath="/ns0:faktaPM[1]/ns0:DokLista[1]/ns0:DokItem[3]/ns0:DokTitel[1]" w:storeItemID="{0B9A7431-9D19-4C2A-8E12-639802D7B40B}"/>
                  <w:text/>
                </w:sdtPr>
                <w:sdtEndPr/>
                <w:sdtContent>
                  <w:r w:rsidR="004C2CF4">
                    <w:t>Förslag till RÅDETS BESLUT om undertecknande på Europeiska unionens vägnar av interimsavtalet om handel mellan Europeiska unionen och Mexikos förenta stater</w:t>
                  </w:r>
                </w:sdtContent>
              </w:sdt>
            </w:p>
          </w:sdtContent>
        </w:sdt>
        <w:sdt>
          <w:sdtPr>
            <w:id w:val="-309782384"/>
            <w:placeholder>
              <w:docPart w:val="6046081D36114A5A87507465FACB71F0"/>
            </w:placeholder>
            <w15:repeatingSectionItem/>
          </w:sdtPr>
          <w:sdtEndPr/>
          <w:sdtContent>
            <w:p w14:paraId="03804E01" w14:textId="1BBA597D" w:rsidR="004C2CF4" w:rsidRDefault="009C3A1C" w:rsidP="002F204A">
              <w:pPr>
                <w:pStyle w:val="Brdtext"/>
                <w:tabs>
                  <w:tab w:val="clear" w:pos="1701"/>
                  <w:tab w:val="clear" w:pos="3600"/>
                  <w:tab w:val="left" w:pos="2835"/>
                </w:tabs>
                <w:spacing w:after="80"/>
                <w:ind w:left="2835" w:hanging="2835"/>
              </w:pPr>
              <w:sdt>
                <w:sdtPr>
                  <w:id w:val="-2036720273"/>
                  <w:placeholder>
                    <w:docPart w:val="E27F80A72F024B52A337B2181B0C26CC"/>
                  </w:placeholder>
                  <w:dataBinding w:prefixMappings="xmlns:ns0='http://rk.se/faktapm' " w:xpath="/ns0:faktaPM[1]/ns0:DokLista[1]/ns0:DokItem[4]/ns0:Beteckning[1]" w:storeItemID="{0B9A7431-9D19-4C2A-8E12-639802D7B40B}"/>
                  <w:text/>
                </w:sdtPr>
                <w:sdtEndPr/>
                <w:sdtContent>
                  <w:r w:rsidR="004C2CF4">
                    <w:t>COM(2025) 812</w:t>
                  </w:r>
                </w:sdtContent>
              </w:sdt>
              <w:r w:rsidR="004C2CF4">
                <w:t xml:space="preserve"> </w:t>
              </w:r>
              <w:r w:rsidR="004C2CF4">
                <w:tab/>
              </w:r>
              <w:proofErr w:type="spellStart"/>
              <w:r w:rsidR="004C2CF4">
                <w:t>Celexnummer</w:t>
              </w:r>
              <w:proofErr w:type="spellEnd"/>
              <w:r w:rsidR="004C2CF4">
                <w:t xml:space="preserve"> </w:t>
              </w:r>
              <w:sdt>
                <w:sdtPr>
                  <w:id w:val="1812595917"/>
                  <w:placeholder>
                    <w:docPart w:val="D3E73C92A9AB4F62AE3140DD9F87EFA1"/>
                  </w:placeholder>
                  <w:dataBinding w:prefixMappings="xmlns:ns0='http://rk.se/faktapm' " w:xpath="/ns0:faktaPM[1]/ns0:DokLista[1]/ns0:DokItem[4]/ns0:Celexnummer[1]" w:storeItemID="{0B9A7431-9D19-4C2A-8E12-639802D7B40B}"/>
                  <w:text/>
                </w:sdtPr>
                <w:sdtEndPr/>
                <w:sdtContent>
                  <w:r w:rsidR="003423A4" w:rsidRPr="003423A4">
                    <w:t>52025PC0812</w:t>
                  </w:r>
                </w:sdtContent>
              </w:sdt>
            </w:p>
            <w:p w14:paraId="6C3D2173" w14:textId="40ED7FB0" w:rsidR="004C2CF4" w:rsidRDefault="009C3A1C" w:rsidP="005574C8">
              <w:pPr>
                <w:pStyle w:val="Brdtext"/>
                <w:tabs>
                  <w:tab w:val="clear" w:pos="1701"/>
                  <w:tab w:val="clear" w:pos="3600"/>
                </w:tabs>
              </w:pPr>
              <w:sdt>
                <w:sdtPr>
                  <w:id w:val="1871723626"/>
                  <w:placeholder>
                    <w:docPart w:val="073A5DDD43AD478C993A82571B2CC727"/>
                  </w:placeholder>
                  <w:dataBinding w:prefixMappings="xmlns:ns0='http://rk.se/faktapm' " w:xpath="/ns0:faktaPM[1]/ns0:DokLista[1]/ns0:DokItem[4]/ns0:DokTitel[1]" w:storeItemID="{0B9A7431-9D19-4C2A-8E12-639802D7B40B}"/>
                  <w:text/>
                </w:sdtPr>
                <w:sdtEndPr/>
                <w:sdtContent>
                  <w:r w:rsidR="004C2CF4">
                    <w:t>Förslag till RÅDETS BESLUT om ingående på Europeiska unionens vägnar av interimsavtalet om handel mellan Europeiska unionen och Mexikos förenta stater</w:t>
                  </w:r>
                </w:sdtContent>
              </w:sdt>
            </w:p>
          </w:sdtContent>
        </w:sdt>
      </w:sdtContent>
    </w:sdt>
    <w:p w14:paraId="696DF341" w14:textId="77777777" w:rsidR="007D542F" w:rsidRDefault="009C3A1C" w:rsidP="00721D8B">
      <w:pPr>
        <w:pStyle w:val="Rubrik1utannumrering"/>
      </w:pPr>
      <w:sdt>
        <w:sdtPr>
          <w:id w:val="1122497011"/>
          <w:lock w:val="contentLocked"/>
          <w:placeholder>
            <w:docPart w:val="5CC06C3953434F9E8C0BC69F9A70BA95"/>
          </w:placeholder>
          <w:group/>
        </w:sdtPr>
        <w:sdtEndPr/>
        <w:sdtContent>
          <w:r w:rsidR="007D542F">
            <w:t>Sammanfattning</w:t>
          </w:r>
          <w:bookmarkEnd w:id="1"/>
        </w:sdtContent>
      </w:sdt>
    </w:p>
    <w:p w14:paraId="1DA2C054" w14:textId="117AC95E" w:rsidR="00075AAA" w:rsidRPr="00075AAA" w:rsidRDefault="00075AAA" w:rsidP="00075AAA">
      <w:pPr>
        <w:pStyle w:val="Normaltindrag"/>
        <w:ind w:left="0"/>
      </w:pPr>
      <w:bookmarkStart w:id="2" w:name="_Toc93996729"/>
      <w:r w:rsidRPr="00075AAA">
        <w:t xml:space="preserve">Kommissionen föreslår en modernisering av nuvarande partnerskapsavtal mellan </w:t>
      </w:r>
      <w:r w:rsidRPr="00075AAA">
        <w:rPr>
          <w:noProof/>
        </w:rPr>
        <w:t xml:space="preserve">Europeiska unionen (EU) </w:t>
      </w:r>
      <w:r w:rsidRPr="00075AAA">
        <w:t xml:space="preserve">och Mexiko, efter att förhandlingar avslutades den 17 januari 2025. Det nya strategiska partnerskapsavtalet består av två parallella rättsliga instrument: 1) ett övergripande avtal som omfattar politik och samarbete samt handel och investeringar, och 2) </w:t>
      </w:r>
      <w:r w:rsidR="000734EE">
        <w:t>e</w:t>
      </w:r>
      <w:r w:rsidRPr="00075AAA">
        <w:t>tt interimsavtal om handel bestående endast av delarna som omfattas av EU</w:t>
      </w:r>
      <w:r w:rsidR="006E42FF">
        <w:t>:s exklusiva befogenhet</w:t>
      </w:r>
      <w:r w:rsidRPr="00075AAA">
        <w:t>.</w:t>
      </w:r>
    </w:p>
    <w:p w14:paraId="61E659C1" w14:textId="41CFC59B" w:rsidR="00075AAA" w:rsidRDefault="00075AAA" w:rsidP="00075AAA">
      <w:r w:rsidRPr="00075AAA">
        <w:t>Regeringen välkomnar och stödjer det moderniserade partnerskapsavtalet och interimsavtalet om handel</w:t>
      </w:r>
      <w:r w:rsidR="00C814D6">
        <w:t xml:space="preserve"> mellan EU och Mexiko</w:t>
      </w:r>
      <w:r w:rsidRPr="00075AAA">
        <w:t>. Regeringen välkomnar att EU gemensamt bedriver en effektiv handelspolitik som skapar möjligheter för företag att verka på en icke-diskriminerande, regelstyrd och transparent världsmarknad. Utöver avtalets geopolitiska betydelse kommer de förstärkta handelsförbindelserna att gynna båda sidors ekonomiska utveckling, tillväxt och sysselsättning.</w:t>
      </w:r>
    </w:p>
    <w:sdt>
      <w:sdtPr>
        <w:id w:val="181785833"/>
        <w:lock w:val="contentLocked"/>
        <w:placeholder>
          <w:docPart w:val="5CC06C3953434F9E8C0BC69F9A70BA95"/>
        </w:placeholder>
        <w:group/>
      </w:sdtPr>
      <w:sdtEndPr/>
      <w:sdtContent>
        <w:p w14:paraId="11716C09" w14:textId="77777777" w:rsidR="007D542F" w:rsidRDefault="007D542F" w:rsidP="00B84500">
          <w:pPr>
            <w:pStyle w:val="Rubrik1"/>
            <w:spacing w:before="720"/>
          </w:pPr>
          <w:r>
            <w:t>Förslaget</w:t>
          </w:r>
        </w:p>
        <w:bookmarkEnd w:id="2" w:displacedByCustomXml="next"/>
      </w:sdtContent>
    </w:sdt>
    <w:bookmarkStart w:id="3" w:name="_Toc93996730"/>
    <w:p w14:paraId="474A473F" w14:textId="77777777" w:rsidR="007D542F" w:rsidRDefault="009C3A1C" w:rsidP="007D542F">
      <w:pPr>
        <w:pStyle w:val="Rubrik2"/>
      </w:pPr>
      <w:sdt>
        <w:sdtPr>
          <w:id w:val="400485695"/>
          <w:lock w:val="contentLocked"/>
          <w:placeholder>
            <w:docPart w:val="5CC06C3953434F9E8C0BC69F9A70BA95"/>
          </w:placeholder>
          <w:group/>
        </w:sdtPr>
        <w:sdtEndPr/>
        <w:sdtContent>
          <w:r w:rsidR="007D542F">
            <w:t>Ärendets bakgrund</w:t>
          </w:r>
          <w:bookmarkEnd w:id="3"/>
        </w:sdtContent>
      </w:sdt>
    </w:p>
    <w:p w14:paraId="500F6275" w14:textId="5AD79CAB" w:rsidR="006C477F" w:rsidRDefault="006C477F" w:rsidP="00236331">
      <w:pPr>
        <w:pStyle w:val="Brdtext"/>
      </w:pPr>
      <w:r>
        <w:t xml:space="preserve">Det befintliga avtalet om ekonomiskt partnerskap, politisk samordning och samarbete mellan EU och Mexiko trädde i kraft </w:t>
      </w:r>
      <w:r w:rsidR="00C61CF3" w:rsidRPr="00C61CF3">
        <w:t>den 1 oktober 2000</w:t>
      </w:r>
      <w:r>
        <w:t xml:space="preserve">. Sedan dess har EU och Mexiko fördjupat sina förbindelser. År 2008 inrättades ett strategiskt partnerskap som innebar en bilateral dialog och bilateralt samarbete på nya centrala politikområden, däribland multilaterala frågor, säkerhet och rättvisa, makroekonomiska aspekter och mänskliga rättigheter. </w:t>
      </w:r>
    </w:p>
    <w:p w14:paraId="023C3170" w14:textId="7BBBCE42" w:rsidR="00236331" w:rsidRPr="009A6FF0" w:rsidRDefault="006E1565" w:rsidP="009A6FF0">
      <w:pPr>
        <w:pBdr>
          <w:top w:val="nil"/>
          <w:left w:val="nil"/>
          <w:bottom w:val="nil"/>
          <w:right w:val="nil"/>
          <w:between w:val="nil"/>
          <w:bar w:val="nil"/>
        </w:pBdr>
        <w:rPr>
          <w:noProof/>
        </w:rPr>
      </w:pPr>
      <w:r>
        <w:rPr>
          <w:noProof/>
        </w:rPr>
        <w:t>Under</w:t>
      </w:r>
      <w:r w:rsidR="006C477F" w:rsidRPr="00E71FE6">
        <w:rPr>
          <w:noProof/>
        </w:rPr>
        <w:t xml:space="preserve"> 2013 uttryckte parterna sitt gemensamma åtagande att modernisera och ersätta det befintliga övergripande avtalet för att avspegla nya politiska och ekonomiska </w:t>
      </w:r>
      <w:r w:rsidR="006C477F">
        <w:rPr>
          <w:noProof/>
        </w:rPr>
        <w:t>omständigheter</w:t>
      </w:r>
      <w:r w:rsidR="006C477F" w:rsidRPr="00E71FE6">
        <w:rPr>
          <w:noProof/>
        </w:rPr>
        <w:t xml:space="preserve"> och de framsteg som gjorts i </w:t>
      </w:r>
      <w:r w:rsidR="006C477F">
        <w:rPr>
          <w:noProof/>
        </w:rPr>
        <w:t>det</w:t>
      </w:r>
      <w:r w:rsidR="006C477F" w:rsidRPr="00E71FE6">
        <w:rPr>
          <w:noProof/>
        </w:rPr>
        <w:t xml:space="preserve"> strategiska partnerskap</w:t>
      </w:r>
      <w:r w:rsidR="006C477F">
        <w:rPr>
          <w:noProof/>
        </w:rPr>
        <w:t>et</w:t>
      </w:r>
      <w:r w:rsidR="006C477F" w:rsidRPr="00E71FE6">
        <w:rPr>
          <w:noProof/>
        </w:rPr>
        <w:t>.</w:t>
      </w:r>
      <w:r w:rsidR="009A6FF0">
        <w:rPr>
          <w:noProof/>
        </w:rPr>
        <w:t xml:space="preserve"> Förhandlingarna inleddes formellt i maj 2016. Under 2018 slutfördes förhandlingarna om den politiska pelaren och samarbetspelaren och den 17 januari 2025 nåddes en överenskommelse om handels- och investeringspelaren. </w:t>
      </w:r>
      <w:r w:rsidR="006B6423">
        <w:rPr>
          <w:noProof/>
        </w:rPr>
        <w:t>Det aktuella förslaget</w:t>
      </w:r>
      <w:r w:rsidR="00CB4B1F" w:rsidRPr="00CB4B1F">
        <w:rPr>
          <w:noProof/>
        </w:rPr>
        <w:t xml:space="preserve"> presenterades av </w:t>
      </w:r>
      <w:r w:rsidR="00CB4B1F" w:rsidRPr="006B6423">
        <w:rPr>
          <w:noProof/>
        </w:rPr>
        <w:t>kommissionen den</w:t>
      </w:r>
      <w:r w:rsidR="00075AAA" w:rsidRPr="006B6423">
        <w:rPr>
          <w:noProof/>
        </w:rPr>
        <w:t xml:space="preserve"> 3 september 2025. </w:t>
      </w:r>
    </w:p>
    <w:p w14:paraId="0ADD6807" w14:textId="77777777" w:rsidR="007D542F" w:rsidRDefault="009C3A1C" w:rsidP="007D542F">
      <w:pPr>
        <w:pStyle w:val="Rubrik2"/>
      </w:pPr>
      <w:sdt>
        <w:sdtPr>
          <w:id w:val="-1352952988"/>
          <w:lock w:val="contentLocked"/>
          <w:placeholder>
            <w:docPart w:val="5CC06C3953434F9E8C0BC69F9A70BA95"/>
          </w:placeholder>
          <w:group/>
        </w:sdtPr>
        <w:sdtEndPr/>
        <w:sdtContent>
          <w:r w:rsidR="007D542F">
            <w:t>Förslagets innehåll</w:t>
          </w:r>
        </w:sdtContent>
      </w:sdt>
    </w:p>
    <w:p w14:paraId="2817AA42" w14:textId="0EA7D5DA" w:rsidR="00075AAA" w:rsidRDefault="009A6FF0" w:rsidP="00075AAA">
      <w:pPr>
        <w:rPr>
          <w:noProof/>
        </w:rPr>
      </w:pPr>
      <w:r w:rsidRPr="00E71FE6">
        <w:rPr>
          <w:noProof/>
        </w:rPr>
        <w:t>Moderniseringen av det befintliga övergripande avtalet</w:t>
      </w:r>
      <w:r w:rsidR="00075AAA">
        <w:rPr>
          <w:noProof/>
        </w:rPr>
        <w:t xml:space="preserve"> mellan EU och Mexiko</w:t>
      </w:r>
      <w:r w:rsidRPr="00E71FE6">
        <w:rPr>
          <w:noProof/>
        </w:rPr>
        <w:t xml:space="preserve"> kretsar kring två rättsliga instrument: </w:t>
      </w:r>
    </w:p>
    <w:p w14:paraId="40781C8E" w14:textId="77777777" w:rsidR="00075AAA" w:rsidRDefault="00075AAA" w:rsidP="00075AAA">
      <w:pPr>
        <w:pStyle w:val="Liststycke"/>
        <w:numPr>
          <w:ilvl w:val="0"/>
          <w:numId w:val="44"/>
        </w:numPr>
        <w:spacing w:before="240"/>
        <w:rPr>
          <w:noProof/>
        </w:rPr>
      </w:pPr>
      <w:r>
        <w:rPr>
          <w:noProof/>
        </w:rPr>
        <w:t xml:space="preserve">Det </w:t>
      </w:r>
      <w:r w:rsidRPr="00075AAA">
        <w:rPr>
          <w:noProof/>
        </w:rPr>
        <w:t xml:space="preserve">moderniserade övergripande avtalet, som omfattar a) pelaren för politik och samarbete, och b) pelaren för handel och investeringar (inklusive bestämmelser om investeringsskydd).   </w:t>
      </w:r>
    </w:p>
    <w:p w14:paraId="72B6971E" w14:textId="118A9794" w:rsidR="006B6423" w:rsidRPr="000734EE" w:rsidRDefault="00075AAA" w:rsidP="006B6423">
      <w:pPr>
        <w:pStyle w:val="Liststycke"/>
        <w:numPr>
          <w:ilvl w:val="0"/>
          <w:numId w:val="44"/>
        </w:numPr>
        <w:spacing w:before="240"/>
        <w:rPr>
          <w:noProof/>
        </w:rPr>
      </w:pPr>
      <w:r>
        <w:rPr>
          <w:noProof/>
        </w:rPr>
        <w:t>Interims</w:t>
      </w:r>
      <w:r w:rsidRPr="00075AAA">
        <w:rPr>
          <w:noProof/>
        </w:rPr>
        <w:t>avtalet om handel, som omfattar handels- och investeringsliberalisering.</w:t>
      </w:r>
      <w:r w:rsidR="006B6423" w:rsidRPr="000734EE">
        <w:rPr>
          <w:noProof/>
          <w:color w:val="FF0000"/>
        </w:rPr>
        <w:t xml:space="preserve"> </w:t>
      </w:r>
    </w:p>
    <w:p w14:paraId="6951435E" w14:textId="0439A811" w:rsidR="006B6423" w:rsidRDefault="006B6423" w:rsidP="00075AAA">
      <w:pPr>
        <w:spacing w:before="240"/>
        <w:rPr>
          <w:noProof/>
        </w:rPr>
      </w:pPr>
      <w:r w:rsidRPr="00E71FE6">
        <w:rPr>
          <w:noProof/>
        </w:rPr>
        <w:t>Interimsavtalet om handel är tänkt att undertecknas samtidigt som det moderniserade övergripande avtalet. Interimsavtalet om handel kommer att upphöra att gälla och ersättas av det moderniserade övergripande avtalet när detta träder i kraft till fullo, efter det att det har ratificerats</w:t>
      </w:r>
      <w:r w:rsidR="000734EE">
        <w:rPr>
          <w:noProof/>
        </w:rPr>
        <w:t xml:space="preserve"> av samtliga parter.</w:t>
      </w:r>
      <w:r w:rsidRPr="00E71FE6">
        <w:rPr>
          <w:noProof/>
        </w:rPr>
        <w:t xml:space="preserve"> </w:t>
      </w:r>
      <w:r w:rsidR="000734EE">
        <w:rPr>
          <w:noProof/>
        </w:rPr>
        <w:t>Interimsavtalet består endast av de delar som omfattas av EU</w:t>
      </w:r>
      <w:r w:rsidR="00C47FCC">
        <w:rPr>
          <w:noProof/>
        </w:rPr>
        <w:t>:s exklusiva befogenhet</w:t>
      </w:r>
      <w:r w:rsidR="000734EE">
        <w:rPr>
          <w:noProof/>
        </w:rPr>
        <w:t>.</w:t>
      </w:r>
    </w:p>
    <w:p w14:paraId="6AEC9B46" w14:textId="6EDD6714" w:rsidR="007D542F" w:rsidRPr="000734EE" w:rsidRDefault="00075AAA" w:rsidP="00075AAA">
      <w:pPr>
        <w:spacing w:before="240"/>
      </w:pPr>
      <w:r>
        <w:rPr>
          <w:noProof/>
        </w:rPr>
        <w:t xml:space="preserve">Det moderniserade övergripande avtalet är uppdelat i fyra delar. </w:t>
      </w:r>
      <w:r w:rsidR="00AF0649">
        <w:rPr>
          <w:noProof/>
        </w:rPr>
        <w:t xml:space="preserve">I del I beskrivs avtalets mål och allmänna principer. </w:t>
      </w:r>
      <w:r w:rsidR="00AF0649" w:rsidRPr="00AF0649">
        <w:rPr>
          <w:noProof/>
        </w:rPr>
        <w:t xml:space="preserve">I del II (Politisk dialog och samarbete) åtar sig EU och Mexiko att </w:t>
      </w:r>
      <w:r w:rsidR="00AF0649" w:rsidRPr="000734EE">
        <w:rPr>
          <w:noProof/>
        </w:rPr>
        <w:t xml:space="preserve">fördjupa dialogen och samarbeta på en rad områden, </w:t>
      </w:r>
      <w:r w:rsidR="00236331" w:rsidRPr="000734EE">
        <w:t xml:space="preserve">bland annat politisk dialog, internationell fred och säkerhet, </w:t>
      </w:r>
      <w:r w:rsidR="00AF0649" w:rsidRPr="000734EE">
        <w:t xml:space="preserve">hållbar utveckling och ekonomisk politik. </w:t>
      </w:r>
    </w:p>
    <w:p w14:paraId="6F9B8F3C" w14:textId="5188C010" w:rsidR="00236331" w:rsidRPr="000734EE" w:rsidRDefault="00AF0649" w:rsidP="000734EE">
      <w:pPr>
        <w:spacing w:before="240"/>
        <w:rPr>
          <w:noProof/>
        </w:rPr>
      </w:pPr>
      <w:r w:rsidRPr="000734EE">
        <w:t>Del III handlar om handel och investeringar</w:t>
      </w:r>
      <w:r w:rsidR="000734EE" w:rsidRPr="000734EE">
        <w:t xml:space="preserve">. </w:t>
      </w:r>
      <w:r w:rsidR="00236331" w:rsidRPr="000734EE">
        <w:t xml:space="preserve">Detta innefattar bland annat </w:t>
      </w:r>
      <w:r w:rsidR="00C814D6">
        <w:t xml:space="preserve">förbättrat </w:t>
      </w:r>
      <w:r w:rsidR="00236331" w:rsidRPr="000734EE">
        <w:t xml:space="preserve">marknadstillträde för jordbruks-och fiskeexport och förbättrade regler; förenklade ursprungsregler; och moderniserade och förenklade gränsförfaranden. Del III innehåller även ett särskilt hållbarhetskapitel med skrivningar om miljö, sociala villkor och jämställdhet. </w:t>
      </w:r>
    </w:p>
    <w:p w14:paraId="5C14E300" w14:textId="52077BC3" w:rsidR="00236331" w:rsidRPr="00472EBA" w:rsidRDefault="00236331" w:rsidP="00236331">
      <w:pPr>
        <w:pStyle w:val="Brdtext"/>
      </w:pPr>
      <w:r w:rsidRPr="005A6C1D">
        <w:t>Del IV</w:t>
      </w:r>
      <w:r w:rsidR="00AF0649" w:rsidRPr="005A6C1D">
        <w:t xml:space="preserve"> beskriver förbindelsernas institutionella struktur och</w:t>
      </w:r>
      <w:r w:rsidRPr="005A6C1D">
        <w:t xml:space="preserve"> innehåller institutionella bestämmelser samt slutbestämmelser.</w:t>
      </w:r>
    </w:p>
    <w:p w14:paraId="336257C7" w14:textId="322B9253" w:rsidR="007D542F" w:rsidRDefault="009C3A1C" w:rsidP="007D542F">
      <w:pPr>
        <w:pStyle w:val="Rubrik2"/>
      </w:pPr>
      <w:sdt>
        <w:sdtPr>
          <w:id w:val="-2087607690"/>
          <w:lock w:val="contentLocked"/>
          <w:placeholder>
            <w:docPart w:val="5CC06C3953434F9E8C0BC69F9A70BA95"/>
          </w:placeholder>
          <w:group/>
        </w:sdtPr>
        <w:sdtEndPr/>
        <w:sdtContent>
          <w:r w:rsidR="007D542F">
            <w:t>Gällande svenska regler och förslagets effekt på dessa</w:t>
          </w:r>
        </w:sdtContent>
      </w:sdt>
    </w:p>
    <w:p w14:paraId="546EC1DB" w14:textId="21DFB596" w:rsidR="0051365B" w:rsidRPr="00472EBA" w:rsidRDefault="000734EE" w:rsidP="0051365B">
      <w:pPr>
        <w:pBdr>
          <w:top w:val="nil"/>
          <w:left w:val="nil"/>
          <w:bottom w:val="nil"/>
          <w:right w:val="nil"/>
          <w:between w:val="nil"/>
          <w:bar w:val="nil"/>
        </w:pBdr>
        <w:rPr>
          <w:noProof/>
        </w:rPr>
      </w:pPr>
      <w:r>
        <w:rPr>
          <w:noProof/>
        </w:rPr>
        <w:t>Både det</w:t>
      </w:r>
      <w:r w:rsidR="0051365B" w:rsidRPr="00E71FE6">
        <w:rPr>
          <w:noProof/>
        </w:rPr>
        <w:t xml:space="preserve"> moderniserade övergripande avtalet</w:t>
      </w:r>
      <w:r w:rsidR="0051365B">
        <w:rPr>
          <w:noProof/>
        </w:rPr>
        <w:t xml:space="preserve"> </w:t>
      </w:r>
      <w:r>
        <w:rPr>
          <w:noProof/>
        </w:rPr>
        <w:t>och interimsavtalet</w:t>
      </w:r>
      <w:r w:rsidR="0051365B" w:rsidRPr="00E71FE6">
        <w:rPr>
          <w:noProof/>
        </w:rPr>
        <w:t xml:space="preserve"> är fullt förenlig</w:t>
      </w:r>
      <w:r>
        <w:rPr>
          <w:noProof/>
        </w:rPr>
        <w:t>a</w:t>
      </w:r>
      <w:r w:rsidR="0051365B" w:rsidRPr="00E71FE6">
        <w:rPr>
          <w:noProof/>
        </w:rPr>
        <w:t xml:space="preserve"> med EU:s politik och kommer inte att kräva att EU ändrar sina regler, bestämmelser eller normer på något reglerat område</w:t>
      </w:r>
      <w:r w:rsidR="0051365B">
        <w:rPr>
          <w:noProof/>
        </w:rPr>
        <w:t xml:space="preserve">. </w:t>
      </w:r>
      <w:r w:rsidR="0051365B" w:rsidRPr="00D73E09">
        <w:t xml:space="preserve">I likhet med alla andra handelsavtal som kommissionen har förhandlat fram skyddar frihandelsavtalet </w:t>
      </w:r>
      <w:r w:rsidR="0051365B" w:rsidRPr="00D73E09">
        <w:lastRenderedPageBreak/>
        <w:t>offentliga tjänster fullt ut och säkerställer som en grundprincip statens rätt att reglera allmänna intressen.</w:t>
      </w:r>
    </w:p>
    <w:p w14:paraId="5ECE2FAE" w14:textId="03FBCBD2" w:rsidR="007D542F" w:rsidRDefault="009C3A1C" w:rsidP="007D542F">
      <w:pPr>
        <w:pStyle w:val="Rubrik2"/>
      </w:pPr>
      <w:sdt>
        <w:sdtPr>
          <w:id w:val="-1431199353"/>
          <w:lock w:val="contentLocked"/>
          <w:placeholder>
            <w:docPart w:val="5CC06C3953434F9E8C0BC69F9A70BA95"/>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69BB7346" w14:textId="77777777" w:rsidR="0031585E" w:rsidRPr="00E71FE6" w:rsidRDefault="0031585E" w:rsidP="0031585E">
      <w:pPr>
        <w:pBdr>
          <w:top w:val="nil"/>
          <w:left w:val="nil"/>
          <w:bottom w:val="nil"/>
          <w:right w:val="nil"/>
          <w:between w:val="nil"/>
          <w:bar w:val="nil"/>
        </w:pBdr>
        <w:rPr>
          <w:rFonts w:eastAsia="Arial Unicode MS"/>
          <w:noProof/>
          <w:color w:val="000000"/>
          <w:szCs w:val="24"/>
          <w:u w:color="000000"/>
          <w:bdr w:val="nil"/>
        </w:rPr>
      </w:pPr>
      <w:r w:rsidRPr="00E71FE6">
        <w:rPr>
          <w:noProof/>
        </w:rPr>
        <w:t>En modernisering av handelspelaren i det övergripande avtalet skulle få mycket begränsade effekter på de nationella budgetarna och EU:s budget, särskilt i fråga om förlust av egna medel i form av uteblivna tullar, eftersom de flesta tullar redan har avskaffats genom det befintliga övergripande avtalet. Förlusten av tullintäkter skulle kunna uppgå till omkring 18,75 miljoner euro baserat på nuvarande handelsflöden. Indirekta positiva effekter förväntas när det gäller ökningen av medel knutna till mervärdesskatt och bruttonationalinkomst.</w:t>
      </w:r>
    </w:p>
    <w:sdt>
      <w:sdtPr>
        <w:id w:val="830331803"/>
        <w:lock w:val="contentLocked"/>
        <w:placeholder>
          <w:docPart w:val="5CC06C3953434F9E8C0BC69F9A70BA95"/>
        </w:placeholder>
        <w:group/>
      </w:sdtPr>
      <w:sdtEndPr/>
      <w:sdtContent>
        <w:p w14:paraId="789508CA" w14:textId="77777777" w:rsidR="007D542F" w:rsidRDefault="007D542F" w:rsidP="007D542F">
          <w:pPr>
            <w:pStyle w:val="Rubrik1"/>
          </w:pPr>
          <w:r>
            <w:t>Ståndpunkter</w:t>
          </w:r>
        </w:p>
      </w:sdtContent>
    </w:sdt>
    <w:bookmarkStart w:id="4" w:name="_Hlk210740544"/>
    <w:p w14:paraId="087F1FCD" w14:textId="6DC6E6DE" w:rsidR="007D542F" w:rsidRDefault="009C3A1C" w:rsidP="007D542F">
      <w:pPr>
        <w:pStyle w:val="Rubrik2"/>
      </w:pPr>
      <w:sdt>
        <w:sdtPr>
          <w:id w:val="-483085086"/>
          <w:lock w:val="contentLocked"/>
          <w:placeholder>
            <w:docPart w:val="5CC06C3953434F9E8C0BC69F9A70BA95"/>
          </w:placeholder>
          <w:group/>
        </w:sdtPr>
        <w:sdtEndPr/>
        <w:sdtContent>
          <w:r w:rsidR="007D542F">
            <w:t>Preliminär svensk ståndpunkt</w:t>
          </w:r>
        </w:sdtContent>
      </w:sdt>
    </w:p>
    <w:p w14:paraId="31E5628B" w14:textId="36B2EAE8" w:rsidR="00236331" w:rsidRPr="00C814D6" w:rsidRDefault="00C814D6" w:rsidP="00236331">
      <w:pPr>
        <w:pStyle w:val="Brdtext"/>
      </w:pPr>
      <w:r w:rsidRPr="00075AAA">
        <w:t>Regeringen välkomnar och stödjer det moderniserade partnerskapsavtalet och interimsavtalet om handel</w:t>
      </w:r>
      <w:r>
        <w:t xml:space="preserve"> mellan EU och Mexiko</w:t>
      </w:r>
      <w:r w:rsidRPr="00075AAA">
        <w:t xml:space="preserve">. </w:t>
      </w:r>
      <w:r w:rsidR="00236331" w:rsidRPr="0007731B">
        <w:t xml:space="preserve">Regeringen kommer att fortsätta verka för att </w:t>
      </w:r>
      <w:r w:rsidR="0007731B" w:rsidRPr="0007731B">
        <w:t>avtalet</w:t>
      </w:r>
      <w:r w:rsidR="00236331" w:rsidRPr="0007731B">
        <w:t xml:space="preserve"> ska antas och implementeras. Utöver avtalets geopolitiska betydelse kommer de förstärkta handelsförbindelserna att gynna båda sidors ekonomiska </w:t>
      </w:r>
      <w:r w:rsidR="00236331" w:rsidRPr="00C814D6">
        <w:t xml:space="preserve">utveckling, tillväxt och sysselsättning. </w:t>
      </w:r>
    </w:p>
    <w:p w14:paraId="0FF3BD0A" w14:textId="27489365" w:rsidR="007D542F" w:rsidRPr="00472EBA" w:rsidRDefault="00236331" w:rsidP="00236331">
      <w:pPr>
        <w:pStyle w:val="Brdtext"/>
      </w:pPr>
      <w:r w:rsidRPr="00C814D6">
        <w:t xml:space="preserve">Avtalet, som innehåller ett särskilt hållbarhetskapitel med skrivningar om miljö, sociala villkor och jämställdhet, kommer ytterligare stärka EU:s och Sveriges dialog med </w:t>
      </w:r>
      <w:r w:rsidR="00C814D6" w:rsidRPr="00C814D6">
        <w:t>Mexiko</w:t>
      </w:r>
      <w:r w:rsidRPr="00C814D6">
        <w:t xml:space="preserve"> i dessa frågor.</w:t>
      </w:r>
    </w:p>
    <w:bookmarkEnd w:id="4"/>
    <w:p w14:paraId="14A7D9A4" w14:textId="77777777" w:rsidR="007D542F" w:rsidRDefault="009C3A1C" w:rsidP="007D542F">
      <w:pPr>
        <w:pStyle w:val="Rubrik2"/>
      </w:pPr>
      <w:sdt>
        <w:sdtPr>
          <w:id w:val="1941718165"/>
          <w:lock w:val="contentLocked"/>
          <w:placeholder>
            <w:docPart w:val="5CC06C3953434F9E8C0BC69F9A70BA95"/>
          </w:placeholder>
          <w:group/>
        </w:sdtPr>
        <w:sdtEndPr/>
        <w:sdtContent>
          <w:r w:rsidR="007D542F">
            <w:t>Medlemsstaternas ståndpunkter</w:t>
          </w:r>
        </w:sdtContent>
      </w:sdt>
    </w:p>
    <w:p w14:paraId="0655141E" w14:textId="4D608B54" w:rsidR="007D542F" w:rsidRPr="00472EBA" w:rsidRDefault="00D73E09" w:rsidP="007D542F">
      <w:pPr>
        <w:pStyle w:val="Brdtext"/>
      </w:pPr>
      <w:r w:rsidRPr="00D73E09">
        <w:t>EU:s medlemsstater har inför och under förhandlingarna konsulterats via rådets handelspolitiska kommitté (TPC) och rådsarbetsgruppen för Latinamerika och Karibien (COLAC). Medlemsstaterna har genomgående uttryckt stöd för avtalet.</w:t>
      </w:r>
    </w:p>
    <w:p w14:paraId="08F16478" w14:textId="0293B99B" w:rsidR="007D542F" w:rsidRDefault="009C3A1C" w:rsidP="007D542F">
      <w:pPr>
        <w:pStyle w:val="Rubrik2"/>
      </w:pPr>
      <w:sdt>
        <w:sdtPr>
          <w:id w:val="-1927257506"/>
          <w:lock w:val="contentLocked"/>
          <w:placeholder>
            <w:docPart w:val="5CC06C3953434F9E8C0BC69F9A70BA95"/>
          </w:placeholder>
          <w:group/>
        </w:sdtPr>
        <w:sdtEndPr/>
        <w:sdtContent>
          <w:r w:rsidR="007D542F">
            <w:t>Institutionernas ståndpunkter</w:t>
          </w:r>
        </w:sdtContent>
      </w:sdt>
    </w:p>
    <w:p w14:paraId="2FA81175" w14:textId="213BF63F" w:rsidR="007D542F" w:rsidRPr="00472EBA" w:rsidRDefault="00F14D46" w:rsidP="007D542F">
      <w:pPr>
        <w:pStyle w:val="Brdtext"/>
      </w:pPr>
      <w:r w:rsidRPr="00E71FE6">
        <w:rPr>
          <w:noProof/>
        </w:rPr>
        <w:t xml:space="preserve">Europaparlamentet och Europeiska ekonomiska och sociala kommittén informerades också regelbundet genom utskottet för internationell handel, särskilt dess övervakningsgrupp för Mexiko, och utskottet för utrikesfrågor. De </w:t>
      </w:r>
      <w:r w:rsidRPr="00E71FE6">
        <w:rPr>
          <w:noProof/>
        </w:rPr>
        <w:lastRenderedPageBreak/>
        <w:t>texter som förhandlingarna successivt utmynnade i överlämnades under hela processen till båda institutionerna.</w:t>
      </w:r>
    </w:p>
    <w:p w14:paraId="5DB28261" w14:textId="78441299" w:rsidR="007D542F" w:rsidRDefault="009C3A1C" w:rsidP="007D542F">
      <w:pPr>
        <w:pStyle w:val="Rubrik2"/>
      </w:pPr>
      <w:sdt>
        <w:sdtPr>
          <w:id w:val="-497725553"/>
          <w:lock w:val="contentLocked"/>
          <w:placeholder>
            <w:docPart w:val="5CC06C3953434F9E8C0BC69F9A70BA95"/>
          </w:placeholder>
          <w:group/>
        </w:sdtPr>
        <w:sdtEndPr/>
        <w:sdtContent>
          <w:r w:rsidR="007D542F">
            <w:t xml:space="preserve">Remissinstansernas och </w:t>
          </w:r>
          <w:r w:rsidR="004B795E">
            <w:t xml:space="preserve">andra </w:t>
          </w:r>
          <w:r w:rsidR="007D542F">
            <w:t>intressenters ståndpunkter</w:t>
          </w:r>
        </w:sdtContent>
      </w:sdt>
    </w:p>
    <w:p w14:paraId="2440AB04" w14:textId="481E0B9C" w:rsidR="007D542F" w:rsidRPr="00472EBA" w:rsidRDefault="00112084" w:rsidP="007D542F">
      <w:pPr>
        <w:pStyle w:val="Brdtext"/>
      </w:pPr>
      <w:r>
        <w:t>Förslaget har inte sänts på remiss.</w:t>
      </w:r>
    </w:p>
    <w:sdt>
      <w:sdtPr>
        <w:id w:val="511343921"/>
        <w:lock w:val="contentLocked"/>
        <w:placeholder>
          <w:docPart w:val="5CC06C3953434F9E8C0BC69F9A70BA95"/>
        </w:placeholder>
        <w:group/>
      </w:sdtPr>
      <w:sdtEndPr/>
      <w:sdtContent>
        <w:p w14:paraId="5FED81E2" w14:textId="77777777" w:rsidR="007D542F" w:rsidRDefault="007D542F" w:rsidP="007D542F">
          <w:pPr>
            <w:pStyle w:val="Rubrik1"/>
          </w:pPr>
          <w:r>
            <w:t>Förslagets förutsättningar</w:t>
          </w:r>
        </w:p>
      </w:sdtContent>
    </w:sdt>
    <w:p w14:paraId="5B1EE871" w14:textId="71D3F115" w:rsidR="00CF29D6" w:rsidRDefault="009C3A1C" w:rsidP="00B7473F">
      <w:pPr>
        <w:pStyle w:val="Rubrik2"/>
      </w:pPr>
      <w:sdt>
        <w:sdtPr>
          <w:id w:val="1163133293"/>
          <w:lock w:val="contentLocked"/>
          <w:placeholder>
            <w:docPart w:val="5CC06C3953434F9E8C0BC69F9A70BA95"/>
          </w:placeholder>
          <w:group/>
        </w:sdtPr>
        <w:sdtEndPr/>
        <w:sdtContent>
          <w:r w:rsidR="007D542F">
            <w:t>Rättslig grund och beslutsförfarande</w:t>
          </w:r>
        </w:sdtContent>
      </w:sdt>
    </w:p>
    <w:p w14:paraId="4D692305" w14:textId="49E13576" w:rsidR="005024EA" w:rsidRDefault="008F5809" w:rsidP="005024EA">
      <w:pPr>
        <w:autoSpaceDE w:val="0"/>
        <w:autoSpaceDN w:val="0"/>
        <w:adjustRightInd w:val="0"/>
        <w:spacing w:after="0"/>
        <w:rPr>
          <w:noProof/>
        </w:rPr>
      </w:pPr>
      <w:r w:rsidRPr="00E71FE6">
        <w:rPr>
          <w:noProof/>
        </w:rPr>
        <w:t>Det moderniserade övergripande avtalet täcker områden som omfattas av den gemensamma handelspolitiken, transportpolitiken och utvecklingssamarbetet. Den rättsliga grunden för de föreslagna beslute</w:t>
      </w:r>
      <w:r>
        <w:rPr>
          <w:noProof/>
        </w:rPr>
        <w:t>n</w:t>
      </w:r>
      <w:r w:rsidRPr="00E71FE6">
        <w:rPr>
          <w:noProof/>
        </w:rPr>
        <w:t xml:space="preserve"> </w:t>
      </w:r>
      <w:r w:rsidR="00F118DB">
        <w:rPr>
          <w:noProof/>
        </w:rPr>
        <w:t>är</w:t>
      </w:r>
      <w:r w:rsidRPr="00E71FE6">
        <w:rPr>
          <w:noProof/>
        </w:rPr>
        <w:t xml:space="preserve"> artiklarna 91, 100.2, 207.4 första stycket och 209.2 i EUF-fördraget.</w:t>
      </w:r>
    </w:p>
    <w:p w14:paraId="01B6F78A" w14:textId="77777777" w:rsidR="005024EA" w:rsidRDefault="005024EA" w:rsidP="005024EA">
      <w:pPr>
        <w:autoSpaceDE w:val="0"/>
        <w:autoSpaceDN w:val="0"/>
        <w:adjustRightInd w:val="0"/>
        <w:spacing w:after="0"/>
        <w:rPr>
          <w:noProof/>
        </w:rPr>
      </w:pPr>
    </w:p>
    <w:p w14:paraId="01E62341" w14:textId="2C934B83" w:rsidR="005024EA" w:rsidRDefault="005024EA" w:rsidP="00117453">
      <w:pPr>
        <w:rPr>
          <w:noProof/>
        </w:rPr>
      </w:pPr>
      <w:r w:rsidRPr="00C15624">
        <w:rPr>
          <w:noProof/>
        </w:rPr>
        <w:t>I artikel 218.5 i EUF-fördraget föreskrivs att rådet ska anta ett beslut om bemyndigande att underteckna avtalet och, i förekommande fall, att tillämpa det provisoriskt före ikraftträdandet</w:t>
      </w:r>
      <w:r>
        <w:rPr>
          <w:noProof/>
        </w:rPr>
        <w:t xml:space="preserve">. I artikel 218.6 i EUF-fördraget föreskrivs att rådet ska anta ett beslut om ingående av avtalet, </w:t>
      </w:r>
      <w:r w:rsidRPr="008B07F9">
        <w:rPr>
          <w:noProof/>
        </w:rPr>
        <w:t>efter Europaparlamentets godkännande</w:t>
      </w:r>
      <w:r>
        <w:rPr>
          <w:noProof/>
        </w:rPr>
        <w:t>.</w:t>
      </w:r>
    </w:p>
    <w:p w14:paraId="597DE104" w14:textId="474D10E7" w:rsidR="00117453" w:rsidRPr="00E71FE6" w:rsidRDefault="00117453" w:rsidP="00117453">
      <w:pPr>
        <w:autoSpaceDE w:val="0"/>
        <w:autoSpaceDN w:val="0"/>
        <w:adjustRightInd w:val="0"/>
        <w:spacing w:after="0"/>
        <w:rPr>
          <w:noProof/>
        </w:rPr>
      </w:pPr>
      <w:r w:rsidRPr="00E71FE6">
        <w:rPr>
          <w:noProof/>
        </w:rPr>
        <w:t xml:space="preserve">Interimsavtalet om handel är tänkt att undertecknas samtidigt som det moderniserade övergripande avtalet. Interimsavtalet om handel kommer att upphöra att gälla och ersättas av det moderniserade övergripande avtalet när detta träder i kraft till fullo, efter det att det har ratificerats. </w:t>
      </w:r>
    </w:p>
    <w:p w14:paraId="15A412A9" w14:textId="77777777" w:rsidR="007D542F" w:rsidRDefault="009C3A1C" w:rsidP="007D542F">
      <w:pPr>
        <w:pStyle w:val="Rubrik2"/>
      </w:pPr>
      <w:sdt>
        <w:sdtPr>
          <w:id w:val="-463277102"/>
          <w:lock w:val="contentLocked"/>
          <w:placeholder>
            <w:docPart w:val="5CC06C3953434F9E8C0BC69F9A70BA95"/>
          </w:placeholder>
          <w:group/>
        </w:sdtPr>
        <w:sdtEndPr/>
        <w:sdtContent>
          <w:r w:rsidR="007D542F">
            <w:t>Subsidiaritets- och proportionalitetsprincipe</w:t>
          </w:r>
          <w:r w:rsidR="00F02290">
            <w:t>r</w:t>
          </w:r>
          <w:r w:rsidR="007D542F">
            <w:t>n</w:t>
          </w:r>
          <w:r w:rsidR="00F02290">
            <w:t>a</w:t>
          </w:r>
        </w:sdtContent>
      </w:sdt>
    </w:p>
    <w:p w14:paraId="6D8BF339" w14:textId="73FC1AD4" w:rsidR="009A6FF0" w:rsidRDefault="009A6FF0" w:rsidP="009A6FF0">
      <w:pPr>
        <w:pBdr>
          <w:top w:val="nil"/>
          <w:left w:val="nil"/>
          <w:bottom w:val="nil"/>
          <w:right w:val="nil"/>
          <w:between w:val="nil"/>
          <w:bar w:val="nil"/>
        </w:pBdr>
        <w:rPr>
          <w:noProof/>
        </w:rPr>
      </w:pPr>
      <w:r w:rsidRPr="00E71FE6">
        <w:rPr>
          <w:noProof/>
        </w:rPr>
        <w:t xml:space="preserve">Den 4 maj 2016 bemyndigade rådet kommissionen och unionens höga representant för utrikes frågor och säkerhetspolitik att förhandla fram ett moderniserat avtal med Mexiko som skulle ersätta det övergripande avtalet. Åtgärder på unionsnivå ansågs vara mer ändamålsenliga än åtgärder på nationell nivå. </w:t>
      </w:r>
      <w:r w:rsidR="000F2104">
        <w:t xml:space="preserve">Mot bakgrund av detta är </w:t>
      </w:r>
      <w:r w:rsidR="00C814D6">
        <w:t>avtalet</w:t>
      </w:r>
      <w:r w:rsidR="000F2104">
        <w:t xml:space="preserve"> enligt regeringens mening förenligt med subsidiaritetsprincipen.</w:t>
      </w:r>
    </w:p>
    <w:p w14:paraId="385A01EC" w14:textId="77777777" w:rsidR="009A6FF0" w:rsidRPr="00E71FE6" w:rsidRDefault="009A6FF0" w:rsidP="009A6FF0">
      <w:pPr>
        <w:rPr>
          <w:rFonts w:eastAsia="Arial Unicode MS"/>
          <w:noProof/>
        </w:rPr>
      </w:pPr>
      <w:r w:rsidRPr="00E71FE6">
        <w:rPr>
          <w:noProof/>
        </w:rPr>
        <w:t xml:space="preserve">Detta initiativ eftersträvar direkt unionens mål för yttre åtgärder och bidrar till den politiska prioriteringen ”EU som en starkare global aktör”. Det är i linje med riktlinjerna för EU:s globala strategi om att samarbeta med andra länder </w:t>
      </w:r>
      <w:r w:rsidRPr="00E71FE6">
        <w:rPr>
          <w:noProof/>
        </w:rPr>
        <w:lastRenderedPageBreak/>
        <w:t>och att modernisera de externa partnerskapen på ett ansvarstagande sätt i syfte att uppnå prioriteringarna för EU:s yttre åtgärder. Det bidrar till EU:s mål för handel och ekonomiskt och tekniskt samarbete med tredjeländer.</w:t>
      </w:r>
    </w:p>
    <w:p w14:paraId="526CAD1E" w14:textId="2015BA3C" w:rsidR="007D542F" w:rsidRPr="000F2104" w:rsidRDefault="009A6FF0" w:rsidP="000F2104">
      <w:pPr>
        <w:pBdr>
          <w:top w:val="nil"/>
          <w:left w:val="nil"/>
          <w:bottom w:val="nil"/>
          <w:right w:val="nil"/>
          <w:between w:val="nil"/>
          <w:bar w:val="nil"/>
        </w:pBdr>
        <w:rPr>
          <w:rFonts w:eastAsia="Arial Unicode MS"/>
          <w:noProof/>
        </w:rPr>
      </w:pPr>
      <w:r w:rsidRPr="00E71FE6">
        <w:rPr>
          <w:noProof/>
        </w:rPr>
        <w:t xml:space="preserve">Förhandlingarna om ett moderniserat övergripande avtal med Mexiko genomfördes i enlighet med de förhandlingsdirektiv som fastställts av rådet. Resultatet av förhandlingarna går inte utöver vad som är nödvändigt för att uppnå de politiska mål som anges i förhandlingsdirektiven. </w:t>
      </w:r>
      <w:r w:rsidR="00246CB8">
        <w:t>Avtalet är på så sätt enligt regeringens mening förenligt med proportionalitetsprincipen.</w:t>
      </w:r>
    </w:p>
    <w:sdt>
      <w:sdtPr>
        <w:id w:val="211079442"/>
        <w:lock w:val="contentLocked"/>
        <w:placeholder>
          <w:docPart w:val="5CC06C3953434F9E8C0BC69F9A70BA95"/>
        </w:placeholder>
        <w:group/>
      </w:sdtPr>
      <w:sdtEndPr/>
      <w:sdtContent>
        <w:p w14:paraId="2E3A3BEE" w14:textId="77777777" w:rsidR="007D542F" w:rsidRDefault="007D542F" w:rsidP="007D542F">
          <w:pPr>
            <w:pStyle w:val="Rubrik1"/>
          </w:pPr>
          <w:r>
            <w:t>Övrigt</w:t>
          </w:r>
        </w:p>
      </w:sdtContent>
    </w:sdt>
    <w:p w14:paraId="0B19DFBF" w14:textId="77777777" w:rsidR="007D542F" w:rsidRDefault="009C3A1C" w:rsidP="007D542F">
      <w:pPr>
        <w:pStyle w:val="Rubrik2"/>
      </w:pPr>
      <w:sdt>
        <w:sdtPr>
          <w:id w:val="-1578510440"/>
          <w:lock w:val="contentLocked"/>
          <w:placeholder>
            <w:docPart w:val="5CC06C3953434F9E8C0BC69F9A70BA95"/>
          </w:placeholder>
          <w:group/>
        </w:sdtPr>
        <w:sdtEndPr/>
        <w:sdtContent>
          <w:r w:rsidR="007D542F">
            <w:t>Fortsatt behandling av ärendet</w:t>
          </w:r>
        </w:sdtContent>
      </w:sdt>
    </w:p>
    <w:p w14:paraId="7AA96465" w14:textId="3A9C7FC3" w:rsidR="007D542F" w:rsidRDefault="00112084" w:rsidP="00246CB8">
      <w:r>
        <w:t>K</w:t>
      </w:r>
      <w:r w:rsidR="00246CB8" w:rsidRPr="008B5E1E">
        <w:t xml:space="preserve">ommissionens förhoppning är </w:t>
      </w:r>
      <w:r w:rsidR="00246CB8" w:rsidRPr="00ED2029">
        <w:t>att avtalet ska kunna undertecknas vid ett EU-Mexiko toppmöte i början av 2026. Ett juridiskt granskat avtal presenterades för delegaterna i rådsarbetsgruppen för Latinamerika och Karibien (COLAC) den 9 september</w:t>
      </w:r>
      <w:r w:rsidRPr="00ED2029">
        <w:t>.</w:t>
      </w:r>
      <w:r w:rsidR="00117453">
        <w:t xml:space="preserve"> </w:t>
      </w:r>
    </w:p>
    <w:p w14:paraId="4F7D77DE" w14:textId="77777777" w:rsidR="007D542F" w:rsidRDefault="009C3A1C" w:rsidP="007D542F">
      <w:pPr>
        <w:pStyle w:val="Rubrik2"/>
      </w:pPr>
      <w:sdt>
        <w:sdtPr>
          <w:id w:val="839665539"/>
          <w:lock w:val="contentLocked"/>
          <w:placeholder>
            <w:docPart w:val="5CC06C3953434F9E8C0BC69F9A70BA95"/>
          </w:placeholder>
          <w:group/>
        </w:sdtPr>
        <w:sdtEndPr/>
        <w:sdtContent>
          <w:r w:rsidR="007D542F">
            <w:t>Fackuttryck</w:t>
          </w:r>
          <w:r w:rsidR="00821540">
            <w:t xml:space="preserve"> och </w:t>
          </w:r>
          <w:r w:rsidR="007D542F">
            <w:t>termer</w:t>
          </w:r>
        </w:sdtContent>
      </w:sdt>
    </w:p>
    <w:p w14:paraId="1B6C5F2F" w14:textId="3E4834D0" w:rsidR="007D542F" w:rsidRDefault="007D542F" w:rsidP="00A45A84">
      <w:pPr>
        <w:pStyle w:val="Brdtext"/>
      </w:pPr>
    </w:p>
    <w:sectPr w:rsidR="007D542F" w:rsidSect="00D41021">
      <w:headerReference w:type="default" r:id="rId17"/>
      <w:footerReference w:type="default" r:id="rId18"/>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FA7C" w14:textId="77777777" w:rsidR="00F924BB" w:rsidRDefault="00F924BB" w:rsidP="00A87A54">
      <w:pPr>
        <w:spacing w:after="0" w:line="240" w:lineRule="auto"/>
      </w:pPr>
      <w:r>
        <w:separator/>
      </w:r>
    </w:p>
  </w:endnote>
  <w:endnote w:type="continuationSeparator" w:id="0">
    <w:p w14:paraId="04E17CBC" w14:textId="77777777" w:rsidR="00F924BB" w:rsidRDefault="00F924BB" w:rsidP="00A87A54">
      <w:pPr>
        <w:spacing w:after="0" w:line="240" w:lineRule="auto"/>
      </w:pPr>
      <w:r>
        <w:continuationSeparator/>
      </w:r>
    </w:p>
  </w:endnote>
  <w:endnote w:type="continuationNotice" w:id="1">
    <w:p w14:paraId="5E62DDB1" w14:textId="77777777" w:rsidR="00F924BB" w:rsidRDefault="00F924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C0BD"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153E" w14:textId="77777777" w:rsidR="00F924BB" w:rsidRDefault="00F924BB" w:rsidP="00A87A54">
      <w:pPr>
        <w:spacing w:after="0" w:line="240" w:lineRule="auto"/>
      </w:pPr>
      <w:r>
        <w:separator/>
      </w:r>
    </w:p>
  </w:footnote>
  <w:footnote w:type="continuationSeparator" w:id="0">
    <w:p w14:paraId="67B658B8" w14:textId="77777777" w:rsidR="00F924BB" w:rsidRDefault="00F924BB" w:rsidP="00A87A54">
      <w:pPr>
        <w:spacing w:after="0" w:line="240" w:lineRule="auto"/>
      </w:pPr>
      <w:r>
        <w:continuationSeparator/>
      </w:r>
    </w:p>
  </w:footnote>
  <w:footnote w:type="continuationNotice" w:id="1">
    <w:p w14:paraId="318516C5" w14:textId="77777777" w:rsidR="00F924BB" w:rsidRDefault="00F924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3553" w14:textId="6FA59F95" w:rsidR="003C3720" w:rsidRDefault="009C3A1C" w:rsidP="00CD3BFC">
    <w:pPr>
      <w:pStyle w:val="Sidhuvud"/>
      <w:spacing w:before="240"/>
      <w:jc w:val="right"/>
    </w:pPr>
    <w:sdt>
      <w:sdtPr>
        <w:alias w:val="Ar"/>
        <w:tag w:val="Ar"/>
        <w:id w:val="375123316"/>
        <w:placeholder>
          <w:docPart w:val="B9D8A59A948547DAB87387C81DC5A8E4"/>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3423A4">
          <w:t>2025/26</w:t>
        </w:r>
      </w:sdtContent>
    </w:sdt>
    <w:r w:rsidR="0009572A">
      <w:t>:</w:t>
    </w:r>
    <w:r w:rsidR="00002B4B">
      <w:t>FPM</w:t>
    </w:r>
    <w:sdt>
      <w:sdtPr>
        <w:alias w:val="FPMNummer"/>
        <w:tag w:val="FPMNummer"/>
        <w:id w:val="-2000957076"/>
        <w:placeholder>
          <w:docPart w:val="FE83F38CA2344D1A911F157C9BEF99D6"/>
        </w:placeholder>
        <w:dataBinding w:prefixMappings="xmlns:ns0='http://rk.se/faktapm' " w:xpath="/ns0:faktaPM[1]/ns0:Nr[1]" w:storeItemID="{0B9A7431-9D19-4C2A-8E12-639802D7B40B}"/>
        <w:text/>
      </w:sdtPr>
      <w:sdtEndPr/>
      <w:sdtContent>
        <w:r w:rsidR="003423A4">
          <w:t>27</w:t>
        </w:r>
      </w:sdtContent>
    </w:sdt>
  </w:p>
  <w:p w14:paraId="3278829A"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0E81CFF"/>
    <w:multiLevelType w:val="hybridMultilevel"/>
    <w:tmpl w:val="E8A6A8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B44A0154"/>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16cid:durableId="1083721450">
    <w:abstractNumId w:val="25"/>
  </w:num>
  <w:num w:numId="2" w16cid:durableId="894582452">
    <w:abstractNumId w:val="33"/>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8"/>
  </w:num>
  <w:num w:numId="13" w16cid:durableId="2000574598">
    <w:abstractNumId w:val="31"/>
  </w:num>
  <w:num w:numId="14" w16cid:durableId="1173687943">
    <w:abstractNumId w:val="13"/>
  </w:num>
  <w:num w:numId="15" w16cid:durableId="1012222012">
    <w:abstractNumId w:val="11"/>
  </w:num>
  <w:num w:numId="16" w16cid:durableId="1150712875">
    <w:abstractNumId w:val="35"/>
  </w:num>
  <w:num w:numId="17" w16cid:durableId="61565523">
    <w:abstractNumId w:val="32"/>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9"/>
  </w:num>
  <w:num w:numId="26" w16cid:durableId="1708604007">
    <w:abstractNumId w:val="23"/>
  </w:num>
  <w:num w:numId="27" w16cid:durableId="77214407">
    <w:abstractNumId w:val="36"/>
  </w:num>
  <w:num w:numId="28" w16cid:durableId="2078701937">
    <w:abstractNumId w:val="18"/>
  </w:num>
  <w:num w:numId="29" w16cid:durableId="522325351">
    <w:abstractNumId w:val="16"/>
  </w:num>
  <w:num w:numId="30" w16cid:durableId="2127773429">
    <w:abstractNumId w:val="37"/>
  </w:num>
  <w:num w:numId="31" w16cid:durableId="1548295441">
    <w:abstractNumId w:val="15"/>
  </w:num>
  <w:num w:numId="32" w16cid:durableId="55517868">
    <w:abstractNumId w:val="29"/>
  </w:num>
  <w:num w:numId="33" w16cid:durableId="600182025">
    <w:abstractNumId w:val="34"/>
  </w:num>
  <w:num w:numId="34" w16cid:durableId="470756272">
    <w:abstractNumId w:val="40"/>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 w:numId="44" w16cid:durableId="70537735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0-07"/>
    <w:docVar w:name="Ar" w:val="2025/26"/>
    <w:docVar w:name="Dep" w:val="Utrikesdepartementet"/>
    <w:docVar w:name="GDB1" w:val="COM(2025) 809"/>
    <w:docVar w:name="GDB10" w:val=" "/>
    <w:docVar w:name="GDB11" w:val=" "/>
    <w:docVar w:name="GDB12" w:val=" "/>
    <w:docVar w:name="GDB13" w:val=" "/>
    <w:docVar w:name="GDB2" w:val="COM(2025) 810"/>
    <w:docVar w:name="GDB3" w:val="COM(2025) 811"/>
    <w:docVar w:name="GDB4" w:val="COM(2025) 812"/>
    <w:docVar w:name="GDB5" w:val=" "/>
    <w:docVar w:name="GDB6" w:val=" "/>
    <w:docVar w:name="GDB7" w:val=" "/>
    <w:docVar w:name="GDB8" w:val=" "/>
    <w:docVar w:name="GDB9" w:val=" "/>
    <w:docVar w:name="GDT1" w:val="Förslag till RÅDETS BESLUT om undertecknande, på Europeiska unionens vägnar, och provisorisk tillämpning av det strategiska partnerskapsavtalet om politik, ekonomi och samarbete mellan Europeiska unionen och dess medlemsstater, å ena sidan, och Mexikos förenta stater, å andra sidan"/>
    <w:docVar w:name="GDT10" w:val=" "/>
    <w:docVar w:name="GDT11" w:val=" "/>
    <w:docVar w:name="GDT12" w:val=" "/>
    <w:docVar w:name="GDT13" w:val=" "/>
    <w:docVar w:name="GDT2" w:val="Förslag till RÅDETS BESLUT om ingående på Europeiska unionens vägnar av det strategiska partnerskapsavtalet om politik, ekonomi och samarbete mellan Europeiska unionen och dess medlemsstater, å ena sidan, och Mexikos förenta stater, å andra sidan"/>
    <w:docVar w:name="GDT3" w:val="Förslag till RÅDETS BESLUT om undertecknande på Europeiska unionens vägnar av interimsavtalet om handel mellan Europeiska unionen och Mexikos förenta stater"/>
    <w:docVar w:name="GDT4" w:val=" "/>
    <w:docVar w:name="GDT5" w:val=" "/>
    <w:docVar w:name="GDT6" w:val=" "/>
    <w:docVar w:name="GDT7" w:val=" "/>
    <w:docVar w:name="GDT8" w:val=" "/>
    <w:docVar w:name="GDT9" w:val=" "/>
    <w:docVar w:name="GDTWeb" w:val="COM(2025) 809, COM(2025) 810, COM(2025) 811"/>
    <w:docVar w:name="Nr" w:val="27"/>
    <w:docVar w:name="Rub" w:val="Rådsbeslut om strategiskt partnerskapsavtal och interimsavtal om handel med Mexiko"/>
    <w:docVar w:name="UppDat" w:val="2025-10-07"/>
    <w:docVar w:name="Utsk" w:val="Utrikesutskottet"/>
  </w:docVars>
  <w:rsids>
    <w:rsidRoot w:val="00EE506E"/>
    <w:rsid w:val="00000290"/>
    <w:rsid w:val="00001068"/>
    <w:rsid w:val="00002B4B"/>
    <w:rsid w:val="0000412C"/>
    <w:rsid w:val="00004D5C"/>
    <w:rsid w:val="00005F68"/>
    <w:rsid w:val="00006CA7"/>
    <w:rsid w:val="000128EB"/>
    <w:rsid w:val="00012B00"/>
    <w:rsid w:val="000137E3"/>
    <w:rsid w:val="00014EF6"/>
    <w:rsid w:val="00016730"/>
    <w:rsid w:val="00017197"/>
    <w:rsid w:val="0001725B"/>
    <w:rsid w:val="00017265"/>
    <w:rsid w:val="000203B0"/>
    <w:rsid w:val="000205ED"/>
    <w:rsid w:val="0002213F"/>
    <w:rsid w:val="000241FA"/>
    <w:rsid w:val="00024737"/>
    <w:rsid w:val="00025992"/>
    <w:rsid w:val="00026711"/>
    <w:rsid w:val="0002708E"/>
    <w:rsid w:val="000272EA"/>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4EE"/>
    <w:rsid w:val="00073B75"/>
    <w:rsid w:val="000757FC"/>
    <w:rsid w:val="00075AAA"/>
    <w:rsid w:val="00075FF0"/>
    <w:rsid w:val="00076667"/>
    <w:rsid w:val="000769B8"/>
    <w:rsid w:val="0007731B"/>
    <w:rsid w:val="00080631"/>
    <w:rsid w:val="00082374"/>
    <w:rsid w:val="000862E0"/>
    <w:rsid w:val="000873C3"/>
    <w:rsid w:val="00093408"/>
    <w:rsid w:val="00093BBF"/>
    <w:rsid w:val="0009435C"/>
    <w:rsid w:val="0009572A"/>
    <w:rsid w:val="00096DF5"/>
    <w:rsid w:val="000A13CA"/>
    <w:rsid w:val="000A456A"/>
    <w:rsid w:val="000A5E43"/>
    <w:rsid w:val="000B51E2"/>
    <w:rsid w:val="000B56A9"/>
    <w:rsid w:val="000B5E2C"/>
    <w:rsid w:val="000C3CF1"/>
    <w:rsid w:val="000C42B9"/>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104"/>
    <w:rsid w:val="000F2A8A"/>
    <w:rsid w:val="000F3A92"/>
    <w:rsid w:val="000F6462"/>
    <w:rsid w:val="00101DE6"/>
    <w:rsid w:val="001055DA"/>
    <w:rsid w:val="00106F29"/>
    <w:rsid w:val="00112084"/>
    <w:rsid w:val="00113168"/>
    <w:rsid w:val="0011413E"/>
    <w:rsid w:val="00116BC4"/>
    <w:rsid w:val="00117453"/>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6CB0"/>
    <w:rsid w:val="00227E43"/>
    <w:rsid w:val="002315F5"/>
    <w:rsid w:val="00232EC3"/>
    <w:rsid w:val="00233D52"/>
    <w:rsid w:val="00236331"/>
    <w:rsid w:val="00237147"/>
    <w:rsid w:val="00242AD1"/>
    <w:rsid w:val="0024412C"/>
    <w:rsid w:val="0024537C"/>
    <w:rsid w:val="00246CB8"/>
    <w:rsid w:val="002479CD"/>
    <w:rsid w:val="00253CC8"/>
    <w:rsid w:val="00260D2D"/>
    <w:rsid w:val="00261975"/>
    <w:rsid w:val="00264503"/>
    <w:rsid w:val="00271D00"/>
    <w:rsid w:val="00274AA3"/>
    <w:rsid w:val="00275872"/>
    <w:rsid w:val="00281106"/>
    <w:rsid w:val="00282263"/>
    <w:rsid w:val="00282417"/>
    <w:rsid w:val="00282D27"/>
    <w:rsid w:val="00287F0D"/>
    <w:rsid w:val="002906F5"/>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C62C6"/>
    <w:rsid w:val="002D014F"/>
    <w:rsid w:val="002D2647"/>
    <w:rsid w:val="002D4298"/>
    <w:rsid w:val="002D4829"/>
    <w:rsid w:val="002D6541"/>
    <w:rsid w:val="002E150B"/>
    <w:rsid w:val="002E2C89"/>
    <w:rsid w:val="002E3609"/>
    <w:rsid w:val="002E4D3F"/>
    <w:rsid w:val="002E5668"/>
    <w:rsid w:val="002E61A5"/>
    <w:rsid w:val="002F204A"/>
    <w:rsid w:val="002F3675"/>
    <w:rsid w:val="002F3C50"/>
    <w:rsid w:val="002F3DBB"/>
    <w:rsid w:val="002F59E0"/>
    <w:rsid w:val="002F66A6"/>
    <w:rsid w:val="002F7ED4"/>
    <w:rsid w:val="002F7FAD"/>
    <w:rsid w:val="00300342"/>
    <w:rsid w:val="0030414B"/>
    <w:rsid w:val="00304401"/>
    <w:rsid w:val="003050DB"/>
    <w:rsid w:val="00310561"/>
    <w:rsid w:val="00310F17"/>
    <w:rsid w:val="00311D8C"/>
    <w:rsid w:val="0031273D"/>
    <w:rsid w:val="003128E2"/>
    <w:rsid w:val="003153D9"/>
    <w:rsid w:val="0031585E"/>
    <w:rsid w:val="003172B4"/>
    <w:rsid w:val="00320EA7"/>
    <w:rsid w:val="00321621"/>
    <w:rsid w:val="00323EF7"/>
    <w:rsid w:val="003240E1"/>
    <w:rsid w:val="00325F89"/>
    <w:rsid w:val="00326C03"/>
    <w:rsid w:val="00327474"/>
    <w:rsid w:val="003277B5"/>
    <w:rsid w:val="003342B4"/>
    <w:rsid w:val="00335C0F"/>
    <w:rsid w:val="00336940"/>
    <w:rsid w:val="00336CD1"/>
    <w:rsid w:val="003406E0"/>
    <w:rsid w:val="00340DE0"/>
    <w:rsid w:val="00341F47"/>
    <w:rsid w:val="0034210D"/>
    <w:rsid w:val="00342327"/>
    <w:rsid w:val="003423A4"/>
    <w:rsid w:val="0034250B"/>
    <w:rsid w:val="00342EE1"/>
    <w:rsid w:val="00344234"/>
    <w:rsid w:val="0034750A"/>
    <w:rsid w:val="00347C69"/>
    <w:rsid w:val="00347E11"/>
    <w:rsid w:val="003503DD"/>
    <w:rsid w:val="00350696"/>
    <w:rsid w:val="00350C92"/>
    <w:rsid w:val="0035266C"/>
    <w:rsid w:val="003542C5"/>
    <w:rsid w:val="00355758"/>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409"/>
    <w:rsid w:val="004625D5"/>
    <w:rsid w:val="0046337E"/>
    <w:rsid w:val="004634C8"/>
    <w:rsid w:val="00464CA1"/>
    <w:rsid w:val="004660C8"/>
    <w:rsid w:val="00466927"/>
    <w:rsid w:val="00467DEF"/>
    <w:rsid w:val="00472EBA"/>
    <w:rsid w:val="004735B6"/>
    <w:rsid w:val="004735F0"/>
    <w:rsid w:val="004745D7"/>
    <w:rsid w:val="00474676"/>
    <w:rsid w:val="0047511B"/>
    <w:rsid w:val="0047537A"/>
    <w:rsid w:val="00475B99"/>
    <w:rsid w:val="00477628"/>
    <w:rsid w:val="00480A8A"/>
    <w:rsid w:val="00480EC3"/>
    <w:rsid w:val="004811CA"/>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2CF4"/>
    <w:rsid w:val="004C3A3F"/>
    <w:rsid w:val="004C52AA"/>
    <w:rsid w:val="004C5686"/>
    <w:rsid w:val="004C70EE"/>
    <w:rsid w:val="004D766C"/>
    <w:rsid w:val="004E0FA8"/>
    <w:rsid w:val="004E1DE3"/>
    <w:rsid w:val="004E251B"/>
    <w:rsid w:val="004E25CD"/>
    <w:rsid w:val="004E2A4B"/>
    <w:rsid w:val="004E4419"/>
    <w:rsid w:val="004E6D22"/>
    <w:rsid w:val="004F0448"/>
    <w:rsid w:val="004F0456"/>
    <w:rsid w:val="004F1EA0"/>
    <w:rsid w:val="004F363F"/>
    <w:rsid w:val="004F4021"/>
    <w:rsid w:val="004F5640"/>
    <w:rsid w:val="004F6525"/>
    <w:rsid w:val="004F6FE2"/>
    <w:rsid w:val="004F79F2"/>
    <w:rsid w:val="005011D9"/>
    <w:rsid w:val="0050238B"/>
    <w:rsid w:val="005024EA"/>
    <w:rsid w:val="00503089"/>
    <w:rsid w:val="00505905"/>
    <w:rsid w:val="00511A1B"/>
    <w:rsid w:val="00511A68"/>
    <w:rsid w:val="005121C0"/>
    <w:rsid w:val="0051365B"/>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4C8"/>
    <w:rsid w:val="005577F2"/>
    <w:rsid w:val="005606BC"/>
    <w:rsid w:val="00562D54"/>
    <w:rsid w:val="00563E73"/>
    <w:rsid w:val="0056426C"/>
    <w:rsid w:val="00565792"/>
    <w:rsid w:val="00567351"/>
    <w:rsid w:val="00567799"/>
    <w:rsid w:val="005710DE"/>
    <w:rsid w:val="00571A0B"/>
    <w:rsid w:val="00573DFD"/>
    <w:rsid w:val="005747D0"/>
    <w:rsid w:val="00575493"/>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6C1D"/>
    <w:rsid w:val="005A7AC1"/>
    <w:rsid w:val="005B115A"/>
    <w:rsid w:val="005B3ADC"/>
    <w:rsid w:val="005B537F"/>
    <w:rsid w:val="005C120D"/>
    <w:rsid w:val="005C15B3"/>
    <w:rsid w:val="005C6F80"/>
    <w:rsid w:val="005D07C2"/>
    <w:rsid w:val="005D366C"/>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2DAD"/>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6423"/>
    <w:rsid w:val="006B7569"/>
    <w:rsid w:val="006C28EE"/>
    <w:rsid w:val="006C477F"/>
    <w:rsid w:val="006C4FF1"/>
    <w:rsid w:val="006C5C02"/>
    <w:rsid w:val="006D2998"/>
    <w:rsid w:val="006D3188"/>
    <w:rsid w:val="006D412E"/>
    <w:rsid w:val="006D5159"/>
    <w:rsid w:val="006D6779"/>
    <w:rsid w:val="006D7F15"/>
    <w:rsid w:val="006E08FC"/>
    <w:rsid w:val="006E1565"/>
    <w:rsid w:val="006E1B38"/>
    <w:rsid w:val="006E42FF"/>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24B60"/>
    <w:rsid w:val="00731C75"/>
    <w:rsid w:val="00732599"/>
    <w:rsid w:val="00743E09"/>
    <w:rsid w:val="00744FCC"/>
    <w:rsid w:val="00747B9C"/>
    <w:rsid w:val="00750C93"/>
    <w:rsid w:val="00751B91"/>
    <w:rsid w:val="00754947"/>
    <w:rsid w:val="00754E24"/>
    <w:rsid w:val="00757B3B"/>
    <w:rsid w:val="007618C5"/>
    <w:rsid w:val="00764FA6"/>
    <w:rsid w:val="00765294"/>
    <w:rsid w:val="00767C5F"/>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01D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3D1"/>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16D"/>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8F5809"/>
    <w:rsid w:val="009036E7"/>
    <w:rsid w:val="0090605F"/>
    <w:rsid w:val="00907069"/>
    <w:rsid w:val="00907A8F"/>
    <w:rsid w:val="0091053B"/>
    <w:rsid w:val="00912158"/>
    <w:rsid w:val="00912945"/>
    <w:rsid w:val="00912CBD"/>
    <w:rsid w:val="009144EE"/>
    <w:rsid w:val="00914803"/>
    <w:rsid w:val="00915D4C"/>
    <w:rsid w:val="0092135B"/>
    <w:rsid w:val="009279B2"/>
    <w:rsid w:val="00935814"/>
    <w:rsid w:val="00941148"/>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6FF0"/>
    <w:rsid w:val="009A759C"/>
    <w:rsid w:val="009B2B2B"/>
    <w:rsid w:val="009B2F70"/>
    <w:rsid w:val="009B4594"/>
    <w:rsid w:val="009B4DEC"/>
    <w:rsid w:val="009B65C2"/>
    <w:rsid w:val="009C0EBD"/>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07E8B"/>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4C0"/>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5F5D"/>
    <w:rsid w:val="00A833B9"/>
    <w:rsid w:val="00A837DC"/>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649"/>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14EFC"/>
    <w:rsid w:val="00B15AD1"/>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473F"/>
    <w:rsid w:val="00B75139"/>
    <w:rsid w:val="00B80840"/>
    <w:rsid w:val="00B815FC"/>
    <w:rsid w:val="00B81623"/>
    <w:rsid w:val="00B82A05"/>
    <w:rsid w:val="00B84409"/>
    <w:rsid w:val="00B84500"/>
    <w:rsid w:val="00B84E2D"/>
    <w:rsid w:val="00B8746A"/>
    <w:rsid w:val="00B9277F"/>
    <w:rsid w:val="00B927C9"/>
    <w:rsid w:val="00B93F91"/>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47FCC"/>
    <w:rsid w:val="00C50045"/>
    <w:rsid w:val="00C50771"/>
    <w:rsid w:val="00C508BE"/>
    <w:rsid w:val="00C52ABD"/>
    <w:rsid w:val="00C55FE8"/>
    <w:rsid w:val="00C61CF3"/>
    <w:rsid w:val="00C63EC4"/>
    <w:rsid w:val="00C64CD9"/>
    <w:rsid w:val="00C66E3B"/>
    <w:rsid w:val="00C670F8"/>
    <w:rsid w:val="00C6780B"/>
    <w:rsid w:val="00C7227F"/>
    <w:rsid w:val="00C73A90"/>
    <w:rsid w:val="00C76D49"/>
    <w:rsid w:val="00C80AD4"/>
    <w:rsid w:val="00C80B5E"/>
    <w:rsid w:val="00C814D6"/>
    <w:rsid w:val="00C82055"/>
    <w:rsid w:val="00C85FE1"/>
    <w:rsid w:val="00C8630A"/>
    <w:rsid w:val="00C86C4C"/>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B1F"/>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9D6"/>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809"/>
    <w:rsid w:val="00D50B3B"/>
    <w:rsid w:val="00D51C1C"/>
    <w:rsid w:val="00D51FCC"/>
    <w:rsid w:val="00D5467F"/>
    <w:rsid w:val="00D55837"/>
    <w:rsid w:val="00D56A9F"/>
    <w:rsid w:val="00D57BA2"/>
    <w:rsid w:val="00D60F51"/>
    <w:rsid w:val="00D60FAC"/>
    <w:rsid w:val="00D6320C"/>
    <w:rsid w:val="00D65E43"/>
    <w:rsid w:val="00D6730A"/>
    <w:rsid w:val="00D674A6"/>
    <w:rsid w:val="00D67C54"/>
    <w:rsid w:val="00D708FC"/>
    <w:rsid w:val="00D7168E"/>
    <w:rsid w:val="00D72719"/>
    <w:rsid w:val="00D73E0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2029"/>
    <w:rsid w:val="00ED592E"/>
    <w:rsid w:val="00ED6ABD"/>
    <w:rsid w:val="00ED72E1"/>
    <w:rsid w:val="00EE3C0F"/>
    <w:rsid w:val="00EE4B5B"/>
    <w:rsid w:val="00EE506E"/>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18DB"/>
    <w:rsid w:val="00F14024"/>
    <w:rsid w:val="00F14D46"/>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57B23"/>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24BB"/>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789FE"/>
  <w15:docId w15:val="{4FCB52D2-AD5B-4AD9-AE72-27CF28D1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2F3D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C06C3953434F9E8C0BC69F9A70BA95"/>
        <w:category>
          <w:name w:val="Allmänt"/>
          <w:gallery w:val="placeholder"/>
        </w:category>
        <w:types>
          <w:type w:val="bbPlcHdr"/>
        </w:types>
        <w:behaviors>
          <w:behavior w:val="content"/>
        </w:behaviors>
        <w:guid w:val="{BB0C7AC4-8A48-4138-A02C-0B9CFB100C0C}"/>
      </w:docPartPr>
      <w:docPartBody>
        <w:p w:rsidR="00261423" w:rsidRDefault="00261423">
          <w:pPr>
            <w:pStyle w:val="5CC06C3953434F9E8C0BC69F9A70BA95"/>
          </w:pPr>
          <w:r w:rsidRPr="00FC36B9">
            <w:rPr>
              <w:rStyle w:val="Platshllartext"/>
            </w:rPr>
            <w:t>Klicka eller tryck här för att ange text.</w:t>
          </w:r>
        </w:p>
      </w:docPartBody>
    </w:docPart>
    <w:docPart>
      <w:docPartPr>
        <w:name w:val="FE83F38CA2344D1A911F157C9BEF99D6"/>
        <w:category>
          <w:name w:val="Allmänt"/>
          <w:gallery w:val="placeholder"/>
        </w:category>
        <w:types>
          <w:type w:val="bbPlcHdr"/>
        </w:types>
        <w:behaviors>
          <w:behavior w:val="content"/>
        </w:behaviors>
        <w:guid w:val="{34F469E6-1D36-4625-91B6-F180F5666897}"/>
      </w:docPartPr>
      <w:docPartBody>
        <w:p w:rsidR="00261423" w:rsidRDefault="00261423">
          <w:pPr>
            <w:pStyle w:val="FE83F38CA2344D1A911F157C9BEF99D6"/>
          </w:pPr>
          <w:r>
            <w:rPr>
              <w:rStyle w:val="Platshllartext"/>
            </w:rPr>
            <w:t>(sätts av SB)</w:t>
          </w:r>
        </w:p>
      </w:docPartBody>
    </w:docPart>
    <w:docPart>
      <w:docPartPr>
        <w:name w:val="863112BB874D462699A34D512F3B2FEE"/>
        <w:category>
          <w:name w:val="Allmänt"/>
          <w:gallery w:val="placeholder"/>
        </w:category>
        <w:types>
          <w:type w:val="bbPlcHdr"/>
        </w:types>
        <w:behaviors>
          <w:behavior w:val="content"/>
        </w:behaviors>
        <w:guid w:val="{7D77C4AB-895F-4669-AF56-FDFA68F2018D}"/>
      </w:docPartPr>
      <w:docPartBody>
        <w:p w:rsidR="00261423" w:rsidRDefault="00261423">
          <w:pPr>
            <w:pStyle w:val="863112BB874D462699A34D512F3B2FEE"/>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91C65F95B9B14C8F902425A2E90CD8B9"/>
        <w:category>
          <w:name w:val="Allmänt"/>
          <w:gallery w:val="placeholder"/>
        </w:category>
        <w:types>
          <w:type w:val="bbPlcHdr"/>
        </w:types>
        <w:behaviors>
          <w:behavior w:val="content"/>
        </w:behaviors>
        <w:guid w:val="{A11B38BD-F73C-40EC-8AF1-3FE3D6BE3EAD}"/>
      </w:docPartPr>
      <w:docPartBody>
        <w:p w:rsidR="00261423" w:rsidRDefault="00261423">
          <w:pPr>
            <w:pStyle w:val="91C65F95B9B14C8F902425A2E90CD8B9"/>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52D4782A41AA41A386A8F84088F22E22"/>
        <w:category>
          <w:name w:val="Allmänt"/>
          <w:gallery w:val="placeholder"/>
        </w:category>
        <w:types>
          <w:type w:val="bbPlcHdr"/>
        </w:types>
        <w:behaviors>
          <w:behavior w:val="content"/>
        </w:behaviors>
        <w:guid w:val="{2C2CFDE1-95AF-48A1-9E1E-9A3E90B32FAB}"/>
      </w:docPartPr>
      <w:docPartBody>
        <w:p w:rsidR="00261423" w:rsidRDefault="00261423">
          <w:pPr>
            <w:pStyle w:val="52D4782A41AA41A386A8F84088F22E22"/>
          </w:pPr>
          <w:r>
            <w:rPr>
              <w:rStyle w:val="Platshllartext"/>
            </w:rPr>
            <w:t>Klicka här och v</w:t>
          </w:r>
          <w:r w:rsidRPr="00D31416">
            <w:rPr>
              <w:rStyle w:val="Platshllartext"/>
            </w:rPr>
            <w:t xml:space="preserve">älj ett </w:t>
          </w:r>
          <w:r>
            <w:rPr>
              <w:rStyle w:val="Platshllartext"/>
            </w:rPr>
            <w:t>departement.</w:t>
          </w:r>
        </w:p>
      </w:docPartBody>
    </w:docPart>
    <w:docPart>
      <w:docPartPr>
        <w:name w:val="3BE60046743348BA99F4A42A236AC3DA"/>
        <w:category>
          <w:name w:val="Allmänt"/>
          <w:gallery w:val="placeholder"/>
        </w:category>
        <w:types>
          <w:type w:val="bbPlcHdr"/>
        </w:types>
        <w:behaviors>
          <w:behavior w:val="content"/>
        </w:behaviors>
        <w:guid w:val="{692F8E50-A500-4174-862C-4F929DD5CFFB}"/>
      </w:docPartPr>
      <w:docPartBody>
        <w:p w:rsidR="00261423" w:rsidRDefault="00261423">
          <w:pPr>
            <w:pStyle w:val="3BE60046743348BA99F4A42A236AC3D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D8E10B2EEF44103888A38BD231A8D9C"/>
        <w:category>
          <w:name w:val="Allmänt"/>
          <w:gallery w:val="placeholder"/>
        </w:category>
        <w:types>
          <w:type w:val="bbPlcHdr"/>
        </w:types>
        <w:behaviors>
          <w:behavior w:val="content"/>
        </w:behaviors>
        <w:guid w:val="{876333D9-1F70-4B32-8A76-53271C02FC4E}"/>
      </w:docPartPr>
      <w:docPartBody>
        <w:p w:rsidR="00261423" w:rsidRDefault="00261423">
          <w:pPr>
            <w:pStyle w:val="0D8E10B2EEF44103888A38BD231A8D9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B9D8A59A948547DAB87387C81DC5A8E4"/>
        <w:category>
          <w:name w:val="Allmänt"/>
          <w:gallery w:val="placeholder"/>
        </w:category>
        <w:types>
          <w:type w:val="bbPlcHdr"/>
        </w:types>
        <w:behaviors>
          <w:behavior w:val="content"/>
        </w:behaviors>
        <w:guid w:val="{D1424D0D-36D8-48E2-B768-9F4BE415679C}"/>
      </w:docPartPr>
      <w:docPartBody>
        <w:p w:rsidR="00261423" w:rsidRDefault="00261423">
          <w:pPr>
            <w:pStyle w:val="B9D8A59A948547DAB87387C81DC5A8E4"/>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7A98DF4B06EB4579A7B3E55AE0FE5D7B"/>
        <w:category>
          <w:name w:val="Allmänt"/>
          <w:gallery w:val="placeholder"/>
        </w:category>
        <w:types>
          <w:type w:val="bbPlcHdr"/>
        </w:types>
        <w:behaviors>
          <w:behavior w:val="content"/>
        </w:behaviors>
        <w:guid w:val="{9A88562D-C525-43BC-9EB9-A89A9DD57205}"/>
      </w:docPartPr>
      <w:docPartBody>
        <w:p w:rsidR="00D04F26" w:rsidRDefault="00D04F26" w:rsidP="00D04F26">
          <w:pPr>
            <w:pStyle w:val="7A98DF4B06EB4579A7B3E55AE0FE5D7B"/>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D3CBF2EF0212415B83956322FE4363FB"/>
        <w:category>
          <w:name w:val="Allmänt"/>
          <w:gallery w:val="placeholder"/>
        </w:category>
        <w:types>
          <w:type w:val="bbPlcHdr"/>
        </w:types>
        <w:behaviors>
          <w:behavior w:val="content"/>
        </w:behaviors>
        <w:guid w:val="{4B975ED8-9704-42D0-AE1A-76AA1055E07D}"/>
      </w:docPartPr>
      <w:docPartBody>
        <w:p w:rsidR="00D04F26" w:rsidRDefault="00D04F26" w:rsidP="00D04F26">
          <w:pPr>
            <w:pStyle w:val="D3CBF2EF0212415B83956322FE4363FB"/>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30FA1812F36B4C7BA46AD2C7041CFE6B"/>
        <w:category>
          <w:name w:val="Allmänt"/>
          <w:gallery w:val="placeholder"/>
        </w:category>
        <w:types>
          <w:type w:val="bbPlcHdr"/>
        </w:types>
        <w:behaviors>
          <w:behavior w:val="content"/>
        </w:behaviors>
        <w:guid w:val="{11CBF9F8-5BD3-474B-8801-A076B6EE6C31}"/>
      </w:docPartPr>
      <w:docPartBody>
        <w:p w:rsidR="00D04F26" w:rsidRDefault="00D04F26" w:rsidP="00D04F26">
          <w:pPr>
            <w:pStyle w:val="30FA1812F36B4C7BA46AD2C7041CFE6B"/>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4DE84CCA8B084E549DDE9CBF0C33361D"/>
        <w:category>
          <w:name w:val="Allmänt"/>
          <w:gallery w:val="placeholder"/>
        </w:category>
        <w:types>
          <w:type w:val="bbPlcHdr"/>
        </w:types>
        <w:behaviors>
          <w:behavior w:val="content"/>
        </w:behaviors>
        <w:guid w:val="{1D813ED3-9238-4B4D-992D-AF7D8E5FCF74}"/>
      </w:docPartPr>
      <w:docPartBody>
        <w:p w:rsidR="00D04F26" w:rsidRDefault="00D04F26" w:rsidP="00D04F26">
          <w:pPr>
            <w:pStyle w:val="4DE84CCA8B084E549DDE9CBF0C33361D"/>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90F3DAC5536A4887B2E5D208F9BF9E15"/>
        <w:category>
          <w:name w:val="Allmänt"/>
          <w:gallery w:val="placeholder"/>
        </w:category>
        <w:types>
          <w:type w:val="bbPlcHdr"/>
        </w:types>
        <w:behaviors>
          <w:behavior w:val="content"/>
        </w:behaviors>
        <w:guid w:val="{50E287AF-3A7F-45B1-B526-5F5611CD1162}"/>
      </w:docPartPr>
      <w:docPartBody>
        <w:p w:rsidR="00D04F26" w:rsidRDefault="00D04F26" w:rsidP="00D04F26">
          <w:pPr>
            <w:pStyle w:val="90F3DAC5536A4887B2E5D208F9BF9E15"/>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DDBABA687F164351A72FF474A5D3503B"/>
        <w:category>
          <w:name w:val="Allmänt"/>
          <w:gallery w:val="placeholder"/>
        </w:category>
        <w:types>
          <w:type w:val="bbPlcHdr"/>
        </w:types>
        <w:behaviors>
          <w:behavior w:val="content"/>
        </w:behaviors>
        <w:guid w:val="{D31F6821-3089-42FA-83FF-DB0093988F30}"/>
      </w:docPartPr>
      <w:docPartBody>
        <w:p w:rsidR="00D04F26" w:rsidRDefault="00D04F26" w:rsidP="00D04F26">
          <w:pPr>
            <w:pStyle w:val="DDBABA687F164351A72FF474A5D3503B"/>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6046081D36114A5A87507465FACB71F0"/>
        <w:category>
          <w:name w:val="Allmänt"/>
          <w:gallery w:val="placeholder"/>
        </w:category>
        <w:types>
          <w:type w:val="bbPlcHdr"/>
        </w:types>
        <w:behaviors>
          <w:behavior w:val="content"/>
        </w:behaviors>
        <w:guid w:val="{827501B4-84EA-4A42-9587-690E1382691B}"/>
      </w:docPartPr>
      <w:docPartBody>
        <w:p w:rsidR="00D04F26" w:rsidRDefault="00D04F26" w:rsidP="00D04F26">
          <w:pPr>
            <w:pStyle w:val="6046081D36114A5A87507465FACB71F0"/>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E27F80A72F024B52A337B2181B0C26CC"/>
        <w:category>
          <w:name w:val="Allmänt"/>
          <w:gallery w:val="placeholder"/>
        </w:category>
        <w:types>
          <w:type w:val="bbPlcHdr"/>
        </w:types>
        <w:behaviors>
          <w:behavior w:val="content"/>
        </w:behaviors>
        <w:guid w:val="{16E39B5E-88C9-46AE-AAAA-925095F00886}"/>
      </w:docPartPr>
      <w:docPartBody>
        <w:p w:rsidR="00D04F26" w:rsidRDefault="00D04F26" w:rsidP="00D04F26">
          <w:pPr>
            <w:pStyle w:val="E27F80A72F024B52A337B2181B0C26CC"/>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73A5DDD43AD478C993A82571B2CC727"/>
        <w:category>
          <w:name w:val="Allmänt"/>
          <w:gallery w:val="placeholder"/>
        </w:category>
        <w:types>
          <w:type w:val="bbPlcHdr"/>
        </w:types>
        <w:behaviors>
          <w:behavior w:val="content"/>
        </w:behaviors>
        <w:guid w:val="{F3A1CCAA-340C-487B-A83B-CFDAC69472CB}"/>
      </w:docPartPr>
      <w:docPartBody>
        <w:p w:rsidR="00D04F26" w:rsidRDefault="00D04F26" w:rsidP="00D04F26">
          <w:pPr>
            <w:pStyle w:val="073A5DDD43AD478C993A82571B2CC727"/>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42DB004274B406499CD7712FDB45621"/>
        <w:category>
          <w:name w:val="Allmänt"/>
          <w:gallery w:val="placeholder"/>
        </w:category>
        <w:types>
          <w:type w:val="bbPlcHdr"/>
        </w:types>
        <w:behaviors>
          <w:behavior w:val="content"/>
        </w:behaviors>
        <w:guid w:val="{19F08933-3ADD-43F6-B87F-0DE4673FFB17}"/>
      </w:docPartPr>
      <w:docPartBody>
        <w:p w:rsidR="00855C6D" w:rsidRDefault="00855C6D">
          <w:r w:rsidRPr="001922DB">
            <w:rPr>
              <w:rStyle w:val="Platshllartext"/>
            </w:rPr>
            <w:t xml:space="preserve"> </w:t>
          </w:r>
        </w:p>
      </w:docPartBody>
    </w:docPart>
    <w:docPart>
      <w:docPartPr>
        <w:name w:val="6C15F31BEAD540FEBE36FBD21DF8DEAA"/>
        <w:category>
          <w:name w:val="Allmänt"/>
          <w:gallery w:val="placeholder"/>
        </w:category>
        <w:types>
          <w:type w:val="bbPlcHdr"/>
        </w:types>
        <w:behaviors>
          <w:behavior w:val="content"/>
        </w:behaviors>
        <w:guid w:val="{84E4BC92-DABD-4E51-AC80-C35BD62D05F9}"/>
      </w:docPartPr>
      <w:docPartBody>
        <w:p w:rsidR="00855C6D" w:rsidRDefault="00855C6D">
          <w:r w:rsidRPr="001922DB">
            <w:rPr>
              <w:rStyle w:val="Platshllartext"/>
            </w:rPr>
            <w:t xml:space="preserve"> </w:t>
          </w:r>
        </w:p>
      </w:docPartBody>
    </w:docPart>
    <w:docPart>
      <w:docPartPr>
        <w:name w:val="B8A6F767477B4ABCA9E916595846DEE2"/>
        <w:category>
          <w:name w:val="Allmänt"/>
          <w:gallery w:val="placeholder"/>
        </w:category>
        <w:types>
          <w:type w:val="bbPlcHdr"/>
        </w:types>
        <w:behaviors>
          <w:behavior w:val="content"/>
        </w:behaviors>
        <w:guid w:val="{8AF8D286-31E5-4650-966F-C78E3BEE3005}"/>
      </w:docPartPr>
      <w:docPartBody>
        <w:p w:rsidR="00855C6D" w:rsidRDefault="00855C6D">
          <w:r w:rsidRPr="001922DB">
            <w:rPr>
              <w:rStyle w:val="Platshllartext"/>
            </w:rPr>
            <w:t xml:space="preserve"> </w:t>
          </w:r>
        </w:p>
      </w:docPartBody>
    </w:docPart>
    <w:docPart>
      <w:docPartPr>
        <w:name w:val="9320DB224F734551838A02D1EA7D3988"/>
        <w:category>
          <w:name w:val="Allmänt"/>
          <w:gallery w:val="placeholder"/>
        </w:category>
        <w:types>
          <w:type w:val="bbPlcHdr"/>
        </w:types>
        <w:behaviors>
          <w:behavior w:val="content"/>
        </w:behaviors>
        <w:guid w:val="{BC41C70B-E0B6-443B-A140-75AD753D33CD}"/>
      </w:docPartPr>
      <w:docPartBody>
        <w:p w:rsidR="00855C6D" w:rsidRDefault="00855C6D">
          <w:r w:rsidRPr="001922DB">
            <w:rPr>
              <w:rStyle w:val="Platshllartext"/>
            </w:rPr>
            <w:t xml:space="preserve"> </w:t>
          </w:r>
        </w:p>
      </w:docPartBody>
    </w:docPart>
    <w:docPart>
      <w:docPartPr>
        <w:name w:val="9A997594F9494D308B21E066333EDC64"/>
        <w:category>
          <w:name w:val="Allmänt"/>
          <w:gallery w:val="placeholder"/>
        </w:category>
        <w:types>
          <w:type w:val="bbPlcHdr"/>
        </w:types>
        <w:behaviors>
          <w:behavior w:val="content"/>
        </w:behaviors>
        <w:guid w:val="{171D178F-E643-42CF-8234-7F62F669D244}"/>
      </w:docPartPr>
      <w:docPartBody>
        <w:p w:rsidR="00855C6D" w:rsidRDefault="00855C6D">
          <w:r w:rsidRPr="001922DB">
            <w:rPr>
              <w:rStyle w:val="Platshllartext"/>
            </w:rPr>
            <w:t xml:space="preserve"> </w:t>
          </w:r>
        </w:p>
      </w:docPartBody>
    </w:docPart>
    <w:docPart>
      <w:docPartPr>
        <w:name w:val="A5519B3479AF4798884CD0B06C2B9E72"/>
        <w:category>
          <w:name w:val="Allmänt"/>
          <w:gallery w:val="placeholder"/>
        </w:category>
        <w:types>
          <w:type w:val="bbPlcHdr"/>
        </w:types>
        <w:behaviors>
          <w:behavior w:val="content"/>
        </w:behaviors>
        <w:guid w:val="{03F1CA7A-584A-45E6-A8E0-4CBF2BAA60AD}"/>
      </w:docPartPr>
      <w:docPartBody>
        <w:p w:rsidR="00855C6D" w:rsidRDefault="00855C6D">
          <w:r w:rsidRPr="001922DB">
            <w:rPr>
              <w:rStyle w:val="Platshllartext"/>
            </w:rPr>
            <w:t xml:space="preserve"> </w:t>
          </w:r>
        </w:p>
      </w:docPartBody>
    </w:docPart>
    <w:docPart>
      <w:docPartPr>
        <w:name w:val="D3E73C92A9AB4F62AE3140DD9F87EFA1"/>
        <w:category>
          <w:name w:val="Allmänt"/>
          <w:gallery w:val="placeholder"/>
        </w:category>
        <w:types>
          <w:type w:val="bbPlcHdr"/>
        </w:types>
        <w:behaviors>
          <w:behavior w:val="content"/>
        </w:behaviors>
        <w:guid w:val="{7786A4FB-FBFB-4348-9B6A-2AA9CB4BC481}"/>
      </w:docPartPr>
      <w:docPartBody>
        <w:p w:rsidR="00855C6D" w:rsidRDefault="00855C6D">
          <w:r w:rsidRPr="001922DB">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modern"/>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23"/>
    <w:rsid w:val="000B51E2"/>
    <w:rsid w:val="00261423"/>
    <w:rsid w:val="002906F5"/>
    <w:rsid w:val="00363E74"/>
    <w:rsid w:val="00462409"/>
    <w:rsid w:val="00767C5F"/>
    <w:rsid w:val="00855C6D"/>
    <w:rsid w:val="008903D1"/>
    <w:rsid w:val="00A464C0"/>
    <w:rsid w:val="00A837DC"/>
    <w:rsid w:val="00B14EFC"/>
    <w:rsid w:val="00B93F91"/>
    <w:rsid w:val="00C7227F"/>
    <w:rsid w:val="00D04F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5C6D"/>
    <w:rPr>
      <w:noProof w:val="0"/>
      <w:color w:val="808080"/>
    </w:rPr>
  </w:style>
  <w:style w:type="paragraph" w:customStyle="1" w:styleId="5CC06C3953434F9E8C0BC69F9A70BA95">
    <w:name w:val="5CC06C3953434F9E8C0BC69F9A70BA95"/>
  </w:style>
  <w:style w:type="paragraph" w:customStyle="1" w:styleId="4A21CFA0A6594188B7CB2D0894F83BFC">
    <w:name w:val="4A21CFA0A6594188B7CB2D0894F83BFC"/>
  </w:style>
  <w:style w:type="paragraph" w:customStyle="1" w:styleId="FE83F38CA2344D1A911F157C9BEF99D6">
    <w:name w:val="FE83F38CA2344D1A911F157C9BEF99D6"/>
  </w:style>
  <w:style w:type="paragraph" w:customStyle="1" w:styleId="D2049E0B55C847D8AD482CE195E77269">
    <w:name w:val="D2049E0B55C847D8AD482CE195E77269"/>
  </w:style>
  <w:style w:type="paragraph" w:customStyle="1" w:styleId="863112BB874D462699A34D512F3B2FEE">
    <w:name w:val="863112BB874D462699A34D512F3B2FEE"/>
  </w:style>
  <w:style w:type="paragraph" w:customStyle="1" w:styleId="91C65F95B9B14C8F902425A2E90CD8B9">
    <w:name w:val="91C65F95B9B14C8F902425A2E90CD8B9"/>
  </w:style>
  <w:style w:type="paragraph" w:customStyle="1" w:styleId="52D4782A41AA41A386A8F84088F22E22">
    <w:name w:val="52D4782A41AA41A386A8F84088F22E22"/>
  </w:style>
  <w:style w:type="paragraph" w:customStyle="1" w:styleId="3BE60046743348BA99F4A42A236AC3DA">
    <w:name w:val="3BE60046743348BA99F4A42A236AC3DA"/>
  </w:style>
  <w:style w:type="paragraph" w:customStyle="1" w:styleId="AF91B5E4E7F44415BDB7A084F119F17E">
    <w:name w:val="AF91B5E4E7F44415BDB7A084F119F17E"/>
  </w:style>
  <w:style w:type="paragraph" w:customStyle="1" w:styleId="0D8E10B2EEF44103888A38BD231A8D9C">
    <w:name w:val="0D8E10B2EEF44103888A38BD231A8D9C"/>
  </w:style>
  <w:style w:type="paragraph" w:customStyle="1" w:styleId="C925CAD99BFC49B3A4FF18CC9D96ED0C">
    <w:name w:val="C925CAD99BFC49B3A4FF18CC9D96ED0C"/>
  </w:style>
  <w:style w:type="paragraph" w:customStyle="1" w:styleId="E84F2EA6BF1B4540A698A20A01590B66">
    <w:name w:val="E84F2EA6BF1B4540A698A20A01590B66"/>
  </w:style>
  <w:style w:type="paragraph" w:customStyle="1" w:styleId="C1C91A677A844F7C9E11CEB656464E5C">
    <w:name w:val="C1C91A677A844F7C9E11CEB656464E5C"/>
  </w:style>
  <w:style w:type="paragraph" w:customStyle="1" w:styleId="6ABE95CD124348549D42FFA85DEC8761">
    <w:name w:val="6ABE95CD124348549D42FFA85DEC8761"/>
  </w:style>
  <w:style w:type="paragraph" w:customStyle="1" w:styleId="894EEB7ACD274C389AA4E77C2E54911A">
    <w:name w:val="894EEB7ACD274C389AA4E77C2E54911A"/>
  </w:style>
  <w:style w:type="paragraph" w:customStyle="1" w:styleId="253E7665BA7C40DC8F64652151D49E22">
    <w:name w:val="253E7665BA7C40DC8F64652151D49E22"/>
  </w:style>
  <w:style w:type="paragraph" w:customStyle="1" w:styleId="2FD812AE613C419BB7B2699075A0FE31">
    <w:name w:val="2FD812AE613C419BB7B2699075A0FE31"/>
  </w:style>
  <w:style w:type="paragraph" w:customStyle="1" w:styleId="AD6595FEE6DB48C3AE845EAB46C94E49">
    <w:name w:val="AD6595FEE6DB48C3AE845EAB46C94E49"/>
  </w:style>
  <w:style w:type="paragraph" w:customStyle="1" w:styleId="15899BA4AF5F4F2394DFF992B0FAC56B">
    <w:name w:val="15899BA4AF5F4F2394DFF992B0FAC56B"/>
  </w:style>
  <w:style w:type="paragraph" w:customStyle="1" w:styleId="93732A0B27FC4D5D88EECB244D1C4C5F">
    <w:name w:val="93732A0B27FC4D5D88EECB244D1C4C5F"/>
  </w:style>
  <w:style w:type="paragraph" w:customStyle="1" w:styleId="2D6D216904E9404FABDF48347262CA9A">
    <w:name w:val="2D6D216904E9404FABDF48347262CA9A"/>
  </w:style>
  <w:style w:type="paragraph" w:customStyle="1" w:styleId="4FB5B97A7FB6418290E26D8DB26F97C2">
    <w:name w:val="4FB5B97A7FB6418290E26D8DB26F97C2"/>
  </w:style>
  <w:style w:type="paragraph" w:customStyle="1" w:styleId="B9D8A59A948547DAB87387C81DC5A8E4">
    <w:name w:val="B9D8A59A948547DAB87387C81DC5A8E4"/>
  </w:style>
  <w:style w:type="paragraph" w:customStyle="1" w:styleId="4FD722111A734727ACDEA823BA9BB7A3">
    <w:name w:val="4FD722111A734727ACDEA823BA9BB7A3"/>
    <w:rsid w:val="00261423"/>
  </w:style>
  <w:style w:type="paragraph" w:customStyle="1" w:styleId="1E901A8ECBC84A278FD8D5761082EA31">
    <w:name w:val="1E901A8ECBC84A278FD8D5761082EA31"/>
    <w:rsid w:val="00261423"/>
  </w:style>
  <w:style w:type="paragraph" w:customStyle="1" w:styleId="15A6C54A2F2640718B99EACDD0754D5A">
    <w:name w:val="15A6C54A2F2640718B99EACDD0754D5A"/>
    <w:rsid w:val="00261423"/>
  </w:style>
  <w:style w:type="paragraph" w:customStyle="1" w:styleId="D59E0FB16BB94EEFA51AD1D14ECC515B">
    <w:name w:val="D59E0FB16BB94EEFA51AD1D14ECC515B"/>
    <w:rsid w:val="00261423"/>
  </w:style>
  <w:style w:type="paragraph" w:customStyle="1" w:styleId="572AAA38AEC2487E9F67D4A201F37431">
    <w:name w:val="572AAA38AEC2487E9F67D4A201F37431"/>
    <w:rsid w:val="00261423"/>
  </w:style>
  <w:style w:type="paragraph" w:customStyle="1" w:styleId="62080A06A110428484C0472FACAA02DB">
    <w:name w:val="62080A06A110428484C0472FACAA02DB"/>
    <w:rsid w:val="00261423"/>
  </w:style>
  <w:style w:type="paragraph" w:customStyle="1" w:styleId="F857A54ABB824ED6A14026AF376B8E40">
    <w:name w:val="F857A54ABB824ED6A14026AF376B8E40"/>
    <w:rsid w:val="00261423"/>
  </w:style>
  <w:style w:type="paragraph" w:customStyle="1" w:styleId="2B07915E9AE543AB9C028AD93ABD9975">
    <w:name w:val="2B07915E9AE543AB9C028AD93ABD9975"/>
    <w:rsid w:val="00261423"/>
  </w:style>
  <w:style w:type="paragraph" w:customStyle="1" w:styleId="F2BDA1F85E34440D90961F205A40A628">
    <w:name w:val="F2BDA1F85E34440D90961F205A40A628"/>
    <w:rsid w:val="00261423"/>
  </w:style>
  <w:style w:type="paragraph" w:customStyle="1" w:styleId="1A4EE86005EC4AA3BC8A31CDAB32CEEE">
    <w:name w:val="1A4EE86005EC4AA3BC8A31CDAB32CEEE"/>
    <w:rsid w:val="00261423"/>
  </w:style>
  <w:style w:type="paragraph" w:customStyle="1" w:styleId="40B30B782D5C4ED395F0DF82B2FDFB64">
    <w:name w:val="40B30B782D5C4ED395F0DF82B2FDFB64"/>
    <w:rsid w:val="00261423"/>
  </w:style>
  <w:style w:type="paragraph" w:customStyle="1" w:styleId="71936EFE19FC43B08B152769A9C8AA96">
    <w:name w:val="71936EFE19FC43B08B152769A9C8AA96"/>
    <w:rsid w:val="00261423"/>
  </w:style>
  <w:style w:type="paragraph" w:customStyle="1" w:styleId="7A98DF4B06EB4579A7B3E55AE0FE5D7B">
    <w:name w:val="7A98DF4B06EB4579A7B3E55AE0FE5D7B"/>
    <w:rsid w:val="00D04F26"/>
  </w:style>
  <w:style w:type="paragraph" w:customStyle="1" w:styleId="D3CBF2EF0212415B83956322FE4363FB">
    <w:name w:val="D3CBF2EF0212415B83956322FE4363FB"/>
    <w:rsid w:val="00D04F26"/>
  </w:style>
  <w:style w:type="paragraph" w:customStyle="1" w:styleId="6176AC5AA06545B48AB02C344BF23350">
    <w:name w:val="6176AC5AA06545B48AB02C344BF23350"/>
    <w:rsid w:val="00D04F26"/>
  </w:style>
  <w:style w:type="paragraph" w:customStyle="1" w:styleId="30FA1812F36B4C7BA46AD2C7041CFE6B">
    <w:name w:val="30FA1812F36B4C7BA46AD2C7041CFE6B"/>
    <w:rsid w:val="00D04F26"/>
  </w:style>
  <w:style w:type="paragraph" w:customStyle="1" w:styleId="4DE84CCA8B084E549DDE9CBF0C33361D">
    <w:name w:val="4DE84CCA8B084E549DDE9CBF0C33361D"/>
    <w:rsid w:val="00D04F26"/>
  </w:style>
  <w:style w:type="paragraph" w:customStyle="1" w:styleId="90F3DAC5536A4887B2E5D208F9BF9E15">
    <w:name w:val="90F3DAC5536A4887B2E5D208F9BF9E15"/>
    <w:rsid w:val="00D04F26"/>
  </w:style>
  <w:style w:type="paragraph" w:customStyle="1" w:styleId="5A61E675B3DD4127B59B8D1102077208">
    <w:name w:val="5A61E675B3DD4127B59B8D1102077208"/>
    <w:rsid w:val="00D04F26"/>
  </w:style>
  <w:style w:type="paragraph" w:customStyle="1" w:styleId="DDBABA687F164351A72FF474A5D3503B">
    <w:name w:val="DDBABA687F164351A72FF474A5D3503B"/>
    <w:rsid w:val="00D04F26"/>
  </w:style>
  <w:style w:type="paragraph" w:customStyle="1" w:styleId="6046081D36114A5A87507465FACB71F0">
    <w:name w:val="6046081D36114A5A87507465FACB71F0"/>
    <w:rsid w:val="00D04F26"/>
  </w:style>
  <w:style w:type="paragraph" w:customStyle="1" w:styleId="E27F80A72F024B52A337B2181B0C26CC">
    <w:name w:val="E27F80A72F024B52A337B2181B0C26CC"/>
    <w:rsid w:val="00D04F26"/>
  </w:style>
  <w:style w:type="paragraph" w:customStyle="1" w:styleId="5A49250A978245EBA3F473AF29E4AEF1">
    <w:name w:val="5A49250A978245EBA3F473AF29E4AEF1"/>
    <w:rsid w:val="00D04F26"/>
  </w:style>
  <w:style w:type="paragraph" w:customStyle="1" w:styleId="073A5DDD43AD478C993A82571B2CC727">
    <w:name w:val="073A5DDD43AD478C993A82571B2CC727"/>
    <w:rsid w:val="00D04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faktaPM xmlns="http://rk.se/faktapm">
  <Titel>Rådsbeslut om strategiskt partnerskapsavtal och interimsavtal om handel med Mexiko</Titel>
  <Ar>2025/26</Ar>
  <Nr>27</Nr>
  <UppDat>2025-10-07</UppDat>
  <Rub>Rådsbeslut om strategiskt partnerskapsavtal och interimsavtal om handel med Mexiko</Rub>
  <Dep>Utrikesdepartementet</Dep>
  <Utsk>Utrikesutskottet</Utsk>
  <AnkDat>2025-10-07</AnkDat>
  <Egenskap1/>
  <Egenskap2/>
  <Egenskap3/>
  <DepLista>
    <Item>
      <itemnr/>
      <Departementsnamn>Utrikesdepartementet</Departementsnamn>
    </Item>
  </DepLista>
  <DokLista>
    <DokItem>
      <Beteckning>COM(2025) 809</Beteckning>
      <Celexnummer>52025PC0809</Celexnummer>
      <DokTitel>Förslag till RÅDETS BESLUT om undertecknande, på Europeiska unionens vägnar, och provisorisk tillämpning av det strategiska partnerskapsavtalet om politik, ekonomi och samarbete mellan Europeiska unionen och dess medlemsstater, å ena sidan, och Mexikos förenta stater, å andra sidan</DokTitel>
    </DokItem>
    <DokItem xmlns="http://rk.se/faktapm">
      <Beteckning>COM(2025) 810</Beteckning>
      <Celexnummer>52025PC0810</Celexnummer>
      <DokTitel>Förslag till RÅDETS BESLUT om ingående på Europeiska unionens vägnar av det strategiska partnerskapsavtalet om politik, ekonomi och samarbete mellan Europeiska unionen och dess medlemsstater, å ena sidan, och Mexikos förenta stater, å andra sidan</DokTitel>
    </DokItem>
    <DokItem xmlns="http://rk.se/faktapm">
      <Beteckning>COM(2025) 811</Beteckning>
      <Celexnummer>52025PC0811</Celexnummer>
      <DokTitel>Förslag till RÅDETS BESLUT om undertecknande på Europeiska unionens vägnar av interimsavtalet om handel mellan Europeiska unionen och Mexikos förenta stater</DokTitel>
    </DokItem>
    <DokItem xmlns="http://rk.se/faktapm">
      <Beteckning>COM(2025) 812</Beteckning>
      <Celexnummer>52025PC0812</Celexnummer>
      <DokTitel>Förslag till RÅDETS BESLUT om ingående på Europeiska unionens vägnar av interimsavtalet om handel mellan Europeiska unionen och Mexikos förenta stater</DokTitel>
    </DokItem>
  </DokLista>
  <GDB1>COM(2025) 809</GDB1>
  <GDB2>COM(2025) 810</GDB2>
  <GDB3>COM(2025) 811</GDB3>
  <GDB4>COM(2025) 812</GDB4>
  <GDT1>Förslag till RÅDETS BESLUT om undertecknande, på Europeiska unionens vägnar, och provisorisk tillämpning av det strategiska partnerskapsavtalet om politik, ekonomi och samarbete mellan Europeiska unionen och dess medlemsstater, å ena sidan, och Mexikos förenta stater, å andra sidan</GDT1>
  <GDT2>Förslag till RÅDETS BESLUT om ingående på Europeiska unionens vägnar av det strategiska partnerskapsavtalet om politik, ekonomi och samarbete mellan Europeiska unionen och dess medlemsstater, å ena sidan, och Mexikos förenta stater, å andra sidan</GDT2>
  <GDT3>Förslag till RÅDETS BESLUT om undertecknande på Europeiska unionens vägnar av interimsavtalet om handel mellan Europeiska unionen och Mexikos förenta stater</GDT3>
  <GDT4>Förslag till RÅDETS BESLUT om ingående på Europeiska unionens vägnar av interimsavtalet om handel mellan Europeiska unionen och Mexikos förenta stater</GDT4>
  <GDTWeb>COM(2025) 809, COM(2025) 810, COM(2025) 811</GDTWeb>
  <Typ>FPM</Typ>
  <Dokumenttyp>FaktaPM</Dokumenttyp>
  <Epostadress>ne1121aa</Epostadress>
</faktaPM>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F7132094C66494BBCB1F80C4437AD0E" ma:contentTypeVersion="67" ma:contentTypeDescription="Skapa nytt dokument med möjlighet att välja RK-mall" ma:contentTypeScope="" ma:versionID="89daef6b21fc6b6b518fec09128b3c58">
  <xsd:schema xmlns:xsd="http://www.w3.org/2001/XMLSchema" xmlns:xs="http://www.w3.org/2001/XMLSchema" xmlns:p="http://schemas.microsoft.com/office/2006/metadata/properties" xmlns:ns2="4e9c2f0c-7bf8-49af-8356-cbf363fc78a7" xmlns:ns3="cc625d36-bb37-4650-91b9-0c96159295ba" xmlns:ns4="18f3d968-6251-40b0-9f11-012b293496c2" xmlns:ns6="803cb28c-54d9-486b-91cd-833c55c63472" targetNamespace="http://schemas.microsoft.com/office/2006/metadata/properties" ma:root="true" ma:fieldsID="606a89c8498d7299d48c0963396e4c69" ns2:_="" ns3:_="" ns4:_="" ns6:_="">
    <xsd:import namespace="4e9c2f0c-7bf8-49af-8356-cbf363fc78a7"/>
    <xsd:import namespace="cc625d36-bb37-4650-91b9-0c96159295ba"/>
    <xsd:import namespace="18f3d968-6251-40b0-9f11-012b293496c2"/>
    <xsd:import namespace="803cb28c-54d9-486b-91cd-833c55c63472"/>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e9d190e-5060-457d-a638-aae01c3e6b32}" ma:internalName="TaxCatchAllLabel" ma:readOnly="true" ma:showField="CatchAllDataLabel" ma:web="2c6967ae-9f8f-4303-9cea-72637459266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e9d190e-5060-457d-a638-aae01c3e6b32}" ma:internalName="TaxCatchAll" ma:showField="CatchAllData" ma:web="2c6967ae-9f8f-4303-9cea-72637459266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cb28c-54d9-486b-91cd-833c55c63472"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2025-09-22</HeaderDate>
    <Office/>
    <Dnr>UD2025/</Dnr>
    <ParagrafNr/>
    <DocumentTitle/>
    <VisitingAddress/>
    <Extra1/>
    <Extra2/>
    <Extra3/>
    <Number/>
    <Recipient/>
    <SenderText/>
    <DocNumber/>
    <Doclanguage>1053</Doclanguage>
    <Appendix/>
    <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03cb28c-54d9-486b-91cd-833c55c63472">33PZQ52NVMNQ-592082770-169485</_dlc_DocId>
    <_dlc_DocIdUrl xmlns="803cb28c-54d9-486b-91cd-833c55c63472">
      <Url>https://dhs.sp.regeringskansliet.se/yta/ud-aso/_layouts/15/DocIdRedir.aspx?ID=33PZQ52NVMNQ-592082770-169485</Url>
      <Description>33PZQ52NVMNQ-592082770-169485</Description>
    </_dlc_DocIdUrl>
  </documentManagement>
</p:properties>
</file>

<file path=customXml/item9.xml><?xml version="1.0" encoding="utf-8"?>
<?mso-contentType ?>
<SharedContentType xmlns="Microsoft.SharePoint.Taxonomy.ContentTypeSync" SourceId="d07acfae-4dfa-4949-99a8-259efd31a6ae" ContentTypeId="0x010100BBA312BF02777149882D207184EC35C032" PreviousValue="true"/>
</file>

<file path=customXml/itemProps1.xml><?xml version="1.0" encoding="utf-8"?>
<ds:datastoreItem xmlns:ds="http://schemas.openxmlformats.org/officeDocument/2006/customXml" ds:itemID="{0B9A7431-9D19-4C2A-8E12-639802D7B40B}">
  <ds:schemaRefs>
    <ds:schemaRef ds:uri="http://rk.se/faktapm"/>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F9D5DB6A-96C2-43D9-B581-507523BE6FDF}">
  <ds:schemaRefs>
    <ds:schemaRef ds:uri="http://schemas.microsoft.com/office/2006/metadata/customXsn"/>
  </ds:schemaRefs>
</ds:datastoreItem>
</file>

<file path=customXml/itemProps4.xml><?xml version="1.0" encoding="utf-8"?>
<ds:datastoreItem xmlns:ds="http://schemas.openxmlformats.org/officeDocument/2006/customXml" ds:itemID="{8F9397AF-06E7-4334-8A70-81E5102D7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03cb28c-54d9-486b-91cd-833c55c63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8C7E43-5835-4DA7-81E2-2D34333A07FC}">
  <ds:schemaRefs>
    <ds:schemaRef ds:uri="http://schemas.microsoft.com/sharepoint/v3/contenttype/forms"/>
  </ds:schemaRefs>
</ds:datastoreItem>
</file>

<file path=customXml/itemProps6.xml><?xml version="1.0" encoding="utf-8"?>
<ds:datastoreItem xmlns:ds="http://schemas.openxmlformats.org/officeDocument/2006/customXml" ds:itemID="{82DE7455-8269-430C-AB85-7866A3B5C90B}">
  <ds:schemaRefs>
    <ds:schemaRef ds:uri="http://schemas.microsoft.com/sharepoint/events"/>
  </ds:schemaRefs>
</ds:datastoreItem>
</file>

<file path=customXml/itemProps7.xml><?xml version="1.0" encoding="utf-8"?>
<ds:datastoreItem xmlns:ds="http://schemas.openxmlformats.org/officeDocument/2006/customXml" ds:itemID="{ECC62C5A-1A3D-490B-8E20-7D54232ACAED}">
  <ds:schemaRefs>
    <ds:schemaRef ds:uri="http://lp/documentinfo/RK"/>
  </ds:schemaRefs>
</ds:datastoreItem>
</file>

<file path=customXml/itemProps8.xml><?xml version="1.0" encoding="utf-8"?>
<ds:datastoreItem xmlns:ds="http://schemas.openxmlformats.org/officeDocument/2006/customXml" ds:itemID="{84D23022-EDE4-459E-837D-989B7DC71756}">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803cb28c-54d9-486b-91cd-833c55c63472"/>
  </ds:schemaRefs>
</ds:datastoreItem>
</file>

<file path=customXml/itemProps9.xml><?xml version="1.0" encoding="utf-8"?>
<ds:datastoreItem xmlns:ds="http://schemas.openxmlformats.org/officeDocument/2006/customXml" ds:itemID="{C15F6B0C-4AB3-4255-A8B4-D397A700622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6</Pages>
  <Words>1266</Words>
  <Characters>8428</Characters>
  <Application>Microsoft Office Word</Application>
  <DocSecurity>0</DocSecurity>
  <Lines>163</Lines>
  <Paragraphs>57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FPM_202526__27</dc:title>
  <dc:subject/>
  <dc:creator>Emma Ekwall</dc:creator>
  <cp:keywords/>
  <dc:description/>
  <cp:lastModifiedBy>Nicole Nordström</cp:lastModifiedBy>
  <cp:revision>2</cp:revision>
  <cp:lastPrinted>2025-10-07T14:08:00Z</cp:lastPrinted>
  <dcterms:created xsi:type="dcterms:W3CDTF">2025-10-07T14:15:00Z</dcterms:created>
  <dcterms:modified xsi:type="dcterms:W3CDTF">2025-10-07T14:15:00Z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0x010100BBA312BF02777149882D207184EC35C03200FF7132094C66494BBCB1F80C4437AD0E</vt:lpwstr>
  </property>
  <property fmtid="{D5CDD505-2E9C-101B-9397-08002B2CF9AE}" pid="5" name="Organisation">
    <vt:lpwstr/>
  </property>
  <property fmtid="{D5CDD505-2E9C-101B-9397-08002B2CF9AE}" pid="6" name="ActivityCategory">
    <vt:lpwstr/>
  </property>
  <property fmtid="{D5CDD505-2E9C-101B-9397-08002B2CF9AE}" pid="7" name="_dlc_DocIdItemGuid">
    <vt:lpwstr>c152ee44-9aeb-417e-8769-f911f9dd3b7b</vt:lpwstr>
  </property>
  <property fmtid="{D5CDD505-2E9C-101B-9397-08002B2CF9AE}" pid="8" name="GDB1">
    <vt:lpwstr>COM(2025) 809</vt:lpwstr>
  </property>
  <property fmtid="{D5CDD505-2E9C-101B-9397-08002B2CF9AE}" pid="9" name="GDB2">
    <vt:lpwstr>COM(2025) 810</vt:lpwstr>
  </property>
  <property fmtid="{D5CDD505-2E9C-101B-9397-08002B2CF9AE}" pid="10" name="GDB3">
    <vt:lpwstr>COM(2025) 811</vt:lpwstr>
  </property>
  <property fmtid="{D5CDD505-2E9C-101B-9397-08002B2CF9AE}" pid="11" name="GDB4">
    <vt:lpwstr>COM(2025) 812</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Rådsbeslut om strategiskt partnerskapsavtal och interimsavtal om handel med Mexiko</vt:lpwstr>
  </property>
  <property fmtid="{D5CDD505-2E9C-101B-9397-08002B2CF9AE}" pid="22" name="Ar">
    <vt:lpwstr>2025/26</vt:lpwstr>
  </property>
  <property fmtid="{D5CDD505-2E9C-101B-9397-08002B2CF9AE}" pid="23" name="Nr">
    <vt:lpwstr>27</vt:lpwstr>
  </property>
  <property fmtid="{D5CDD505-2E9C-101B-9397-08002B2CF9AE}" pid="24" name="UppDat">
    <vt:lpwstr>2025-10-07</vt:lpwstr>
  </property>
  <property fmtid="{D5CDD505-2E9C-101B-9397-08002B2CF9AE}" pid="25" name="Dep">
    <vt:lpwstr>Utrikesdepartementet</vt:lpwstr>
  </property>
  <property fmtid="{D5CDD505-2E9C-101B-9397-08002B2CF9AE}" pid="26" name="GDT1">
    <vt:lpwstr>Förslag till RÅDETS BESLUT om undertecknande, på Europeiska unionens vägnar, och provisorisk tillämpning av det strategiska partnerskapsavtalet om politik, ekonomi och samarbete mellan Europeiska unionen och dess medlemsstater, å ena sidan, och Mexikos förenta stater, å andra sidan</vt:lpwstr>
  </property>
  <property fmtid="{D5CDD505-2E9C-101B-9397-08002B2CF9AE}" pid="27" name="GDT2">
    <vt:lpwstr>Förslag till RÅDETS BESLUT om ingående på Europeiska unionens vägnar av det strategiska partnerskapsavtalet om politik, ekonomi och samarbete mellan Europeiska unionen och dess medlemsstater, å ena sidan, och Mexikos förenta stater, å andra sidan</vt:lpwstr>
  </property>
  <property fmtid="{D5CDD505-2E9C-101B-9397-08002B2CF9AE}" pid="28" name="GDT3">
    <vt:lpwstr>Förslag till RÅDETS BESLUT om undertecknande på Europeiska unionens vägnar av interimsavtalet om handel mellan Europeiska unionen och Mexikos förenta stater</vt:lpwstr>
  </property>
  <property fmtid="{D5CDD505-2E9C-101B-9397-08002B2CF9AE}" pid="29" name="GDT4">
    <vt:lpwstr>Förslag till RÅDETS BESLUT om ingående på Europeiska unionens vägnar av interimsavtalet om handel mellan Europeiska unionen och Mexikos förenta stater</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2025-10-07</vt:lpwstr>
  </property>
  <property fmtid="{D5CDD505-2E9C-101B-9397-08002B2CF9AE}" pid="41" name="Utsk">
    <vt:lpwstr>Utrikesutskottet</vt:lpwstr>
  </property>
  <property fmtid="{D5CDD505-2E9C-101B-9397-08002B2CF9AE}" pid="42" name="Dokumenttyp">
    <vt:lpwstr>FaktaPM</vt:lpwstr>
  </property>
  <property fmtid="{D5CDD505-2E9C-101B-9397-08002B2CF9AE}" pid="43" name="Epostadress">
    <vt:lpwstr>ne1121aa</vt:lpwstr>
  </property>
</Properties>
</file>