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A78AC" w:rsidRDefault="00702371" w14:paraId="2844C1F5" w14:textId="77777777">
      <w:pPr>
        <w:pStyle w:val="Rubrik1"/>
        <w:spacing w:after="300"/>
      </w:pPr>
      <w:sdt>
        <w:sdtPr>
          <w:alias w:val="CC_Boilerplate_4"/>
          <w:tag w:val="CC_Boilerplate_4"/>
          <w:id w:val="-1644581176"/>
          <w:lock w:val="sdtLocked"/>
          <w:placeholder>
            <w:docPart w:val="5E1D249B87EA4505AEC49131133B18F1"/>
          </w:placeholder>
          <w:text/>
        </w:sdtPr>
        <w:sdtEndPr/>
        <w:sdtContent>
          <w:r w:rsidRPr="009B062B" w:rsidR="00AF30DD">
            <w:t>Förslag till riksdagsbeslut</w:t>
          </w:r>
        </w:sdtContent>
      </w:sdt>
      <w:bookmarkEnd w:id="0"/>
      <w:bookmarkEnd w:id="1"/>
    </w:p>
    <w:sdt>
      <w:sdtPr>
        <w:alias w:val="Yrkande 1"/>
        <w:tag w:val="d5ec7080-5a71-492d-8b01-605174756dfb"/>
        <w:id w:val="-673106072"/>
        <w:lock w:val="sdtLocked"/>
      </w:sdtPr>
      <w:sdtEndPr/>
      <w:sdtContent>
        <w:p w:rsidR="007740E6" w:rsidRDefault="00B54B74" w14:paraId="6A557833" w14:textId="77777777">
          <w:pPr>
            <w:pStyle w:val="Frslagstext"/>
            <w:numPr>
              <w:ilvl w:val="0"/>
              <w:numId w:val="0"/>
            </w:numPr>
          </w:pPr>
          <w:r>
            <w:t>Riksdagen ställer sig bakom det som anförs i motionen om att regeringen bör utreda och återkomma till riksdagen med förslag på att studiebidraget ska betalas ut direkt till eleven, oavsett elevens ålder,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FF911A320641DD92A58A03E7AB24AC"/>
        </w:placeholder>
        <w:text/>
      </w:sdtPr>
      <w:sdtEndPr/>
      <w:sdtContent>
        <w:p w:rsidRPr="009B062B" w:rsidR="006D79C9" w:rsidP="00333E95" w:rsidRDefault="006D79C9" w14:paraId="33C56EA5" w14:textId="77777777">
          <w:pPr>
            <w:pStyle w:val="Rubrik1"/>
          </w:pPr>
          <w:r>
            <w:t>Motivering</w:t>
          </w:r>
        </w:p>
      </w:sdtContent>
    </w:sdt>
    <w:bookmarkEnd w:displacedByCustomXml="prev" w:id="3"/>
    <w:bookmarkEnd w:displacedByCustomXml="prev" w:id="4"/>
    <w:p w:rsidR="004C3158" w:rsidP="004C3158" w:rsidRDefault="00805A14" w14:paraId="422060F5" w14:textId="28D94E91">
      <w:pPr>
        <w:pStyle w:val="Normalutanindragellerluft"/>
      </w:pPr>
      <w:r>
        <w:t xml:space="preserve">För att ytterligare underlätta och stödja barn och unga i skolan, betalas ett studiebidrag ut. Det betalas direkt till föräldrarna, fram till dess att barnet fyllt 18 år. Det är ett ganska förlegat sätt att genomföra utbetalningen på. </w:t>
      </w:r>
    </w:p>
    <w:p w:rsidRPr="00805A14" w:rsidR="00805A14" w:rsidP="00702371" w:rsidRDefault="00805A14" w14:paraId="33A7E712" w14:textId="70AAE949">
      <w:r>
        <w:t>För att göra eleverna mer självständiga och självsäkra, bör studiebidraget istället betalas ut direkt till dem själva. Genom att ge det ansvaret till dem, ökar också deras finansiella kunskaper. De lär sig tidigt att hushålla med begränsade resurser, företags</w:t>
      </w:r>
      <w:r w:rsidR="00702371">
        <w:softHyphen/>
      </w:r>
      <w:r>
        <w:t xml:space="preserve">ekonomins kärna. </w:t>
      </w:r>
    </w:p>
    <w:p w:rsidR="004C3158" w:rsidP="00702371" w:rsidRDefault="00805A14" w14:paraId="333A4CD1" w14:textId="38A17650">
      <w:r>
        <w:t>En positiv effekt av att betala ut medlet till eleven direkt är att det inte riskerar att ”fastna” hos föräldrarna. Det ka till</w:t>
      </w:r>
      <w:r w:rsidR="00B54B74">
        <w:t xml:space="preserve"> </w:t>
      </w:r>
      <w:r>
        <w:t xml:space="preserve">exempel glömmas bort eller missas i all annan vardagsstress som föräldrarna kanske är inne i. </w:t>
      </w:r>
    </w:p>
    <w:p w:rsidR="00BB6339" w:rsidP="00702371" w:rsidRDefault="00805A14" w14:paraId="06AB8605" w14:textId="2544B833">
      <w:r>
        <w:t>Vi tar, om detta genomförs,</w:t>
      </w:r>
      <w:r w:rsidRPr="004C3158" w:rsidR="004C3158">
        <w:t xml:space="preserve"> ett viktigt steg mot att erkänna och stärka ungdomars rätt till utbildning och ekonomiskt oberoende. Detta är en investering i framtiden </w:t>
      </w:r>
      <w:r>
        <w:t xml:space="preserve">och kan ge fler möjlighet att växa in i kostymen av ekonomiskt ansvar och självständighet. </w:t>
      </w:r>
    </w:p>
    <w:sdt>
      <w:sdtPr>
        <w:alias w:val="CC_Underskrifter"/>
        <w:tag w:val="CC_Underskrifter"/>
        <w:id w:val="583496634"/>
        <w:lock w:val="sdtContentLocked"/>
        <w:placeholder>
          <w:docPart w:val="460A12E43B6542879DD42962F6A9385A"/>
        </w:placeholder>
      </w:sdtPr>
      <w:sdtEndPr/>
      <w:sdtContent>
        <w:p w:rsidR="009A78AC" w:rsidP="009A78AC" w:rsidRDefault="009A78AC" w14:paraId="507C95FF" w14:textId="77777777"/>
        <w:p w:rsidRPr="008E0FE2" w:rsidR="009A78AC" w:rsidP="009A78AC" w:rsidRDefault="00702371" w14:paraId="567268EE" w14:textId="699F918B"/>
      </w:sdtContent>
    </w:sdt>
    <w:tbl>
      <w:tblPr>
        <w:tblW w:w="5000" w:type="pct"/>
        <w:tblLook w:val="04A0" w:firstRow="1" w:lastRow="0" w:firstColumn="1" w:lastColumn="0" w:noHBand="0" w:noVBand="1"/>
        <w:tblCaption w:val="underskrifter"/>
      </w:tblPr>
      <w:tblGrid>
        <w:gridCol w:w="4252"/>
        <w:gridCol w:w="4252"/>
      </w:tblGrid>
      <w:tr w:rsidR="007740E6" w14:paraId="35462B0E" w14:textId="77777777">
        <w:trPr>
          <w:cantSplit/>
        </w:trPr>
        <w:tc>
          <w:tcPr>
            <w:tcW w:w="50" w:type="pct"/>
            <w:vAlign w:val="bottom"/>
          </w:tcPr>
          <w:p w:rsidR="007740E6" w:rsidRDefault="00B54B74" w14:paraId="7632396D" w14:textId="77777777">
            <w:pPr>
              <w:pStyle w:val="Underskrifter"/>
              <w:spacing w:after="0"/>
            </w:pPr>
            <w:r>
              <w:t>Mattias Eriksson Falk (SD)</w:t>
            </w:r>
          </w:p>
        </w:tc>
        <w:tc>
          <w:tcPr>
            <w:tcW w:w="50" w:type="pct"/>
            <w:vAlign w:val="bottom"/>
          </w:tcPr>
          <w:p w:rsidR="007740E6" w:rsidRDefault="00B54B74" w14:paraId="7FD1F8E3" w14:textId="77777777">
            <w:pPr>
              <w:pStyle w:val="Underskrifter"/>
              <w:spacing w:after="0"/>
            </w:pPr>
            <w:r>
              <w:t>Roger Hedlund (SD)</w:t>
            </w:r>
          </w:p>
        </w:tc>
      </w:tr>
    </w:tbl>
    <w:p w:rsidRPr="008E0FE2" w:rsidR="004801AC" w:rsidP="00DF3554" w:rsidRDefault="004801AC" w14:paraId="481CBB1B" w14:textId="7E3063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DD91" w14:textId="77777777" w:rsidR="004C3158" w:rsidRDefault="004C3158" w:rsidP="000C1CAD">
      <w:pPr>
        <w:spacing w:line="240" w:lineRule="auto"/>
      </w:pPr>
      <w:r>
        <w:separator/>
      </w:r>
    </w:p>
  </w:endnote>
  <w:endnote w:type="continuationSeparator" w:id="0">
    <w:p w14:paraId="51C6F41A" w14:textId="77777777" w:rsidR="004C3158" w:rsidRDefault="004C31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6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F01A" w14:textId="6A0EA2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A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5FC7" w14:textId="4D37591B" w:rsidR="00262EA3" w:rsidRPr="009A78AC" w:rsidRDefault="00262EA3" w:rsidP="009A78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346D" w14:textId="77777777" w:rsidR="004C3158" w:rsidRDefault="004C3158" w:rsidP="000C1CAD">
      <w:pPr>
        <w:spacing w:line="240" w:lineRule="auto"/>
      </w:pPr>
      <w:r>
        <w:separator/>
      </w:r>
    </w:p>
  </w:footnote>
  <w:footnote w:type="continuationSeparator" w:id="0">
    <w:p w14:paraId="1702D547" w14:textId="77777777" w:rsidR="004C3158" w:rsidRDefault="004C31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A7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1CA795" wp14:editId="4055D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329A74" w14:textId="127983DA" w:rsidR="00262EA3" w:rsidRDefault="00702371" w:rsidP="008103B5">
                          <w:pPr>
                            <w:jc w:val="right"/>
                          </w:pPr>
                          <w:sdt>
                            <w:sdtPr>
                              <w:alias w:val="CC_Noformat_Partikod"/>
                              <w:tag w:val="CC_Noformat_Partikod"/>
                              <w:id w:val="-53464382"/>
                              <w:text/>
                            </w:sdtPr>
                            <w:sdtEndPr/>
                            <w:sdtContent>
                              <w:r w:rsidR="004C315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1CA7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A329A74" w14:textId="127983DA" w:rsidR="00262EA3" w:rsidRDefault="00702371" w:rsidP="008103B5">
                    <w:pPr>
                      <w:jc w:val="right"/>
                    </w:pPr>
                    <w:sdt>
                      <w:sdtPr>
                        <w:alias w:val="CC_Noformat_Partikod"/>
                        <w:tag w:val="CC_Noformat_Partikod"/>
                        <w:id w:val="-53464382"/>
                        <w:text/>
                      </w:sdtPr>
                      <w:sdtEndPr/>
                      <w:sdtContent>
                        <w:r w:rsidR="004C315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9C21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184F" w14:textId="77777777" w:rsidR="00262EA3" w:rsidRDefault="00262EA3" w:rsidP="008563AC">
    <w:pPr>
      <w:jc w:val="right"/>
    </w:pPr>
  </w:p>
  <w:p w14:paraId="315054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9458" w14:textId="77777777" w:rsidR="00262EA3" w:rsidRDefault="007023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AB1CB1" wp14:editId="3A7875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77D72D" w14:textId="2D0A7E42" w:rsidR="00262EA3" w:rsidRDefault="00702371" w:rsidP="00A314CF">
    <w:pPr>
      <w:pStyle w:val="FSHNormal"/>
      <w:spacing w:before="40"/>
    </w:pPr>
    <w:sdt>
      <w:sdtPr>
        <w:alias w:val="CC_Noformat_Motionstyp"/>
        <w:tag w:val="CC_Noformat_Motionstyp"/>
        <w:id w:val="1162973129"/>
        <w:lock w:val="sdtContentLocked"/>
        <w15:appearance w15:val="hidden"/>
        <w:text/>
      </w:sdtPr>
      <w:sdtEndPr/>
      <w:sdtContent>
        <w:r w:rsidR="009A78AC">
          <w:t>Enskild motion</w:t>
        </w:r>
      </w:sdtContent>
    </w:sdt>
    <w:r w:rsidR="00821B36">
      <w:t xml:space="preserve"> </w:t>
    </w:r>
    <w:sdt>
      <w:sdtPr>
        <w:alias w:val="CC_Noformat_Partikod"/>
        <w:tag w:val="CC_Noformat_Partikod"/>
        <w:id w:val="1471015553"/>
        <w:text/>
      </w:sdtPr>
      <w:sdtEndPr/>
      <w:sdtContent>
        <w:r w:rsidR="004C3158">
          <w:t>SD</w:t>
        </w:r>
      </w:sdtContent>
    </w:sdt>
    <w:sdt>
      <w:sdtPr>
        <w:alias w:val="CC_Noformat_Partinummer"/>
        <w:tag w:val="CC_Noformat_Partinummer"/>
        <w:id w:val="-2014525982"/>
        <w:showingPlcHdr/>
        <w:text/>
      </w:sdtPr>
      <w:sdtEndPr/>
      <w:sdtContent>
        <w:r w:rsidR="00821B36">
          <w:t xml:space="preserve"> </w:t>
        </w:r>
      </w:sdtContent>
    </w:sdt>
  </w:p>
  <w:p w14:paraId="0C869FB5" w14:textId="77777777" w:rsidR="00262EA3" w:rsidRPr="008227B3" w:rsidRDefault="007023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A9ABBC" w14:textId="3092317C" w:rsidR="00262EA3" w:rsidRPr="008227B3" w:rsidRDefault="007023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78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78AC">
          <w:t>:2585</w:t>
        </w:r>
      </w:sdtContent>
    </w:sdt>
  </w:p>
  <w:p w14:paraId="3F2E21FD" w14:textId="460F3C7E" w:rsidR="00262EA3" w:rsidRDefault="00702371" w:rsidP="00E03A3D">
    <w:pPr>
      <w:pStyle w:val="Motionr"/>
    </w:pPr>
    <w:sdt>
      <w:sdtPr>
        <w:alias w:val="CC_Noformat_Avtext"/>
        <w:tag w:val="CC_Noformat_Avtext"/>
        <w:id w:val="-2020768203"/>
        <w:lock w:val="sdtContentLocked"/>
        <w15:appearance w15:val="hidden"/>
        <w:text/>
      </w:sdtPr>
      <w:sdtEndPr/>
      <w:sdtContent>
        <w:r w:rsidR="009A78AC">
          <w:t>av Mattias Eriksson Falk och Roger Hedlund (båda SD)</w:t>
        </w:r>
      </w:sdtContent>
    </w:sdt>
  </w:p>
  <w:sdt>
    <w:sdtPr>
      <w:alias w:val="CC_Noformat_Rubtext"/>
      <w:tag w:val="CC_Noformat_Rubtext"/>
      <w:id w:val="-218060500"/>
      <w:lock w:val="sdtLocked"/>
      <w:text/>
    </w:sdtPr>
    <w:sdtEndPr/>
    <w:sdtContent>
      <w:p w14:paraId="67DAC6D1" w14:textId="388D7EE0" w:rsidR="00262EA3" w:rsidRDefault="00647317" w:rsidP="00283E0F">
        <w:pPr>
          <w:pStyle w:val="FSHRub2"/>
        </w:pPr>
        <w:r>
          <w:t>Utbetalning av studiebidrag direkt till eleverna</w:t>
        </w:r>
      </w:p>
    </w:sdtContent>
  </w:sdt>
  <w:sdt>
    <w:sdtPr>
      <w:alias w:val="CC_Boilerplate_3"/>
      <w:tag w:val="CC_Boilerplate_3"/>
      <w:id w:val="1606463544"/>
      <w:lock w:val="sdtContentLocked"/>
      <w15:appearance w15:val="hidden"/>
      <w:text w:multiLine="1"/>
    </w:sdtPr>
    <w:sdtEndPr/>
    <w:sdtContent>
      <w:p w14:paraId="4F0A2C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7228581">
    <w:abstractNumId w:val="9"/>
  </w:num>
  <w:num w:numId="2" w16cid:durableId="1461024739">
    <w:abstractNumId w:val="8"/>
  </w:num>
  <w:num w:numId="3" w16cid:durableId="1074274928">
    <w:abstractNumId w:val="14"/>
  </w:num>
  <w:num w:numId="4" w16cid:durableId="1746995729">
    <w:abstractNumId w:val="12"/>
  </w:num>
  <w:num w:numId="5" w16cid:durableId="768309168">
    <w:abstractNumId w:val="15"/>
  </w:num>
  <w:num w:numId="6" w16cid:durableId="673579661">
    <w:abstractNumId w:val="16"/>
  </w:num>
  <w:num w:numId="7" w16cid:durableId="722750934">
    <w:abstractNumId w:val="10"/>
  </w:num>
  <w:num w:numId="8" w16cid:durableId="1473592285">
    <w:abstractNumId w:val="11"/>
  </w:num>
  <w:num w:numId="9" w16cid:durableId="977608922">
    <w:abstractNumId w:val="13"/>
  </w:num>
  <w:num w:numId="10" w16cid:durableId="1075859679">
    <w:abstractNumId w:val="18"/>
  </w:num>
  <w:num w:numId="11" w16cid:durableId="1545558633">
    <w:abstractNumId w:val="17"/>
  </w:num>
  <w:num w:numId="12" w16cid:durableId="1920476958">
    <w:abstractNumId w:val="17"/>
  </w:num>
  <w:num w:numId="13" w16cid:durableId="1076561267">
    <w:abstractNumId w:val="3"/>
  </w:num>
  <w:num w:numId="14" w16cid:durableId="601491663">
    <w:abstractNumId w:val="2"/>
  </w:num>
  <w:num w:numId="15" w16cid:durableId="2079552086">
    <w:abstractNumId w:val="1"/>
  </w:num>
  <w:num w:numId="16" w16cid:durableId="626010493">
    <w:abstractNumId w:val="0"/>
  </w:num>
  <w:num w:numId="17" w16cid:durableId="1853914355">
    <w:abstractNumId w:val="7"/>
  </w:num>
  <w:num w:numId="18" w16cid:durableId="1672415912">
    <w:abstractNumId w:val="6"/>
  </w:num>
  <w:num w:numId="19" w16cid:durableId="349915976">
    <w:abstractNumId w:val="5"/>
  </w:num>
  <w:num w:numId="20" w16cid:durableId="444008996">
    <w:abstractNumId w:val="4"/>
  </w:num>
  <w:num w:numId="21" w16cid:durableId="714164808">
    <w:abstractNumId w:val="17"/>
  </w:num>
  <w:num w:numId="22" w16cid:durableId="540676841">
    <w:abstractNumId w:val="17"/>
  </w:num>
  <w:num w:numId="23" w16cid:durableId="809591473">
    <w:abstractNumId w:val="17"/>
  </w:num>
  <w:num w:numId="24" w16cid:durableId="1647515962">
    <w:abstractNumId w:val="17"/>
  </w:num>
  <w:num w:numId="25" w16cid:durableId="398212124">
    <w:abstractNumId w:val="17"/>
  </w:num>
  <w:num w:numId="26" w16cid:durableId="292831630">
    <w:abstractNumId w:val="18"/>
  </w:num>
  <w:num w:numId="27" w16cid:durableId="1705669383">
    <w:abstractNumId w:val="18"/>
  </w:num>
  <w:num w:numId="28" w16cid:durableId="1628969874">
    <w:abstractNumId w:val="18"/>
  </w:num>
  <w:num w:numId="29" w16cid:durableId="913703391">
    <w:abstractNumId w:val="18"/>
  </w:num>
  <w:num w:numId="30" w16cid:durableId="1819034223">
    <w:abstractNumId w:val="17"/>
  </w:num>
  <w:num w:numId="31" w16cid:durableId="24991379">
    <w:abstractNumId w:val="17"/>
  </w:num>
  <w:num w:numId="32" w16cid:durableId="875895327">
    <w:abstractNumId w:val="18"/>
  </w:num>
  <w:num w:numId="33" w16cid:durableId="178935526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4C3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D55"/>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C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5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17"/>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371"/>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66"/>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E6"/>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A1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A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08A"/>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74"/>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B5E60F"/>
  <w15:chartTrackingRefBased/>
  <w15:docId w15:val="{B9A4C6F8-FF3E-4296-8BFD-79FECE2F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624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1D249B87EA4505AEC49131133B18F1"/>
        <w:category>
          <w:name w:val="Allmänt"/>
          <w:gallery w:val="placeholder"/>
        </w:category>
        <w:types>
          <w:type w:val="bbPlcHdr"/>
        </w:types>
        <w:behaviors>
          <w:behavior w:val="content"/>
        </w:behaviors>
        <w:guid w:val="{13D20B97-9022-4679-9E6F-229522E4ABD2}"/>
      </w:docPartPr>
      <w:docPartBody>
        <w:p w:rsidR="00AD670E" w:rsidRDefault="00AD670E">
          <w:pPr>
            <w:pStyle w:val="5E1D249B87EA4505AEC49131133B18F1"/>
          </w:pPr>
          <w:r w:rsidRPr="005A0A93">
            <w:rPr>
              <w:rStyle w:val="Platshllartext"/>
            </w:rPr>
            <w:t>Förslag till riksdagsbeslut</w:t>
          </w:r>
        </w:p>
      </w:docPartBody>
    </w:docPart>
    <w:docPart>
      <w:docPartPr>
        <w:name w:val="8DFF911A320641DD92A58A03E7AB24AC"/>
        <w:category>
          <w:name w:val="Allmänt"/>
          <w:gallery w:val="placeholder"/>
        </w:category>
        <w:types>
          <w:type w:val="bbPlcHdr"/>
        </w:types>
        <w:behaviors>
          <w:behavior w:val="content"/>
        </w:behaviors>
        <w:guid w:val="{83C45D77-9C5F-4933-B616-959DFE319BD5}"/>
      </w:docPartPr>
      <w:docPartBody>
        <w:p w:rsidR="00AD670E" w:rsidRDefault="00AD670E">
          <w:pPr>
            <w:pStyle w:val="8DFF911A320641DD92A58A03E7AB24AC"/>
          </w:pPr>
          <w:r w:rsidRPr="005A0A93">
            <w:rPr>
              <w:rStyle w:val="Platshllartext"/>
            </w:rPr>
            <w:t>Motivering</w:t>
          </w:r>
        </w:p>
      </w:docPartBody>
    </w:docPart>
    <w:docPart>
      <w:docPartPr>
        <w:name w:val="460A12E43B6542879DD42962F6A9385A"/>
        <w:category>
          <w:name w:val="Allmänt"/>
          <w:gallery w:val="placeholder"/>
        </w:category>
        <w:types>
          <w:type w:val="bbPlcHdr"/>
        </w:types>
        <w:behaviors>
          <w:behavior w:val="content"/>
        </w:behaviors>
        <w:guid w:val="{97E4569B-CE6F-4D5F-B7F0-420687CEC578}"/>
      </w:docPartPr>
      <w:docPartBody>
        <w:p w:rsidR="009C60A4" w:rsidRDefault="009C6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76750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0E"/>
    <w:rsid w:val="003C45AB"/>
    <w:rsid w:val="003E04C5"/>
    <w:rsid w:val="00AD6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E1D249B87EA4505AEC49131133B18F1">
    <w:name w:val="5E1D249B87EA4505AEC49131133B18F1"/>
  </w:style>
  <w:style w:type="paragraph" w:customStyle="1" w:styleId="8DFF911A320641DD92A58A03E7AB24AC">
    <w:name w:val="8DFF911A320641DD92A58A03E7AB24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958DE-8E6F-4AF9-9FAA-6D04856EFB64}"/>
</file>

<file path=customXml/itemProps2.xml><?xml version="1.0" encoding="utf-8"?>
<ds:datastoreItem xmlns:ds="http://schemas.openxmlformats.org/officeDocument/2006/customXml" ds:itemID="{DF26B660-88C1-4A5D-B74A-ACA3FBA587F3}"/>
</file>

<file path=customXml/itemProps3.xml><?xml version="1.0" encoding="utf-8"?>
<ds:datastoreItem xmlns:ds="http://schemas.openxmlformats.org/officeDocument/2006/customXml" ds:itemID="{34323783-B241-446A-8666-CCFBFEC4603E}"/>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1127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Studiebidrag ska betalas ut direkt till eleverna</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