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2A1B" w:rsidP="00DA0661">
      <w:pPr>
        <w:pStyle w:val="Title"/>
      </w:pPr>
      <w:bookmarkStart w:id="0" w:name="Start"/>
      <w:bookmarkEnd w:id="0"/>
      <w:r>
        <w:t xml:space="preserve">Svar på fråga 2021/22:172 av </w:t>
      </w:r>
      <w:r w:rsidRPr="00372A1B">
        <w:t>Elisabeth Björnsdotter Rahm</w:t>
      </w:r>
      <w:r>
        <w:t xml:space="preserve"> (M)</w:t>
      </w:r>
      <w:r>
        <w:br/>
      </w:r>
      <w:r w:rsidRPr="00372A1B">
        <w:t>Transportbidraget</w:t>
      </w:r>
    </w:p>
    <w:p w:rsidR="00372A1B" w:rsidP="00372A1B">
      <w:pPr>
        <w:pStyle w:val="BodyText"/>
      </w:pPr>
      <w:r>
        <w:t>Elisabeth Björnsdotter Rahm har frågat mig om jag avser att se över transportbidraget i syfte att underlätta för näringslivet i de fyra nordligaste länen genom att förenkla utformningen av det och göra det mer effektivt.</w:t>
      </w:r>
    </w:p>
    <w:p w:rsidR="00372A1B" w:rsidP="00665ECD">
      <w:pPr>
        <w:pStyle w:val="BodyText"/>
      </w:pPr>
      <w:r w:rsidRPr="00372A1B">
        <w:t xml:space="preserve">Syftet med transportbidraget är att kompensera företag i Norrbottens, Västerbottens, Jämtlands och Västernorrlands län för kostnadsnackdelar till följd av långa transportavstånd för varor samt stimulera till höjd förädlingsgrad i områdets näringsliv. Transportbidraget måste vara förenligt med EU:s statsstödsregler och baseras därför på den allmänna gruppundantagsförordningen. </w:t>
      </w:r>
      <w:r w:rsidR="00AA5F14">
        <w:t xml:space="preserve">Av </w:t>
      </w:r>
      <w:r w:rsidR="00665ECD">
        <w:t xml:space="preserve">Riksrevisionens rapport </w:t>
      </w:r>
      <w:r w:rsidRPr="00665ECD" w:rsidR="00665ECD">
        <w:t>Transportbidraget – bristande underlag och oklar måluppfyllelse (</w:t>
      </w:r>
      <w:r w:rsidRPr="00665ECD" w:rsidR="00665ECD">
        <w:t>RiR</w:t>
      </w:r>
      <w:r w:rsidRPr="00665ECD" w:rsidR="00665ECD">
        <w:t xml:space="preserve"> 2021:2)</w:t>
      </w:r>
      <w:r w:rsidR="0067435B">
        <w:t xml:space="preserve"> </w:t>
      </w:r>
      <w:r w:rsidR="00AA5F14">
        <w:t xml:space="preserve">framgår </w:t>
      </w:r>
      <w:r w:rsidR="00791718">
        <w:t xml:space="preserve">inte </w:t>
      </w:r>
      <w:r w:rsidR="002B73A5">
        <w:t>slutsats</w:t>
      </w:r>
      <w:r w:rsidR="00791718">
        <w:t>en</w:t>
      </w:r>
      <w:r w:rsidR="00665ECD">
        <w:t xml:space="preserve"> att transportbidragets utformning inte motsvarar företagens behov.  </w:t>
      </w:r>
    </w:p>
    <w:p w:rsidR="00804CDC" w:rsidP="00665ECD">
      <w:pPr>
        <w:pStyle w:val="BodyText"/>
      </w:pPr>
      <w:r w:rsidRPr="00804CDC">
        <w:t>Regeringen har tidigare gett Tillväxtverket två uppdrag om transportbidraget, ett om klimat</w:t>
      </w:r>
      <w:r w:rsidR="00A86B74">
        <w:t>hänsyn</w:t>
      </w:r>
      <w:r w:rsidRPr="00804CDC">
        <w:t xml:space="preserve"> och ett om transportmerkostnader.</w:t>
      </w:r>
      <w:r>
        <w:t xml:space="preserve"> Det första </w:t>
      </w:r>
      <w:r w:rsidR="00E617EE">
        <w:t xml:space="preserve">uppdraget </w:t>
      </w:r>
      <w:r>
        <w:t>har nyligen redovisats till regeringen</w:t>
      </w:r>
      <w:r w:rsidRPr="00E065A4" w:rsidR="00E065A4">
        <w:t xml:space="preserve"> </w:t>
      </w:r>
      <w:r w:rsidR="00E065A4">
        <w:t xml:space="preserve">och nu pågår en analys av rapporten. </w:t>
      </w:r>
      <w:r w:rsidRPr="0003364F" w:rsidR="00E065A4">
        <w:t>Regeringen avser därefter bedöma behovet av ett eventuellt kompletterande uppdrag</w:t>
      </w:r>
      <w:r w:rsidRPr="0003364F" w:rsidR="004048FB">
        <w:t xml:space="preserve"> till Tillväxtverket</w:t>
      </w:r>
      <w:r w:rsidRPr="0003364F" w:rsidR="002203A9">
        <w:t xml:space="preserve"> utöver det som omnämns i regeringens skrivelse 2020/21:210 Riksrevisionens rapport om transportbidraget</w:t>
      </w:r>
      <w:r w:rsidRPr="0003364F" w:rsidR="004048FB">
        <w:t xml:space="preserve">. </w:t>
      </w:r>
    </w:p>
    <w:p w:rsidR="00372A1B" w:rsidRPr="00372A1B" w:rsidP="006A12F1">
      <w:pPr>
        <w:pStyle w:val="BodyText"/>
      </w:pPr>
      <w:r w:rsidRPr="00372A1B">
        <w:t xml:space="preserve">Stockholm den </w:t>
      </w:r>
      <w:sdt>
        <w:sdtPr>
          <w:id w:val="-1225218591"/>
          <w:placeholder>
            <w:docPart w:val="7FA2DC69E8DB494283560F60C31D963C"/>
          </w:placeholder>
          <w:dataBinding w:xpath="/ns0:DocumentInfo[1]/ns0:BaseInfo[1]/ns0:HeaderDate[1]" w:storeItemID="{5F7323A7-FF0B-4096-BF96-04674BFC06D9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72A1B">
            <w:t>27 oktober 2021</w:t>
          </w:r>
        </w:sdtContent>
      </w:sdt>
    </w:p>
    <w:p w:rsidR="00372A1B" w:rsidRPr="00372A1B" w:rsidP="004E7A8F">
      <w:pPr>
        <w:pStyle w:val="Brdtextutanavstnd"/>
      </w:pPr>
    </w:p>
    <w:p w:rsidR="00372A1B" w:rsidRPr="00372A1B" w:rsidP="00DB48AB">
      <w:pPr>
        <w:pStyle w:val="BodyText"/>
        <w:rPr>
          <w:lang w:val="de-DE"/>
        </w:rPr>
      </w:pPr>
      <w:r w:rsidRPr="00372A1B">
        <w:rPr>
          <w:lang w:val="de-DE"/>
        </w:rPr>
        <w:t xml:space="preserve">Ibrahim </w:t>
      </w:r>
      <w:r w:rsidRPr="00372A1B">
        <w:rPr>
          <w:lang w:val="de-DE"/>
        </w:rPr>
        <w:t>Baylan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2A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2A1B" w:rsidRPr="007D73AB" w:rsidP="00340DE0">
          <w:pPr>
            <w:pStyle w:val="Header"/>
          </w:pPr>
        </w:p>
      </w:tc>
      <w:tc>
        <w:tcPr>
          <w:tcW w:w="1134" w:type="dxa"/>
        </w:tcPr>
        <w:p w:rsidR="00372A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2A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2A1B" w:rsidRPr="00710A6C" w:rsidP="00EE3C0F">
          <w:pPr>
            <w:pStyle w:val="Header"/>
            <w:rPr>
              <w:b/>
            </w:rPr>
          </w:pPr>
        </w:p>
        <w:p w:rsidR="00372A1B" w:rsidP="00EE3C0F">
          <w:pPr>
            <w:pStyle w:val="Header"/>
          </w:pPr>
        </w:p>
        <w:p w:rsidR="00372A1B" w:rsidP="00EE3C0F">
          <w:pPr>
            <w:pStyle w:val="Header"/>
          </w:pPr>
        </w:p>
        <w:p w:rsidR="00372A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AD136D14274230A68C5D28CF6DCD20"/>
            </w:placeholder>
            <w:dataBinding w:xpath="/ns0:DocumentInfo[1]/ns0:BaseInfo[1]/ns0:Dnr[1]" w:storeItemID="{5F7323A7-FF0B-4096-BF96-04674BFC06D9}" w:prefixMappings="xmlns:ns0='http://lp/documentinfo/RK' "/>
            <w:text/>
          </w:sdtPr>
          <w:sdtContent>
            <w:p w:rsidR="00372A1B" w:rsidP="00EE3C0F">
              <w:pPr>
                <w:pStyle w:val="Header"/>
              </w:pPr>
              <w:r>
                <w:t>N2021/02617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DC16506A094A939800CF492A153DF3"/>
            </w:placeholder>
            <w:showingPlcHdr/>
            <w:dataBinding w:xpath="/ns0:DocumentInfo[1]/ns0:BaseInfo[1]/ns0:DocNumber[1]" w:storeItemID="{5F7323A7-FF0B-4096-BF96-04674BFC06D9}" w:prefixMappings="xmlns:ns0='http://lp/documentinfo/RK' "/>
            <w:text/>
          </w:sdtPr>
          <w:sdtContent>
            <w:p w:rsidR="00372A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2A1B" w:rsidP="00EE3C0F">
          <w:pPr>
            <w:pStyle w:val="Header"/>
          </w:pPr>
        </w:p>
      </w:tc>
      <w:tc>
        <w:tcPr>
          <w:tcW w:w="1134" w:type="dxa"/>
        </w:tcPr>
        <w:p w:rsidR="00372A1B" w:rsidP="0094502D">
          <w:pPr>
            <w:pStyle w:val="Header"/>
          </w:pPr>
        </w:p>
        <w:p w:rsidR="00372A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4693515B8A469AA53A35DCE8EFF3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96B9E" w:rsidRPr="00B96B9E" w:rsidP="00340DE0">
              <w:pPr>
                <w:pStyle w:val="Header"/>
                <w:rPr>
                  <w:b/>
                </w:rPr>
              </w:pPr>
              <w:r w:rsidRPr="00B96B9E">
                <w:rPr>
                  <w:b/>
                </w:rPr>
                <w:t>Näringsdepartementet</w:t>
              </w:r>
            </w:p>
            <w:p w:rsidR="00372A1B" w:rsidRPr="00340DE0" w:rsidP="00340DE0">
              <w:pPr>
                <w:pStyle w:val="Header"/>
              </w:pPr>
              <w:r w:rsidRPr="00B96B9E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E0599425004BAEB4D2E157BF21CD1F"/>
          </w:placeholder>
          <w:dataBinding w:xpath="/ns0:DocumentInfo[1]/ns0:BaseInfo[1]/ns0:Recipient[1]" w:storeItemID="{5F7323A7-FF0B-4096-BF96-04674BFC06D9}" w:prefixMappings="xmlns:ns0='http://lp/documentinfo/RK' "/>
          <w:text w:multiLine="1"/>
        </w:sdtPr>
        <w:sdtContent>
          <w:tc>
            <w:tcPr>
              <w:tcW w:w="3170" w:type="dxa"/>
            </w:tcPr>
            <w:p w:rsidR="00372A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2A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AD136D14274230A68C5D28CF6DC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90691-BFC3-4F49-BD02-838A4D5AFC2B}"/>
      </w:docPartPr>
      <w:docPartBody>
        <w:p w:rsidR="00A67301" w:rsidP="00CE13E3">
          <w:pPr>
            <w:pStyle w:val="27AD136D14274230A68C5D28CF6DCD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DC16506A094A939800CF492A153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0F759-F1CB-490D-BBDF-CA6587FF88DB}"/>
      </w:docPartPr>
      <w:docPartBody>
        <w:p w:rsidR="00A67301" w:rsidP="00CE13E3">
          <w:pPr>
            <w:pStyle w:val="9BDC16506A094A939800CF492A153D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693515B8A469AA53A35DCE8EFF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6CE47-470C-49B1-A34F-9305EA51EBF6}"/>
      </w:docPartPr>
      <w:docPartBody>
        <w:p w:rsidR="00A67301" w:rsidP="00CE13E3">
          <w:pPr>
            <w:pStyle w:val="9A4693515B8A469AA53A35DCE8EFF3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E0599425004BAEB4D2E157BF21C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BC7FE-7ADA-4381-9DA8-BD4B341DF656}"/>
      </w:docPartPr>
      <w:docPartBody>
        <w:p w:rsidR="00A67301" w:rsidP="00CE13E3">
          <w:pPr>
            <w:pStyle w:val="C9E0599425004BAEB4D2E157BF21CD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A2DC69E8DB494283560F60C31D9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E70D2-CDE0-4F5F-A3F7-F9F6BD2FABB6}"/>
      </w:docPartPr>
      <w:docPartBody>
        <w:p w:rsidR="00A67301" w:rsidP="00CE13E3">
          <w:pPr>
            <w:pStyle w:val="7FA2DC69E8DB494283560F60C31D963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FD99FB67D14946A4B317243B61D38C">
    <w:name w:val="56FD99FB67D14946A4B317243B61D38C"/>
    <w:rsid w:val="00CE13E3"/>
  </w:style>
  <w:style w:type="character" w:styleId="PlaceholderText">
    <w:name w:val="Placeholder Text"/>
    <w:basedOn w:val="DefaultParagraphFont"/>
    <w:uiPriority w:val="99"/>
    <w:semiHidden/>
    <w:rsid w:val="00CE13E3"/>
    <w:rPr>
      <w:noProof w:val="0"/>
      <w:color w:val="808080"/>
    </w:rPr>
  </w:style>
  <w:style w:type="paragraph" w:customStyle="1" w:styleId="D30454CFE5D9459595DD377964E16AE6">
    <w:name w:val="D30454CFE5D9459595DD377964E16AE6"/>
    <w:rsid w:val="00CE13E3"/>
  </w:style>
  <w:style w:type="paragraph" w:customStyle="1" w:styleId="E40038D9D817445891DA77EE302C0B08">
    <w:name w:val="E40038D9D817445891DA77EE302C0B08"/>
    <w:rsid w:val="00CE13E3"/>
  </w:style>
  <w:style w:type="paragraph" w:customStyle="1" w:styleId="FD5D359B82614E29A18E20DE20E5CB4E">
    <w:name w:val="FD5D359B82614E29A18E20DE20E5CB4E"/>
    <w:rsid w:val="00CE13E3"/>
  </w:style>
  <w:style w:type="paragraph" w:customStyle="1" w:styleId="27AD136D14274230A68C5D28CF6DCD20">
    <w:name w:val="27AD136D14274230A68C5D28CF6DCD20"/>
    <w:rsid w:val="00CE13E3"/>
  </w:style>
  <w:style w:type="paragraph" w:customStyle="1" w:styleId="9BDC16506A094A939800CF492A153DF3">
    <w:name w:val="9BDC16506A094A939800CF492A153DF3"/>
    <w:rsid w:val="00CE13E3"/>
  </w:style>
  <w:style w:type="paragraph" w:customStyle="1" w:styleId="44562D352D1B427B9865A1FCAD96CD72">
    <w:name w:val="44562D352D1B427B9865A1FCAD96CD72"/>
    <w:rsid w:val="00CE13E3"/>
  </w:style>
  <w:style w:type="paragraph" w:customStyle="1" w:styleId="1E6E0AC3C3D144C3AFFE347648AA6904">
    <w:name w:val="1E6E0AC3C3D144C3AFFE347648AA6904"/>
    <w:rsid w:val="00CE13E3"/>
  </w:style>
  <w:style w:type="paragraph" w:customStyle="1" w:styleId="8920FDBAB3874937B580853A9C8D7A51">
    <w:name w:val="8920FDBAB3874937B580853A9C8D7A51"/>
    <w:rsid w:val="00CE13E3"/>
  </w:style>
  <w:style w:type="paragraph" w:customStyle="1" w:styleId="9A4693515B8A469AA53A35DCE8EFF3EB">
    <w:name w:val="9A4693515B8A469AA53A35DCE8EFF3EB"/>
    <w:rsid w:val="00CE13E3"/>
  </w:style>
  <w:style w:type="paragraph" w:customStyle="1" w:styleId="C9E0599425004BAEB4D2E157BF21CD1F">
    <w:name w:val="C9E0599425004BAEB4D2E157BF21CD1F"/>
    <w:rsid w:val="00CE13E3"/>
  </w:style>
  <w:style w:type="paragraph" w:customStyle="1" w:styleId="9BDC16506A094A939800CF492A153DF31">
    <w:name w:val="9BDC16506A094A939800CF492A153DF31"/>
    <w:rsid w:val="00CE13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4693515B8A469AA53A35DCE8EFF3EB1">
    <w:name w:val="9A4693515B8A469AA53A35DCE8EFF3EB1"/>
    <w:rsid w:val="00CE13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91768891D046EF9DA96277ADCF0576">
    <w:name w:val="F491768891D046EF9DA96277ADCF0576"/>
    <w:rsid w:val="00CE13E3"/>
  </w:style>
  <w:style w:type="paragraph" w:customStyle="1" w:styleId="48EA16483C7E4DFFB86A34AC5658E04F">
    <w:name w:val="48EA16483C7E4DFFB86A34AC5658E04F"/>
    <w:rsid w:val="00CE13E3"/>
  </w:style>
  <w:style w:type="paragraph" w:customStyle="1" w:styleId="C4330DB7325940DCB7A753D0802F9635">
    <w:name w:val="C4330DB7325940DCB7A753D0802F9635"/>
    <w:rsid w:val="00CE13E3"/>
  </w:style>
  <w:style w:type="paragraph" w:customStyle="1" w:styleId="6EE6C86ABC8045D5B8A78EF5AB089225">
    <w:name w:val="6EE6C86ABC8045D5B8A78EF5AB089225"/>
    <w:rsid w:val="00CE13E3"/>
  </w:style>
  <w:style w:type="paragraph" w:customStyle="1" w:styleId="6E3F5757500E4B72954E4C31BDB5DE50">
    <w:name w:val="6E3F5757500E4B72954E4C31BDB5DE50"/>
    <w:rsid w:val="00CE13E3"/>
  </w:style>
  <w:style w:type="paragraph" w:customStyle="1" w:styleId="7FA2DC69E8DB494283560F60C31D963C">
    <w:name w:val="7FA2DC69E8DB494283560F60C31D963C"/>
    <w:rsid w:val="00CE13E3"/>
  </w:style>
  <w:style w:type="paragraph" w:customStyle="1" w:styleId="B246D3A3EEE64EEDBFCA31BB3DAC9092">
    <w:name w:val="B246D3A3EEE64EEDBFCA31BB3DAC9092"/>
    <w:rsid w:val="00CE13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2021-10-27T00:00:00</HeaderDate>
    <Office/>
    <Dnr>N2021/02617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d9a937e6-5bf2-4504-acac-277057259480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D1764-39CE-4470-AD87-E78D805456B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F7323A7-FF0B-4096-BF96-04674BFC06D9}"/>
</file>

<file path=customXml/itemProps4.xml><?xml version="1.0" encoding="utf-8"?>
<ds:datastoreItem xmlns:ds="http://schemas.openxmlformats.org/officeDocument/2006/customXml" ds:itemID="{8EB01568-30D1-422C-A332-592A64D409B0}"/>
</file>

<file path=customXml/itemProps5.xml><?xml version="1.0" encoding="utf-8"?>
<ds:datastoreItem xmlns:ds="http://schemas.openxmlformats.org/officeDocument/2006/customXml" ds:itemID="{7F14A0FB-5A91-4306-9FBC-6BA053C21D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202122172  Transportbidraget.docx</dc:title>
  <cp:revision>5</cp:revision>
  <dcterms:created xsi:type="dcterms:W3CDTF">2021-10-22T08:23:00Z</dcterms:created>
  <dcterms:modified xsi:type="dcterms:W3CDTF">2021-10-27T08:11:00Z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9b06c995-9472-4260-b65a-bf1b73b2abd4</vt:lpwstr>
  </property>
</Properties>
</file>