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87955" w:rsidP="00CA0383">
            <w:pPr>
              <w:framePr w:w="5035" w:h="1644" w:wrap="notBeside" w:vAnchor="page" w:hAnchor="page" w:x="6573" w:y="721"/>
              <w:rPr>
                <w:sz w:val="20"/>
              </w:rPr>
            </w:pPr>
            <w:r>
              <w:rPr>
                <w:sz w:val="20"/>
              </w:rPr>
              <w:t>Dnr S201</w:t>
            </w:r>
            <w:r w:rsidR="002522C0">
              <w:rPr>
                <w:sz w:val="20"/>
              </w:rPr>
              <w:t>7</w:t>
            </w:r>
            <w:r>
              <w:rPr>
                <w:sz w:val="20"/>
              </w:rPr>
              <w:t>/</w:t>
            </w:r>
            <w:r w:rsidR="00B14D27">
              <w:rPr>
                <w:sz w:val="20"/>
              </w:rPr>
              <w:t>0</w:t>
            </w:r>
            <w:r w:rsidR="00CA0383">
              <w:rPr>
                <w:sz w:val="20"/>
              </w:rPr>
              <w:t>6</w:t>
            </w:r>
            <w:r w:rsidR="00CD4E92">
              <w:rPr>
                <w:sz w:val="20"/>
              </w:rPr>
              <w:t>286</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87955">
            <w:pPr>
              <w:pStyle w:val="Avsndare"/>
              <w:framePr w:h="2483" w:wrap="notBeside" w:x="1504"/>
              <w:rPr>
                <w:b/>
                <w:i w:val="0"/>
                <w:sz w:val="22"/>
              </w:rPr>
            </w:pPr>
            <w:r>
              <w:rPr>
                <w:b/>
                <w:i w:val="0"/>
                <w:sz w:val="22"/>
              </w:rPr>
              <w:t>Socialdepartementet</w:t>
            </w:r>
          </w:p>
          <w:p w:rsidR="006322C9" w:rsidRDefault="00564942">
            <w:pPr>
              <w:pStyle w:val="Avsndare"/>
              <w:framePr w:h="2483" w:wrap="notBeside" w:x="1504"/>
              <w:rPr>
                <w:rStyle w:val="media--contacttitle1"/>
                <w:rFonts w:ascii="open_sansregular" w:hAnsi="open_sansregular"/>
                <w:sz w:val="21"/>
                <w:szCs w:val="21"/>
              </w:rPr>
            </w:pPr>
            <w:r>
              <w:rPr>
                <w:rStyle w:val="media--contacttitle1"/>
                <w:rFonts w:ascii="open_sansregular" w:hAnsi="open_sansregular"/>
                <w:sz w:val="21"/>
                <w:szCs w:val="21"/>
                <w:specVanish w:val="0"/>
              </w:rPr>
              <w:t>Socialmin</w:t>
            </w:r>
            <w:r w:rsidR="006B26E4">
              <w:rPr>
                <w:rStyle w:val="media--contacttitle1"/>
                <w:rFonts w:ascii="open_sansregular" w:hAnsi="open_sansregular"/>
                <w:sz w:val="21"/>
                <w:szCs w:val="21"/>
                <w:specVanish w:val="0"/>
              </w:rPr>
              <w:t>i</w:t>
            </w:r>
            <w:r>
              <w:rPr>
                <w:rStyle w:val="media--contacttitle1"/>
                <w:rFonts w:ascii="open_sansregular" w:hAnsi="open_sansregular"/>
                <w:sz w:val="21"/>
                <w:szCs w:val="21"/>
                <w:specVanish w:val="0"/>
              </w:rPr>
              <w:t>stern</w:t>
            </w:r>
          </w:p>
          <w:p w:rsidR="00CD00BE" w:rsidRDefault="00CD00BE">
            <w:pPr>
              <w:pStyle w:val="Avsndare"/>
              <w:framePr w:h="2483" w:wrap="notBeside" w:x="1504"/>
              <w:rPr>
                <w:b/>
                <w:i w:val="0"/>
                <w:sz w:val="22"/>
              </w:rPr>
            </w:pPr>
          </w:p>
        </w:tc>
      </w:tr>
      <w:tr w:rsidR="006E4E11">
        <w:trPr>
          <w:trHeight w:val="284"/>
        </w:trPr>
        <w:tc>
          <w:tcPr>
            <w:tcW w:w="4911" w:type="dxa"/>
          </w:tcPr>
          <w:p w:rsidR="006E4E11" w:rsidRDefault="00CD00BE">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393FB8">
            <w:pPr>
              <w:pStyle w:val="Avsndare"/>
              <w:framePr w:h="2483" w:wrap="notBeside" w:x="1504"/>
              <w:rPr>
                <w:bCs/>
                <w:iCs/>
              </w:rPr>
            </w:pPr>
            <w:r>
              <w:rPr>
                <w:bCs/>
                <w:iCs/>
              </w:rPr>
              <w:t xml:space="preserve"> </w:t>
            </w:r>
          </w:p>
        </w:tc>
      </w:tr>
      <w:tr w:rsidR="006E4E11">
        <w:trPr>
          <w:trHeight w:val="284"/>
        </w:trPr>
        <w:tc>
          <w:tcPr>
            <w:tcW w:w="4911" w:type="dxa"/>
          </w:tcPr>
          <w:p w:rsidR="006E4E11" w:rsidRDefault="006E4E11" w:rsidP="00193028">
            <w:pPr>
              <w:pStyle w:val="Avsndare"/>
              <w:framePr w:h="2483" w:wrap="notBeside" w:x="1504"/>
              <w:rPr>
                <w:bCs/>
                <w:iCs/>
              </w:rPr>
            </w:pPr>
          </w:p>
        </w:tc>
      </w:tr>
    </w:tbl>
    <w:p w:rsidR="006E4E11" w:rsidRDefault="00987955">
      <w:pPr>
        <w:framePr w:w="4400" w:h="2523" w:wrap="notBeside" w:vAnchor="page" w:hAnchor="page" w:x="6453" w:y="2445"/>
        <w:ind w:left="142"/>
      </w:pPr>
      <w:r>
        <w:t>Till riksdagen</w:t>
      </w:r>
    </w:p>
    <w:p w:rsidR="006E4E11" w:rsidRDefault="00B14D27" w:rsidP="00987955">
      <w:pPr>
        <w:pStyle w:val="RKrubrik"/>
        <w:pBdr>
          <w:bottom w:val="single" w:sz="4" w:space="1" w:color="auto"/>
        </w:pBdr>
        <w:spacing w:before="0" w:after="0"/>
      </w:pPr>
      <w:r>
        <w:t>Svar på fråga 2017</w:t>
      </w:r>
      <w:r w:rsidR="00987955">
        <w:t>/1</w:t>
      </w:r>
      <w:r>
        <w:t>8</w:t>
      </w:r>
      <w:r w:rsidR="00987955">
        <w:t>:</w:t>
      </w:r>
      <w:r w:rsidR="00CD4E92">
        <w:t>232</w:t>
      </w:r>
      <w:r w:rsidR="00124397">
        <w:t xml:space="preserve"> </w:t>
      </w:r>
      <w:r w:rsidR="003B3244">
        <w:t xml:space="preserve">av </w:t>
      </w:r>
      <w:r w:rsidR="00F931C1">
        <w:t xml:space="preserve">Karin Rågsjö (V) </w:t>
      </w:r>
      <w:r w:rsidR="00CD4E92">
        <w:t>Väntan på organdonation</w:t>
      </w:r>
    </w:p>
    <w:p w:rsidR="006E4E11" w:rsidRDefault="006E4E11">
      <w:pPr>
        <w:pStyle w:val="RKnormal"/>
      </w:pPr>
    </w:p>
    <w:p w:rsidR="00D7305A" w:rsidRDefault="004C645F">
      <w:pPr>
        <w:pStyle w:val="RKnormal"/>
      </w:pPr>
      <w:r>
        <w:t>Karin Rågsjö</w:t>
      </w:r>
      <w:r w:rsidR="00124397">
        <w:t xml:space="preserve"> har frågat mig vilka åtgärder </w:t>
      </w:r>
      <w:r>
        <w:t>jag</w:t>
      </w:r>
      <w:r w:rsidR="00124397">
        <w:t xml:space="preserve"> avser att </w:t>
      </w:r>
      <w:r w:rsidR="00F201E9">
        <w:t>vidta</w:t>
      </w:r>
      <w:r w:rsidR="00124397">
        <w:t xml:space="preserve"> för att</w:t>
      </w:r>
      <w:r w:rsidR="00F201E9">
        <w:t xml:space="preserve"> minska antalet dödsfall som sker på grund av utebliven donation och på grund av köer</w:t>
      </w:r>
      <w:r w:rsidR="00124397">
        <w:t>.</w:t>
      </w:r>
    </w:p>
    <w:p w:rsidR="00124397" w:rsidRDefault="00124397">
      <w:pPr>
        <w:pStyle w:val="RKnormal"/>
      </w:pPr>
    </w:p>
    <w:p w:rsidR="00A9673F" w:rsidRDefault="00A9673F" w:rsidP="00A9673F">
      <w:pPr>
        <w:pStyle w:val="RKnormal"/>
      </w:pPr>
      <w:r>
        <w:t xml:space="preserve">Jag vill inledningsvis understryka att detta är en angelägen fråga, men också peka på att det finns fler åtgärder än lagstiftning som bidrar till ett ökat antal organtransplantationer. </w:t>
      </w:r>
    </w:p>
    <w:p w:rsidR="00A9673F" w:rsidRDefault="00A9673F" w:rsidP="00A9673F">
      <w:pPr>
        <w:pStyle w:val="RKnormal"/>
      </w:pPr>
    </w:p>
    <w:p w:rsidR="00A9673F" w:rsidRDefault="00A9673F" w:rsidP="00A9673F">
      <w:pPr>
        <w:pStyle w:val="RKnormal"/>
      </w:pPr>
      <w:r>
        <w:t xml:space="preserve">Socialstyrelsens statistik visar att under 2016 rapporterades det hittills högsta antalet avlidna </w:t>
      </w:r>
      <w:proofErr w:type="gramStart"/>
      <w:r>
        <w:t>organdonatorer  i</w:t>
      </w:r>
      <w:proofErr w:type="gramEnd"/>
      <w:r>
        <w:t xml:space="preserve"> Sverige. Totalt 185 avlidna personer blev faktiska donatorer genom att ett eller flera organ togs tillvara och transplanterades. Det innebär en ökning med drygt 10 procent jämfört med året innan, vilket är glädjande.</w:t>
      </w:r>
    </w:p>
    <w:p w:rsidR="00A9673F" w:rsidRDefault="00A9673F" w:rsidP="00A9673F">
      <w:pPr>
        <w:pStyle w:val="RKnormal"/>
      </w:pPr>
    </w:p>
    <w:p w:rsidR="00A9673F" w:rsidRDefault="00A9673F" w:rsidP="00A9673F">
      <w:pPr>
        <w:pStyle w:val="RKnormal"/>
      </w:pPr>
      <w:r>
        <w:t xml:space="preserve">Donationsveckan är ett utmärkt exempel på en insats som </w:t>
      </w:r>
      <w:proofErr w:type="spellStart"/>
      <w:r>
        <w:t>Socialstyrel</w:t>
      </w:r>
      <w:proofErr w:type="spellEnd"/>
      <w:r>
        <w:t>-sen gör för att bidra till att öka antalet donationer. Socialstyrelsens statistik visar att antalet registreringar i Donationsregistret ökar när veckan pågår. Som exempel kan nämnas att det under Donationsveckan 2015 inkom cirka 7 000 anmälningar till donationsregistret, vilket kan jämföras med 400–1000 anmälningar under en "vanlig" vecka.</w:t>
      </w:r>
    </w:p>
    <w:p w:rsidR="00A9673F" w:rsidRDefault="00A9673F" w:rsidP="00A9673F">
      <w:pPr>
        <w:pStyle w:val="RKnormal"/>
      </w:pPr>
    </w:p>
    <w:p w:rsidR="00A9673F" w:rsidRDefault="00A9673F" w:rsidP="00A9673F">
      <w:pPr>
        <w:pStyle w:val="RKnormal"/>
      </w:pPr>
      <w:r>
        <w:t>Vi har en hög donationsvilja i Sverige och genom att se över hur vi arbetar med frågan på nationell nivå, är jag övertygad om att vi kommer att fortsätta höja antalet donationer.</w:t>
      </w:r>
    </w:p>
    <w:p w:rsidR="00A9673F" w:rsidRDefault="00A9673F" w:rsidP="00A9673F">
      <w:pPr>
        <w:pStyle w:val="RKnormal"/>
      </w:pPr>
    </w:p>
    <w:p w:rsidR="00A043A7" w:rsidRDefault="00A9673F" w:rsidP="00A043A7">
      <w:pPr>
        <w:pStyle w:val="RKnormal"/>
      </w:pPr>
      <w:r>
        <w:t>Donationsfrågan är emellertid svår och komplex och det är viktigt att vi får en långsiktig lösning som både underlättar och främjar ett ökat antal donationer. Regeringen har nogsamt analyserat det underlag som utredningen om Organdonation</w:t>
      </w:r>
      <w:r w:rsidRPr="002E139E">
        <w:t xml:space="preserve"> </w:t>
      </w:r>
      <w:r>
        <w:t xml:space="preserve">- </w:t>
      </w:r>
      <w:r w:rsidRPr="002E139E">
        <w:t xml:space="preserve">En livsviktig verksamhet (SOU 2015:84) </w:t>
      </w:r>
      <w:r>
        <w:t xml:space="preserve">lämnade och kommit fram till att frågan kräver ytterligare utredning och överväganden. </w:t>
      </w:r>
      <w:r w:rsidR="00A043A7">
        <w:t>Problemen vi ser är kopplade till den grundlagsskyddade rättighet att samtycka till den vård som ges. Det finns undantag när det handlar om att rädda liv, men det är individens liv det avser. Inte någon annans genom organdonation. Det tar inte utredningens förslag hänsyn till och därför är det inte möjligt att gå vidare med just dessa delar.</w:t>
      </w:r>
    </w:p>
    <w:p w:rsidR="00A043A7" w:rsidRDefault="00A043A7" w:rsidP="00A043A7">
      <w:pPr>
        <w:pStyle w:val="RKnormal"/>
      </w:pPr>
    </w:p>
    <w:p w:rsidR="00A20E9E" w:rsidRDefault="00A043A7" w:rsidP="008B47BF">
      <w:pPr>
        <w:pStyle w:val="RKnormal"/>
      </w:pPr>
      <w:r>
        <w:t xml:space="preserve">Regeringen ser nu över möjligheten att ta fram ett underlag till de lagstiftningsåtgärder </w:t>
      </w:r>
      <w:proofErr w:type="gramStart"/>
      <w:r>
        <w:t>som  det</w:t>
      </w:r>
      <w:proofErr w:type="gramEnd"/>
      <w:r>
        <w:t xml:space="preserve"> finns behov av för att få till fler donationer, men även a</w:t>
      </w:r>
      <w:r w:rsidR="003C7F88">
        <w:t>ndra insatser</w:t>
      </w:r>
      <w:r w:rsidR="00A20E9E">
        <w:t xml:space="preserve"> kan övervägas</w:t>
      </w:r>
      <w:r w:rsidR="003C7F88">
        <w:t>, som att</w:t>
      </w:r>
      <w:r>
        <w:t xml:space="preserve"> utveckla </w:t>
      </w:r>
      <w:r w:rsidR="003C7F88">
        <w:t xml:space="preserve">Socialstyrelsens </w:t>
      </w:r>
      <w:r w:rsidR="00A20E9E">
        <w:t>uppdrag på nationell nivå</w:t>
      </w:r>
      <w:r>
        <w:t xml:space="preserve">. </w:t>
      </w:r>
    </w:p>
    <w:p w:rsidR="00124397" w:rsidRDefault="00124397">
      <w:pPr>
        <w:pStyle w:val="RKnormal"/>
      </w:pPr>
    </w:p>
    <w:p w:rsidR="00987955" w:rsidRDefault="00987955">
      <w:pPr>
        <w:pStyle w:val="RKnormal"/>
      </w:pPr>
      <w:r>
        <w:t xml:space="preserve">Stockholm den </w:t>
      </w:r>
      <w:r w:rsidR="005D725C">
        <w:t>15 november</w:t>
      </w:r>
      <w:r w:rsidR="002F0BBE">
        <w:t xml:space="preserve"> 2017</w:t>
      </w:r>
    </w:p>
    <w:p w:rsidR="00987955" w:rsidRDefault="00987955">
      <w:pPr>
        <w:pStyle w:val="RKnormal"/>
      </w:pPr>
    </w:p>
    <w:p w:rsidR="00522BD0" w:rsidRDefault="00522BD0">
      <w:pPr>
        <w:pStyle w:val="RKnormal"/>
      </w:pPr>
    </w:p>
    <w:p w:rsidR="00987955" w:rsidRDefault="00D1226D">
      <w:pPr>
        <w:pStyle w:val="RKnormal"/>
      </w:pPr>
      <w:r>
        <w:t>Annika Strandhäll</w:t>
      </w:r>
    </w:p>
    <w:sectPr w:rsidR="0098795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98B" w:rsidRDefault="0054198B">
      <w:r>
        <w:separator/>
      </w:r>
    </w:p>
  </w:endnote>
  <w:endnote w:type="continuationSeparator" w:id="0">
    <w:p w:rsidR="0054198B" w:rsidRDefault="0054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_sanssemibold">
    <w:altName w:val="Times New Roman"/>
    <w:charset w:val="00"/>
    <w:family w:val="auto"/>
    <w:pitch w:val="default"/>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98B" w:rsidRDefault="0054198B">
      <w:r>
        <w:separator/>
      </w:r>
    </w:p>
  </w:footnote>
  <w:footnote w:type="continuationSeparator" w:id="0">
    <w:p w:rsidR="0054198B" w:rsidRDefault="0054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43A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725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955" w:rsidRDefault="00987955">
    <w:pPr>
      <w:framePr w:w="2948" w:h="1321" w:hRule="exact" w:wrap="notBeside" w:vAnchor="page" w:hAnchor="page" w:x="1362" w:y="653"/>
    </w:pPr>
    <w:r>
      <w:rPr>
        <w:noProof/>
        <w:lang w:eastAsia="sv-SE"/>
      </w:rPr>
      <w:drawing>
        <wp:inline distT="0" distB="0" distL="0" distR="0" wp14:anchorId="2A89AC69" wp14:editId="7EA8146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5E3A"/>
    <w:multiLevelType w:val="hybridMultilevel"/>
    <w:tmpl w:val="CA6294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6B87F77"/>
    <w:multiLevelType w:val="hybridMultilevel"/>
    <w:tmpl w:val="98BE56AC"/>
    <w:lvl w:ilvl="0" w:tplc="9ED861DA">
      <w:start w:val="1"/>
      <w:numFmt w:val="bullet"/>
      <w:lvlText w:val="•"/>
      <w:lvlJc w:val="left"/>
      <w:pPr>
        <w:tabs>
          <w:tab w:val="num" w:pos="720"/>
        </w:tabs>
        <w:ind w:left="720" w:hanging="360"/>
      </w:pPr>
      <w:rPr>
        <w:rFonts w:ascii="Arial" w:hAnsi="Arial" w:hint="default"/>
      </w:rPr>
    </w:lvl>
    <w:lvl w:ilvl="1" w:tplc="68724FDE" w:tentative="1">
      <w:start w:val="1"/>
      <w:numFmt w:val="bullet"/>
      <w:lvlText w:val="•"/>
      <w:lvlJc w:val="left"/>
      <w:pPr>
        <w:tabs>
          <w:tab w:val="num" w:pos="1440"/>
        </w:tabs>
        <w:ind w:left="1440" w:hanging="360"/>
      </w:pPr>
      <w:rPr>
        <w:rFonts w:ascii="Arial" w:hAnsi="Arial" w:hint="default"/>
      </w:rPr>
    </w:lvl>
    <w:lvl w:ilvl="2" w:tplc="774ACC9E" w:tentative="1">
      <w:start w:val="1"/>
      <w:numFmt w:val="bullet"/>
      <w:lvlText w:val="•"/>
      <w:lvlJc w:val="left"/>
      <w:pPr>
        <w:tabs>
          <w:tab w:val="num" w:pos="2160"/>
        </w:tabs>
        <w:ind w:left="2160" w:hanging="360"/>
      </w:pPr>
      <w:rPr>
        <w:rFonts w:ascii="Arial" w:hAnsi="Arial" w:hint="default"/>
      </w:rPr>
    </w:lvl>
    <w:lvl w:ilvl="3" w:tplc="57B89E34" w:tentative="1">
      <w:start w:val="1"/>
      <w:numFmt w:val="bullet"/>
      <w:lvlText w:val="•"/>
      <w:lvlJc w:val="left"/>
      <w:pPr>
        <w:tabs>
          <w:tab w:val="num" w:pos="2880"/>
        </w:tabs>
        <w:ind w:left="2880" w:hanging="360"/>
      </w:pPr>
      <w:rPr>
        <w:rFonts w:ascii="Arial" w:hAnsi="Arial" w:hint="default"/>
      </w:rPr>
    </w:lvl>
    <w:lvl w:ilvl="4" w:tplc="B2CCB80E" w:tentative="1">
      <w:start w:val="1"/>
      <w:numFmt w:val="bullet"/>
      <w:lvlText w:val="•"/>
      <w:lvlJc w:val="left"/>
      <w:pPr>
        <w:tabs>
          <w:tab w:val="num" w:pos="3600"/>
        </w:tabs>
        <w:ind w:left="3600" w:hanging="360"/>
      </w:pPr>
      <w:rPr>
        <w:rFonts w:ascii="Arial" w:hAnsi="Arial" w:hint="default"/>
      </w:rPr>
    </w:lvl>
    <w:lvl w:ilvl="5" w:tplc="7A5A4588" w:tentative="1">
      <w:start w:val="1"/>
      <w:numFmt w:val="bullet"/>
      <w:lvlText w:val="•"/>
      <w:lvlJc w:val="left"/>
      <w:pPr>
        <w:tabs>
          <w:tab w:val="num" w:pos="4320"/>
        </w:tabs>
        <w:ind w:left="4320" w:hanging="360"/>
      </w:pPr>
      <w:rPr>
        <w:rFonts w:ascii="Arial" w:hAnsi="Arial" w:hint="default"/>
      </w:rPr>
    </w:lvl>
    <w:lvl w:ilvl="6" w:tplc="F9EEC390" w:tentative="1">
      <w:start w:val="1"/>
      <w:numFmt w:val="bullet"/>
      <w:lvlText w:val="•"/>
      <w:lvlJc w:val="left"/>
      <w:pPr>
        <w:tabs>
          <w:tab w:val="num" w:pos="5040"/>
        </w:tabs>
        <w:ind w:left="5040" w:hanging="360"/>
      </w:pPr>
      <w:rPr>
        <w:rFonts w:ascii="Arial" w:hAnsi="Arial" w:hint="default"/>
      </w:rPr>
    </w:lvl>
    <w:lvl w:ilvl="7" w:tplc="2312D3FC" w:tentative="1">
      <w:start w:val="1"/>
      <w:numFmt w:val="bullet"/>
      <w:lvlText w:val="•"/>
      <w:lvlJc w:val="left"/>
      <w:pPr>
        <w:tabs>
          <w:tab w:val="num" w:pos="5760"/>
        </w:tabs>
        <w:ind w:left="5760" w:hanging="360"/>
      </w:pPr>
      <w:rPr>
        <w:rFonts w:ascii="Arial" w:hAnsi="Arial" w:hint="default"/>
      </w:rPr>
    </w:lvl>
    <w:lvl w:ilvl="8" w:tplc="05B07D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D40B6F"/>
    <w:multiLevelType w:val="multilevel"/>
    <w:tmpl w:val="9FA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55"/>
    <w:rsid w:val="00004B1B"/>
    <w:rsid w:val="000146C6"/>
    <w:rsid w:val="00031EAA"/>
    <w:rsid w:val="0003797C"/>
    <w:rsid w:val="00047BB2"/>
    <w:rsid w:val="000579F9"/>
    <w:rsid w:val="000E1242"/>
    <w:rsid w:val="00124397"/>
    <w:rsid w:val="00131E94"/>
    <w:rsid w:val="00150384"/>
    <w:rsid w:val="00160901"/>
    <w:rsid w:val="001805B7"/>
    <w:rsid w:val="001860B9"/>
    <w:rsid w:val="00193028"/>
    <w:rsid w:val="001A016E"/>
    <w:rsid w:val="001B062A"/>
    <w:rsid w:val="001B38E1"/>
    <w:rsid w:val="001D6547"/>
    <w:rsid w:val="001F54BA"/>
    <w:rsid w:val="00230FE0"/>
    <w:rsid w:val="00242CB1"/>
    <w:rsid w:val="00242DC0"/>
    <w:rsid w:val="002522C0"/>
    <w:rsid w:val="00262D65"/>
    <w:rsid w:val="002643A8"/>
    <w:rsid w:val="002667D1"/>
    <w:rsid w:val="002C0B11"/>
    <w:rsid w:val="002D7B87"/>
    <w:rsid w:val="002F0BBE"/>
    <w:rsid w:val="002F47D7"/>
    <w:rsid w:val="002F666E"/>
    <w:rsid w:val="00302787"/>
    <w:rsid w:val="00324B94"/>
    <w:rsid w:val="003360DF"/>
    <w:rsid w:val="00342677"/>
    <w:rsid w:val="00346F12"/>
    <w:rsid w:val="00367B1C"/>
    <w:rsid w:val="003712C4"/>
    <w:rsid w:val="0039235D"/>
    <w:rsid w:val="00393FB8"/>
    <w:rsid w:val="003B20AE"/>
    <w:rsid w:val="003B3244"/>
    <w:rsid w:val="003C2B4F"/>
    <w:rsid w:val="003C7F88"/>
    <w:rsid w:val="003D2F12"/>
    <w:rsid w:val="003D67FF"/>
    <w:rsid w:val="00427E7B"/>
    <w:rsid w:val="00444CA3"/>
    <w:rsid w:val="004504BF"/>
    <w:rsid w:val="00457D62"/>
    <w:rsid w:val="004A328D"/>
    <w:rsid w:val="004B15CB"/>
    <w:rsid w:val="004C645F"/>
    <w:rsid w:val="004C7BD3"/>
    <w:rsid w:val="004D5F2E"/>
    <w:rsid w:val="004E5120"/>
    <w:rsid w:val="004E5C56"/>
    <w:rsid w:val="00522BD0"/>
    <w:rsid w:val="00522E61"/>
    <w:rsid w:val="00533774"/>
    <w:rsid w:val="00536585"/>
    <w:rsid w:val="0054198B"/>
    <w:rsid w:val="00564942"/>
    <w:rsid w:val="005665B3"/>
    <w:rsid w:val="0058413F"/>
    <w:rsid w:val="005875F0"/>
    <w:rsid w:val="0058762B"/>
    <w:rsid w:val="005D6512"/>
    <w:rsid w:val="005D725C"/>
    <w:rsid w:val="00604C04"/>
    <w:rsid w:val="006322C9"/>
    <w:rsid w:val="00636B9A"/>
    <w:rsid w:val="00641D6F"/>
    <w:rsid w:val="00643784"/>
    <w:rsid w:val="00646F1A"/>
    <w:rsid w:val="00653A46"/>
    <w:rsid w:val="00656654"/>
    <w:rsid w:val="00675138"/>
    <w:rsid w:val="006830D2"/>
    <w:rsid w:val="0069188B"/>
    <w:rsid w:val="0069640D"/>
    <w:rsid w:val="006A3CDB"/>
    <w:rsid w:val="006B26E4"/>
    <w:rsid w:val="006D0514"/>
    <w:rsid w:val="006E25BF"/>
    <w:rsid w:val="006E4E11"/>
    <w:rsid w:val="006F5584"/>
    <w:rsid w:val="00705790"/>
    <w:rsid w:val="00717A80"/>
    <w:rsid w:val="007242A3"/>
    <w:rsid w:val="0075757A"/>
    <w:rsid w:val="00770B17"/>
    <w:rsid w:val="00773554"/>
    <w:rsid w:val="007907C8"/>
    <w:rsid w:val="007A6855"/>
    <w:rsid w:val="007B610C"/>
    <w:rsid w:val="007E3547"/>
    <w:rsid w:val="00837AD9"/>
    <w:rsid w:val="00840AA6"/>
    <w:rsid w:val="00841B2D"/>
    <w:rsid w:val="00855DC1"/>
    <w:rsid w:val="008B0BAD"/>
    <w:rsid w:val="008B47BF"/>
    <w:rsid w:val="0092027A"/>
    <w:rsid w:val="00925796"/>
    <w:rsid w:val="0093774B"/>
    <w:rsid w:val="00955E31"/>
    <w:rsid w:val="0095790E"/>
    <w:rsid w:val="00971FDE"/>
    <w:rsid w:val="00975788"/>
    <w:rsid w:val="00987955"/>
    <w:rsid w:val="00992E72"/>
    <w:rsid w:val="00994D28"/>
    <w:rsid w:val="009B22EE"/>
    <w:rsid w:val="009C1242"/>
    <w:rsid w:val="009F6088"/>
    <w:rsid w:val="00A043A7"/>
    <w:rsid w:val="00A06B5B"/>
    <w:rsid w:val="00A20E9E"/>
    <w:rsid w:val="00A24481"/>
    <w:rsid w:val="00A24564"/>
    <w:rsid w:val="00A773EA"/>
    <w:rsid w:val="00A9673F"/>
    <w:rsid w:val="00AA4036"/>
    <w:rsid w:val="00AA7282"/>
    <w:rsid w:val="00AC3946"/>
    <w:rsid w:val="00AD0719"/>
    <w:rsid w:val="00AF26D1"/>
    <w:rsid w:val="00B0676F"/>
    <w:rsid w:val="00B14D27"/>
    <w:rsid w:val="00B5448E"/>
    <w:rsid w:val="00B7422B"/>
    <w:rsid w:val="00BB152E"/>
    <w:rsid w:val="00BE41F5"/>
    <w:rsid w:val="00BE792A"/>
    <w:rsid w:val="00C02657"/>
    <w:rsid w:val="00C72E7F"/>
    <w:rsid w:val="00C812AF"/>
    <w:rsid w:val="00C8162A"/>
    <w:rsid w:val="00CA0383"/>
    <w:rsid w:val="00CA474F"/>
    <w:rsid w:val="00CD00BE"/>
    <w:rsid w:val="00CD4E92"/>
    <w:rsid w:val="00D1226D"/>
    <w:rsid w:val="00D133D7"/>
    <w:rsid w:val="00D6590F"/>
    <w:rsid w:val="00D7305A"/>
    <w:rsid w:val="00D94A9F"/>
    <w:rsid w:val="00DB341E"/>
    <w:rsid w:val="00DC0891"/>
    <w:rsid w:val="00DD19A8"/>
    <w:rsid w:val="00DE2134"/>
    <w:rsid w:val="00E00760"/>
    <w:rsid w:val="00E277EE"/>
    <w:rsid w:val="00E5203D"/>
    <w:rsid w:val="00E52E3A"/>
    <w:rsid w:val="00E80146"/>
    <w:rsid w:val="00E904D0"/>
    <w:rsid w:val="00EA4E13"/>
    <w:rsid w:val="00EC25F9"/>
    <w:rsid w:val="00EC6D03"/>
    <w:rsid w:val="00ED583F"/>
    <w:rsid w:val="00EE6454"/>
    <w:rsid w:val="00EF6597"/>
    <w:rsid w:val="00F01E05"/>
    <w:rsid w:val="00F1170B"/>
    <w:rsid w:val="00F201E9"/>
    <w:rsid w:val="00F76C8B"/>
    <w:rsid w:val="00F91973"/>
    <w:rsid w:val="00F931C1"/>
    <w:rsid w:val="00FA54EF"/>
    <w:rsid w:val="00FA7317"/>
    <w:rsid w:val="00FB7AAB"/>
    <w:rsid w:val="00FD674F"/>
    <w:rsid w:val="00FF0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F43B"/>
  <w15:docId w15:val="{38F3EDE4-54DA-4331-A5B8-13C2CBBA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4665">
      <w:bodyDiv w:val="1"/>
      <w:marLeft w:val="0"/>
      <w:marRight w:val="0"/>
      <w:marTop w:val="0"/>
      <w:marBottom w:val="0"/>
      <w:divBdr>
        <w:top w:val="none" w:sz="0" w:space="0" w:color="auto"/>
        <w:left w:val="none" w:sz="0" w:space="0" w:color="auto"/>
        <w:bottom w:val="none" w:sz="0" w:space="0" w:color="auto"/>
        <w:right w:val="none" w:sz="0" w:space="0" w:color="auto"/>
      </w:divBdr>
      <w:divsChild>
        <w:div w:id="1540389730">
          <w:marLeft w:val="0"/>
          <w:marRight w:val="0"/>
          <w:marTop w:val="0"/>
          <w:marBottom w:val="0"/>
          <w:divBdr>
            <w:top w:val="none" w:sz="0" w:space="0" w:color="auto"/>
            <w:left w:val="none" w:sz="0" w:space="0" w:color="auto"/>
            <w:bottom w:val="none" w:sz="0" w:space="0" w:color="auto"/>
            <w:right w:val="none" w:sz="0" w:space="0" w:color="auto"/>
          </w:divBdr>
          <w:divsChild>
            <w:div w:id="950893913">
              <w:marLeft w:val="0"/>
              <w:marRight w:val="0"/>
              <w:marTop w:val="0"/>
              <w:marBottom w:val="0"/>
              <w:divBdr>
                <w:top w:val="none" w:sz="0" w:space="0" w:color="auto"/>
                <w:left w:val="none" w:sz="0" w:space="0" w:color="auto"/>
                <w:bottom w:val="none" w:sz="0" w:space="0" w:color="auto"/>
                <w:right w:val="none" w:sz="0" w:space="0" w:color="auto"/>
              </w:divBdr>
              <w:divsChild>
                <w:div w:id="865796534">
                  <w:marLeft w:val="0"/>
                  <w:marRight w:val="0"/>
                  <w:marTop w:val="0"/>
                  <w:marBottom w:val="0"/>
                  <w:divBdr>
                    <w:top w:val="none" w:sz="0" w:space="0" w:color="auto"/>
                    <w:left w:val="none" w:sz="0" w:space="0" w:color="auto"/>
                    <w:bottom w:val="none" w:sz="0" w:space="0" w:color="auto"/>
                    <w:right w:val="none" w:sz="0" w:space="0" w:color="auto"/>
                  </w:divBdr>
                  <w:divsChild>
                    <w:div w:id="1905527246">
                      <w:marLeft w:val="0"/>
                      <w:marRight w:val="0"/>
                      <w:marTop w:val="0"/>
                      <w:marBottom w:val="0"/>
                      <w:divBdr>
                        <w:top w:val="none" w:sz="0" w:space="0" w:color="auto"/>
                        <w:left w:val="none" w:sz="0" w:space="0" w:color="auto"/>
                        <w:bottom w:val="none" w:sz="0" w:space="0" w:color="auto"/>
                        <w:right w:val="none" w:sz="0" w:space="0" w:color="auto"/>
                      </w:divBdr>
                      <w:divsChild>
                        <w:div w:id="929696995">
                          <w:marLeft w:val="0"/>
                          <w:marRight w:val="0"/>
                          <w:marTop w:val="0"/>
                          <w:marBottom w:val="0"/>
                          <w:divBdr>
                            <w:top w:val="none" w:sz="0" w:space="0" w:color="auto"/>
                            <w:left w:val="none" w:sz="0" w:space="0" w:color="auto"/>
                            <w:bottom w:val="none" w:sz="0" w:space="0" w:color="auto"/>
                            <w:right w:val="none" w:sz="0" w:space="0" w:color="auto"/>
                          </w:divBdr>
                          <w:divsChild>
                            <w:div w:id="2009744453">
                              <w:marLeft w:val="0"/>
                              <w:marRight w:val="0"/>
                              <w:marTop w:val="0"/>
                              <w:marBottom w:val="0"/>
                              <w:divBdr>
                                <w:top w:val="none" w:sz="0" w:space="0" w:color="auto"/>
                                <w:left w:val="none" w:sz="0" w:space="0" w:color="auto"/>
                                <w:bottom w:val="none" w:sz="0" w:space="0" w:color="auto"/>
                                <w:right w:val="none" w:sz="0" w:space="0" w:color="auto"/>
                              </w:divBdr>
                              <w:divsChild>
                                <w:div w:id="106699457">
                                  <w:marLeft w:val="0"/>
                                  <w:marRight w:val="0"/>
                                  <w:marTop w:val="0"/>
                                  <w:marBottom w:val="0"/>
                                  <w:divBdr>
                                    <w:top w:val="none" w:sz="0" w:space="0" w:color="auto"/>
                                    <w:left w:val="none" w:sz="0" w:space="0" w:color="auto"/>
                                    <w:bottom w:val="none" w:sz="0" w:space="0" w:color="auto"/>
                                    <w:right w:val="none" w:sz="0" w:space="0" w:color="auto"/>
                                  </w:divBdr>
                                  <w:divsChild>
                                    <w:div w:id="5940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41155">
      <w:bodyDiv w:val="1"/>
      <w:marLeft w:val="0"/>
      <w:marRight w:val="0"/>
      <w:marTop w:val="0"/>
      <w:marBottom w:val="0"/>
      <w:divBdr>
        <w:top w:val="none" w:sz="0" w:space="0" w:color="auto"/>
        <w:left w:val="none" w:sz="0" w:space="0" w:color="auto"/>
        <w:bottom w:val="none" w:sz="0" w:space="0" w:color="auto"/>
        <w:right w:val="none" w:sz="0" w:space="0" w:color="auto"/>
      </w:divBdr>
      <w:divsChild>
        <w:div w:id="1363290716">
          <w:marLeft w:val="576"/>
          <w:marRight w:val="0"/>
          <w:marTop w:val="96"/>
          <w:marBottom w:val="0"/>
          <w:divBdr>
            <w:top w:val="none" w:sz="0" w:space="0" w:color="auto"/>
            <w:left w:val="none" w:sz="0" w:space="0" w:color="auto"/>
            <w:bottom w:val="none" w:sz="0" w:space="0" w:color="auto"/>
            <w:right w:val="none" w:sz="0" w:space="0" w:color="auto"/>
          </w:divBdr>
        </w:div>
      </w:divsChild>
    </w:div>
    <w:div w:id="680200910">
      <w:bodyDiv w:val="1"/>
      <w:marLeft w:val="0"/>
      <w:marRight w:val="0"/>
      <w:marTop w:val="0"/>
      <w:marBottom w:val="0"/>
      <w:divBdr>
        <w:top w:val="none" w:sz="0" w:space="0" w:color="auto"/>
        <w:left w:val="none" w:sz="0" w:space="0" w:color="auto"/>
        <w:bottom w:val="none" w:sz="0" w:space="0" w:color="auto"/>
        <w:right w:val="none" w:sz="0" w:space="0" w:color="auto"/>
      </w:divBdr>
    </w:div>
    <w:div w:id="815681286">
      <w:bodyDiv w:val="1"/>
      <w:marLeft w:val="0"/>
      <w:marRight w:val="0"/>
      <w:marTop w:val="0"/>
      <w:marBottom w:val="0"/>
      <w:divBdr>
        <w:top w:val="none" w:sz="0" w:space="0" w:color="auto"/>
        <w:left w:val="none" w:sz="0" w:space="0" w:color="auto"/>
        <w:bottom w:val="none" w:sz="0" w:space="0" w:color="auto"/>
        <w:right w:val="none" w:sz="0" w:space="0" w:color="auto"/>
      </w:divBdr>
    </w:div>
    <w:div w:id="911426667">
      <w:bodyDiv w:val="1"/>
      <w:marLeft w:val="0"/>
      <w:marRight w:val="0"/>
      <w:marTop w:val="0"/>
      <w:marBottom w:val="0"/>
      <w:divBdr>
        <w:top w:val="none" w:sz="0" w:space="0" w:color="auto"/>
        <w:left w:val="none" w:sz="0" w:space="0" w:color="auto"/>
        <w:bottom w:val="none" w:sz="0" w:space="0" w:color="auto"/>
        <w:right w:val="none" w:sz="0" w:space="0" w:color="auto"/>
      </w:divBdr>
      <w:divsChild>
        <w:div w:id="2069841202">
          <w:marLeft w:val="0"/>
          <w:marRight w:val="0"/>
          <w:marTop w:val="0"/>
          <w:marBottom w:val="0"/>
          <w:divBdr>
            <w:top w:val="none" w:sz="0" w:space="0" w:color="auto"/>
            <w:left w:val="none" w:sz="0" w:space="0" w:color="auto"/>
            <w:bottom w:val="none" w:sz="0" w:space="0" w:color="auto"/>
            <w:right w:val="none" w:sz="0" w:space="0" w:color="auto"/>
          </w:divBdr>
          <w:divsChild>
            <w:div w:id="1236624801">
              <w:marLeft w:val="0"/>
              <w:marRight w:val="0"/>
              <w:marTop w:val="0"/>
              <w:marBottom w:val="0"/>
              <w:divBdr>
                <w:top w:val="none" w:sz="0" w:space="0" w:color="auto"/>
                <w:left w:val="none" w:sz="0" w:space="0" w:color="auto"/>
                <w:bottom w:val="none" w:sz="0" w:space="0" w:color="auto"/>
                <w:right w:val="none" w:sz="0" w:space="0" w:color="auto"/>
              </w:divBdr>
              <w:divsChild>
                <w:div w:id="1220047598">
                  <w:marLeft w:val="0"/>
                  <w:marRight w:val="0"/>
                  <w:marTop w:val="0"/>
                  <w:marBottom w:val="0"/>
                  <w:divBdr>
                    <w:top w:val="none" w:sz="0" w:space="0" w:color="auto"/>
                    <w:left w:val="none" w:sz="0" w:space="0" w:color="auto"/>
                    <w:bottom w:val="none" w:sz="0" w:space="0" w:color="auto"/>
                    <w:right w:val="none" w:sz="0" w:space="0" w:color="auto"/>
                  </w:divBdr>
                  <w:divsChild>
                    <w:div w:id="19271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2520">
      <w:bodyDiv w:val="1"/>
      <w:marLeft w:val="0"/>
      <w:marRight w:val="0"/>
      <w:marTop w:val="0"/>
      <w:marBottom w:val="0"/>
      <w:divBdr>
        <w:top w:val="none" w:sz="0" w:space="0" w:color="auto"/>
        <w:left w:val="none" w:sz="0" w:space="0" w:color="auto"/>
        <w:bottom w:val="none" w:sz="0" w:space="0" w:color="auto"/>
        <w:right w:val="none" w:sz="0" w:space="0" w:color="auto"/>
      </w:divBdr>
    </w:div>
    <w:div w:id="1723938132">
      <w:bodyDiv w:val="1"/>
      <w:marLeft w:val="0"/>
      <w:marRight w:val="0"/>
      <w:marTop w:val="0"/>
      <w:marBottom w:val="0"/>
      <w:divBdr>
        <w:top w:val="none" w:sz="0" w:space="0" w:color="auto"/>
        <w:left w:val="none" w:sz="0" w:space="0" w:color="auto"/>
        <w:bottom w:val="none" w:sz="0" w:space="0" w:color="auto"/>
        <w:right w:val="none" w:sz="0" w:space="0" w:color="auto"/>
      </w:divBdr>
    </w:div>
    <w:div w:id="1917592067">
      <w:bodyDiv w:val="1"/>
      <w:marLeft w:val="0"/>
      <w:marRight w:val="0"/>
      <w:marTop w:val="0"/>
      <w:marBottom w:val="0"/>
      <w:divBdr>
        <w:top w:val="none" w:sz="0" w:space="0" w:color="auto"/>
        <w:left w:val="none" w:sz="0" w:space="0" w:color="auto"/>
        <w:bottom w:val="none" w:sz="0" w:space="0" w:color="auto"/>
        <w:right w:val="none" w:sz="0" w:space="0" w:color="auto"/>
      </w:divBdr>
      <w:divsChild>
        <w:div w:id="296574268">
          <w:marLeft w:val="0"/>
          <w:marRight w:val="0"/>
          <w:marTop w:val="0"/>
          <w:marBottom w:val="0"/>
          <w:divBdr>
            <w:top w:val="none" w:sz="0" w:space="0" w:color="auto"/>
            <w:left w:val="none" w:sz="0" w:space="0" w:color="auto"/>
            <w:bottom w:val="none" w:sz="0" w:space="0" w:color="auto"/>
            <w:right w:val="none" w:sz="0" w:space="0" w:color="auto"/>
          </w:divBdr>
          <w:divsChild>
            <w:div w:id="1471751071">
              <w:marLeft w:val="0"/>
              <w:marRight w:val="0"/>
              <w:marTop w:val="0"/>
              <w:marBottom w:val="0"/>
              <w:divBdr>
                <w:top w:val="none" w:sz="0" w:space="0" w:color="auto"/>
                <w:left w:val="none" w:sz="0" w:space="0" w:color="auto"/>
                <w:bottom w:val="none" w:sz="0" w:space="0" w:color="auto"/>
                <w:right w:val="none" w:sz="0" w:space="0" w:color="auto"/>
              </w:divBdr>
              <w:divsChild>
                <w:div w:id="494875941">
                  <w:marLeft w:val="0"/>
                  <w:marRight w:val="0"/>
                  <w:marTop w:val="0"/>
                  <w:marBottom w:val="0"/>
                  <w:divBdr>
                    <w:top w:val="none" w:sz="0" w:space="0" w:color="auto"/>
                    <w:left w:val="none" w:sz="0" w:space="0" w:color="auto"/>
                    <w:bottom w:val="none" w:sz="0" w:space="0" w:color="auto"/>
                    <w:right w:val="none" w:sz="0" w:space="0" w:color="auto"/>
                  </w:divBdr>
                  <w:divsChild>
                    <w:div w:id="316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a1a36d46-7281-4a9b-8d4d-c4a3f7a5d704</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7A47D5A-B50B-4E5B-8143-13AC09342202}">
  <ds:schemaRefs>
    <ds:schemaRef ds:uri="http://schemas.microsoft.com/sharepoint/v3/contenttype/forms"/>
  </ds:schemaRefs>
</ds:datastoreItem>
</file>

<file path=customXml/itemProps2.xml><?xml version="1.0" encoding="utf-8"?>
<ds:datastoreItem xmlns:ds="http://schemas.openxmlformats.org/officeDocument/2006/customXml" ds:itemID="{7DA3AFC9-B64C-4ECB-BEC1-B715F07E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D8D63-9E77-4FA0-BED2-6E1F28622CBB}"/>
</file>

<file path=customXml/itemProps4.xml><?xml version="1.0" encoding="utf-8"?>
<ds:datastoreItem xmlns:ds="http://schemas.openxmlformats.org/officeDocument/2006/customXml" ds:itemID="{7E735116-6674-4768-A650-15C67285C34D}">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5.xml><?xml version="1.0" encoding="utf-8"?>
<ds:datastoreItem xmlns:ds="http://schemas.openxmlformats.org/officeDocument/2006/customXml" ds:itemID="{5F91C20D-CF31-4460-B6C0-B8D35A0A3938}">
  <ds:schemaRefs>
    <ds:schemaRef ds:uri="http://schemas.microsoft.com/sharepoint/events"/>
  </ds:schemaRefs>
</ds:datastoreItem>
</file>

<file path=customXml/itemProps6.xml><?xml version="1.0" encoding="utf-8"?>
<ds:datastoreItem xmlns:ds="http://schemas.openxmlformats.org/officeDocument/2006/customXml" ds:itemID="{56B0AA18-179E-4885-B453-9F92B6A0B4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2062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Helen Rudberg</cp:lastModifiedBy>
  <cp:revision>10</cp:revision>
  <cp:lastPrinted>2017-11-14T09:11:00Z</cp:lastPrinted>
  <dcterms:created xsi:type="dcterms:W3CDTF">2017-11-08T09:41:00Z</dcterms:created>
  <dcterms:modified xsi:type="dcterms:W3CDTF">2017-11-14T09:11:00Z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3976facd-a130-41da-8ad9-7b4a55600c2f</vt:lpwstr>
  </property>
  <property fmtid="{D5CDD505-2E9C-101B-9397-08002B2CF9AE}" pid="9" name="Aktivitetskategori">
    <vt:lpwstr/>
  </property>
</Properties>
</file>