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127" w:rsidRPr="00B4052A" w:rsidRDefault="00442E3F" w:rsidP="00030949">
      <w:pPr>
        <w:pStyle w:val="Hemstlrubrik"/>
      </w:pPr>
      <w:r w:rsidRPr="00B4052A">
        <w:t>Förslag till riksdagsbeslut</w:t>
      </w:r>
    </w:p>
    <w:p w:rsidR="00442E3F" w:rsidRPr="00B4052A" w:rsidRDefault="00C96127" w:rsidP="00794444">
      <w:pPr>
        <w:pStyle w:val="Hemstlatt"/>
      </w:pPr>
      <w:r w:rsidRPr="00B4052A">
        <w:t>Riksdagen tillkännager för regeringen som sin mening vad i moti</w:t>
      </w:r>
      <w:r w:rsidRPr="00B4052A">
        <w:t>o</w:t>
      </w:r>
      <w:r w:rsidRPr="00B4052A">
        <w:t>nen anförs om utbildning inom smärta</w:t>
      </w:r>
      <w:r w:rsidR="00FF79B5" w:rsidRPr="00B4052A">
        <w:t>.</w:t>
      </w:r>
    </w:p>
    <w:p w:rsidR="00C96127" w:rsidRPr="00B4052A" w:rsidRDefault="00442E3F" w:rsidP="00442E3F">
      <w:pPr>
        <w:pStyle w:val="Hemstlatt"/>
      </w:pPr>
      <w:r w:rsidRPr="00B4052A">
        <w:t xml:space="preserve">Riksdagen </w:t>
      </w:r>
      <w:r w:rsidR="00C96127" w:rsidRPr="00B4052A">
        <w:t xml:space="preserve"> tillkännager för regeringen som sin mening vad i motionen anfö</w:t>
      </w:r>
      <w:r w:rsidR="002E04A1" w:rsidRPr="00B4052A">
        <w:t>rs om rehabiliteringen av smärt</w:t>
      </w:r>
      <w:r w:rsidR="00C96127" w:rsidRPr="00B4052A">
        <w:t>patienter</w:t>
      </w:r>
      <w:r w:rsidRPr="00B4052A">
        <w:t>.</w:t>
      </w:r>
      <w:r w:rsidR="0034114A" w:rsidRPr="00B4052A">
        <w:rPr>
          <w:vertAlign w:val="superscript"/>
        </w:rPr>
        <w:t>1</w:t>
      </w:r>
    </w:p>
    <w:p w:rsidR="0034114A" w:rsidRPr="00B4052A" w:rsidRDefault="0034114A" w:rsidP="0034114A"/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794444" w:rsidRPr="00B4052A" w:rsidRDefault="00794444" w:rsidP="00794444">
      <w:pPr>
        <w:pStyle w:val="Normaltindrag"/>
      </w:pPr>
    </w:p>
    <w:p w:rsidR="0034114A" w:rsidRPr="00B4052A" w:rsidRDefault="0034114A" w:rsidP="00794444">
      <w:r w:rsidRPr="00B4052A">
        <w:rPr>
          <w:vertAlign w:val="superscript"/>
        </w:rPr>
        <w:t>1</w:t>
      </w:r>
      <w:r w:rsidR="00030949" w:rsidRPr="00B4052A">
        <w:rPr>
          <w:vertAlign w:val="superscript"/>
        </w:rPr>
        <w:t xml:space="preserve"> </w:t>
      </w:r>
      <w:r w:rsidRPr="00B4052A">
        <w:rPr>
          <w:sz w:val="16"/>
          <w:szCs w:val="16"/>
        </w:rPr>
        <w:t xml:space="preserve">Yrkande </w:t>
      </w:r>
      <w:r w:rsidR="00030949" w:rsidRPr="00B4052A">
        <w:rPr>
          <w:sz w:val="16"/>
          <w:szCs w:val="16"/>
        </w:rPr>
        <w:t>2</w:t>
      </w:r>
      <w:r w:rsidRPr="00B4052A">
        <w:rPr>
          <w:sz w:val="16"/>
          <w:szCs w:val="16"/>
        </w:rPr>
        <w:t xml:space="preserve"> hänvisat till SoU</w:t>
      </w:r>
      <w:r w:rsidR="00030949" w:rsidRPr="00B4052A">
        <w:rPr>
          <w:sz w:val="16"/>
          <w:szCs w:val="16"/>
        </w:rPr>
        <w:t>.</w:t>
      </w:r>
    </w:p>
    <w:p w:rsidR="0034114A" w:rsidRPr="00B4052A" w:rsidRDefault="00794444" w:rsidP="0034114A">
      <w:pPr>
        <w:pStyle w:val="Rubrik1"/>
      </w:pPr>
      <w:r w:rsidRPr="00B4052A">
        <w:br w:type="page"/>
      </w:r>
      <w:r w:rsidR="0034114A" w:rsidRPr="00B4052A">
        <w:lastRenderedPageBreak/>
        <w:t>Motivering</w:t>
      </w:r>
    </w:p>
    <w:p w:rsidR="00C96127" w:rsidRPr="00B4052A" w:rsidRDefault="00442E3F" w:rsidP="00C96127">
      <w:r w:rsidRPr="00B4052A">
        <w:t>Var fjärde s</w:t>
      </w:r>
      <w:r w:rsidR="00C96127" w:rsidRPr="00B4052A">
        <w:t>vensk lider av smärta. Ofta rör det sig om en långvarig kronisk smärta. Många söker inte vård</w:t>
      </w:r>
      <w:r w:rsidR="008B2472" w:rsidRPr="00B4052A">
        <w:t>,</w:t>
      </w:r>
      <w:r w:rsidR="00C96127" w:rsidRPr="00B4052A">
        <w:t xml:space="preserve"> men vad som är än värre är att många av dem som söker vård inte får den vård de behöver. Det finns</w:t>
      </w:r>
      <w:r w:rsidR="000A3093" w:rsidRPr="00B4052A">
        <w:t xml:space="preserve"> framför allt </w:t>
      </w:r>
      <w:r w:rsidR="00C96127" w:rsidRPr="00B4052A">
        <w:t xml:space="preserve">två skäl </w:t>
      </w:r>
      <w:r w:rsidR="000A3093" w:rsidRPr="00B4052A">
        <w:t xml:space="preserve">till </w:t>
      </w:r>
      <w:r w:rsidR="00C96127" w:rsidRPr="00B4052A">
        <w:t>varför smärtpatienter inte alltid får den vård de behöver. Det ena är</w:t>
      </w:r>
      <w:r w:rsidR="00030949" w:rsidRPr="00B4052A">
        <w:t xml:space="preserve"> att ku</w:t>
      </w:r>
      <w:r w:rsidR="00030949" w:rsidRPr="00B4052A">
        <w:t>n</w:t>
      </w:r>
      <w:r w:rsidR="00030949" w:rsidRPr="00B4052A">
        <w:t>skaperna kring nya vård</w:t>
      </w:r>
      <w:r w:rsidR="00C96127" w:rsidRPr="00B4052A">
        <w:t>metoder inte är tillräckligt spridda inom framför allt primärvården. Det an</w:t>
      </w:r>
      <w:r w:rsidR="00C27887" w:rsidRPr="00B4052A">
        <w:t>dra är brist</w:t>
      </w:r>
      <w:r w:rsidR="008B2472" w:rsidRPr="00B4052A">
        <w:t>en</w:t>
      </w:r>
      <w:r w:rsidR="00C27887" w:rsidRPr="00B4052A">
        <w:t xml:space="preserve"> på rehabiliterings</w:t>
      </w:r>
      <w:r w:rsidR="00C96127" w:rsidRPr="00B4052A">
        <w:t xml:space="preserve">platser. </w:t>
      </w:r>
    </w:p>
    <w:p w:rsidR="00C96127" w:rsidRPr="00B4052A" w:rsidRDefault="00C96127" w:rsidP="00794444">
      <w:pPr>
        <w:pStyle w:val="Normaltindrag"/>
      </w:pPr>
      <w:r w:rsidRPr="00B4052A">
        <w:rPr>
          <w:spacing w:val="-2"/>
          <w:szCs w:val="19"/>
        </w:rPr>
        <w:t xml:space="preserve">Socialstyrelsen </w:t>
      </w:r>
      <w:r w:rsidR="00C27887" w:rsidRPr="00B4052A">
        <w:rPr>
          <w:spacing w:val="-2"/>
          <w:szCs w:val="19"/>
        </w:rPr>
        <w:t>utformade</w:t>
      </w:r>
      <w:r w:rsidRPr="00B4052A">
        <w:rPr>
          <w:spacing w:val="-2"/>
          <w:szCs w:val="19"/>
        </w:rPr>
        <w:t xml:space="preserve"> 1994 ett antal rekommendationer gäll</w:t>
      </w:r>
      <w:r w:rsidR="00C27887" w:rsidRPr="00B4052A">
        <w:rPr>
          <w:spacing w:val="-2"/>
          <w:szCs w:val="19"/>
        </w:rPr>
        <w:t>ande</w:t>
      </w:r>
      <w:r w:rsidRPr="00B4052A">
        <w:t xml:space="preserve"> smär</w:t>
      </w:r>
      <w:r w:rsidRPr="00B4052A">
        <w:t>t</w:t>
      </w:r>
      <w:r w:rsidR="001C5C35" w:rsidRPr="00B4052A">
        <w:softHyphen/>
      </w:r>
      <w:r w:rsidRPr="00B4052A">
        <w:t>vården. Bland annat rekommende</w:t>
      </w:r>
      <w:r w:rsidR="00C27887" w:rsidRPr="00B4052A">
        <w:t>rade man att varje länssjukhus</w:t>
      </w:r>
      <w:r w:rsidR="008B2472" w:rsidRPr="00B4052A">
        <w:t xml:space="preserve"> skall ha mu</w:t>
      </w:r>
      <w:r w:rsidR="008B2472" w:rsidRPr="00B4052A">
        <w:t>l</w:t>
      </w:r>
      <w:r w:rsidR="008B2472" w:rsidRPr="00B4052A">
        <w:t>tidi</w:t>
      </w:r>
      <w:r w:rsidR="00030949" w:rsidRPr="00B4052A">
        <w:t>s</w:t>
      </w:r>
      <w:r w:rsidR="008B2472" w:rsidRPr="00B4052A">
        <w:t xml:space="preserve">ciplinära </w:t>
      </w:r>
      <w:r w:rsidRPr="00B4052A">
        <w:t xml:space="preserve">smärtmottagningar med minst två läkare som delvis arbetar med smärtrehabilitering </w:t>
      </w:r>
      <w:r w:rsidR="00C27887" w:rsidRPr="00B4052A">
        <w:t xml:space="preserve">och </w:t>
      </w:r>
      <w:r w:rsidRPr="00B4052A">
        <w:t>tillgång till sjukgymnaster och personal med psykos</w:t>
      </w:r>
      <w:r w:rsidRPr="00B4052A">
        <w:t>o</w:t>
      </w:r>
      <w:r w:rsidRPr="00B4052A">
        <w:t>cial komp</w:t>
      </w:r>
      <w:r w:rsidRPr="00B4052A">
        <w:t>e</w:t>
      </w:r>
      <w:r w:rsidR="008B2472" w:rsidRPr="00B4052A">
        <w:t xml:space="preserve">tens. Så är långtifrån fallet </w:t>
      </w:r>
      <w:r w:rsidRPr="00B4052A">
        <w:t xml:space="preserve">överallt i Sverige. </w:t>
      </w:r>
    </w:p>
    <w:p w:rsidR="00C96127" w:rsidRPr="00B4052A" w:rsidRDefault="00C96127" w:rsidP="00794444">
      <w:pPr>
        <w:pStyle w:val="Normaltindrag"/>
      </w:pPr>
      <w:r w:rsidRPr="00B4052A">
        <w:t>Patienter med smärta är den patientgrupp som upplever den lägsta livskv</w:t>
      </w:r>
      <w:r w:rsidRPr="00B4052A">
        <w:t>a</w:t>
      </w:r>
      <w:r w:rsidRPr="00B4052A">
        <w:t>liteten av alla patienter i vården. De rapporterar till och med en lägre livskv</w:t>
      </w:r>
      <w:r w:rsidRPr="00B4052A">
        <w:t>a</w:t>
      </w:r>
      <w:r w:rsidRPr="00B4052A">
        <w:t>litet än personer med terminal cancersjukdom. Bakgrunden till det senare är trol</w:t>
      </w:r>
      <w:r w:rsidRPr="00B4052A">
        <w:t>i</w:t>
      </w:r>
      <w:r w:rsidRPr="00B4052A">
        <w:t xml:space="preserve">gen </w:t>
      </w:r>
      <w:r w:rsidR="00C27887" w:rsidRPr="00B4052A">
        <w:t xml:space="preserve">att </w:t>
      </w:r>
      <w:r w:rsidRPr="00B4052A">
        <w:t xml:space="preserve">personer med smärta upplever att samhället och sjukvården inte tar deras problem och sjukdom på </w:t>
      </w:r>
      <w:r w:rsidR="008B2472" w:rsidRPr="00B4052A">
        <w:t xml:space="preserve">tillräckligt </w:t>
      </w:r>
      <w:r w:rsidRPr="00B4052A">
        <w:t>allvar. Enligt smärtläkare Jan Lidbeck (DN den 4 mars 2004) uppger så många som hälften av hans patie</w:t>
      </w:r>
      <w:r w:rsidRPr="00B4052A">
        <w:t>n</w:t>
      </w:r>
      <w:r w:rsidRPr="00B4052A">
        <w:t>ter att de har bliv</w:t>
      </w:r>
      <w:r w:rsidR="00C27887" w:rsidRPr="00B4052A">
        <w:t>i</w:t>
      </w:r>
      <w:r w:rsidRPr="00B4052A">
        <w:t>t kränkta eller bemötts nedlåtande på grund av sin sjukdom</w:t>
      </w:r>
      <w:r w:rsidR="00C27887" w:rsidRPr="00B4052A">
        <w:t>.</w:t>
      </w:r>
      <w:r w:rsidRPr="00B4052A">
        <w:t xml:space="preserve"> Vittnesmålen om patienter som under år snurrat runt i sjukvården utan att få smärtdiagnos eller vård är alltför vanliga. En</w:t>
      </w:r>
      <w:r w:rsidR="00C27887" w:rsidRPr="00B4052A">
        <w:t xml:space="preserve">ligt en </w:t>
      </w:r>
      <w:r w:rsidRPr="00B4052A">
        <w:t>undersökning från pat</w:t>
      </w:r>
      <w:r w:rsidRPr="00B4052A">
        <w:t>i</w:t>
      </w:r>
      <w:r w:rsidRPr="00B4052A">
        <w:t>entorganisationen Svenska Smä</w:t>
      </w:r>
      <w:r w:rsidR="00C27887" w:rsidRPr="00B4052A">
        <w:t>rtföreningen och Apoteket AB</w:t>
      </w:r>
      <w:r w:rsidRPr="00B4052A">
        <w:t xml:space="preserve"> visa</w:t>
      </w:r>
      <w:r w:rsidR="00C27887" w:rsidRPr="00B4052A">
        <w:t xml:space="preserve">de det sig att av </w:t>
      </w:r>
      <w:r w:rsidRPr="00B4052A">
        <w:t>3</w:t>
      </w:r>
      <w:r w:rsidR="00030949" w:rsidRPr="00B4052A">
        <w:t> </w:t>
      </w:r>
      <w:r w:rsidRPr="00B4052A">
        <w:t xml:space="preserve">000 </w:t>
      </w:r>
      <w:r w:rsidR="00C27887" w:rsidRPr="00B4052A">
        <w:t xml:space="preserve">tillfrågade </w:t>
      </w:r>
      <w:r w:rsidRPr="00B4052A">
        <w:t xml:space="preserve">hushåll </w:t>
      </w:r>
      <w:r w:rsidR="00C27887" w:rsidRPr="00B4052A">
        <w:t xml:space="preserve">led var sjätte svensk av </w:t>
      </w:r>
      <w:r w:rsidRPr="00B4052A">
        <w:t>långvarig smärta</w:t>
      </w:r>
      <w:r w:rsidR="00B6321D" w:rsidRPr="00B4052A">
        <w:t>,</w:t>
      </w:r>
      <w:r w:rsidRPr="00B4052A">
        <w:t xml:space="preserve"> men endast var fjärde individ hade remitterats till någon smärtklinik.</w:t>
      </w:r>
    </w:p>
    <w:p w:rsidR="00C96127" w:rsidRPr="00B4052A" w:rsidRDefault="00C96127" w:rsidP="00794444">
      <w:pPr>
        <w:pStyle w:val="Normaltindrag"/>
      </w:pPr>
      <w:r w:rsidRPr="00B4052A">
        <w:t>Det är lätt att sjukdomar som kronisk smärta, reumatism</w:t>
      </w:r>
      <w:r w:rsidR="00B6321D" w:rsidRPr="00B4052A">
        <w:t>,</w:t>
      </w:r>
      <w:r w:rsidRPr="00B4052A">
        <w:t xml:space="preserve"> fibromyalgi och många andra kroniska</w:t>
      </w:r>
      <w:r w:rsidR="00B6321D" w:rsidRPr="00B4052A">
        <w:t>,</w:t>
      </w:r>
      <w:r w:rsidRPr="00B4052A">
        <w:t xml:space="preserve"> men ej omedelb</w:t>
      </w:r>
      <w:r w:rsidR="00C27887" w:rsidRPr="00B4052A">
        <w:t>art livshotande sjukdomar</w:t>
      </w:r>
      <w:r w:rsidR="00B6321D" w:rsidRPr="00B4052A">
        <w:t>,</w:t>
      </w:r>
      <w:r w:rsidR="00C27887" w:rsidRPr="00B4052A">
        <w:t xml:space="preserve"> inte </w:t>
      </w:r>
      <w:r w:rsidRPr="00B4052A">
        <w:t>prior</w:t>
      </w:r>
      <w:r w:rsidRPr="00B4052A">
        <w:t>i</w:t>
      </w:r>
      <w:r w:rsidRPr="00B4052A">
        <w:t xml:space="preserve">teras </w:t>
      </w:r>
      <w:r w:rsidR="00C27887" w:rsidRPr="00B4052A">
        <w:t xml:space="preserve">i tillräckligt hög grad </w:t>
      </w:r>
      <w:r w:rsidRPr="00B4052A">
        <w:t>i vården</w:t>
      </w:r>
      <w:r w:rsidR="00C27887" w:rsidRPr="00B4052A">
        <w:t xml:space="preserve">. Detta </w:t>
      </w:r>
      <w:r w:rsidR="00030949" w:rsidRPr="00B4052A">
        <w:t xml:space="preserve">sker </w:t>
      </w:r>
      <w:r w:rsidR="00C27887" w:rsidRPr="00B4052A">
        <w:t xml:space="preserve">på grund av att de </w:t>
      </w:r>
      <w:r w:rsidRPr="00B4052A">
        <w:t xml:space="preserve">ofta </w:t>
      </w:r>
      <w:r w:rsidR="00C27887" w:rsidRPr="00B4052A">
        <w:t xml:space="preserve">inte </w:t>
      </w:r>
      <w:r w:rsidRPr="00B4052A">
        <w:t>kräver direkt medicinsk behandling utan en mycket mer holistisk vård som inkluderar team av personer frå</w:t>
      </w:r>
      <w:r w:rsidR="008B2472" w:rsidRPr="00B4052A">
        <w:t>n många delar av vårdapparaten</w:t>
      </w:r>
      <w:r w:rsidR="00B6321D" w:rsidRPr="00B4052A">
        <w:t>.</w:t>
      </w:r>
      <w:r w:rsidRPr="00B4052A">
        <w:t xml:space="preserve"> I många fall rör det sig dessutom om att fr</w:t>
      </w:r>
      <w:r w:rsidR="00B6321D" w:rsidRPr="00B4052A">
        <w:t>amför allt vårda det friska inte</w:t>
      </w:r>
      <w:r w:rsidRPr="00B4052A">
        <w:t xml:space="preserve"> att bota det sjuka därför att det än så länge </w:t>
      </w:r>
      <w:r w:rsidR="00C27887" w:rsidRPr="00B4052A">
        <w:t>inte finns bra traditionell medi</w:t>
      </w:r>
      <w:r w:rsidRPr="00B4052A">
        <w:t>cinsk behandling. Vinsten för samhället av en bra vård kring</w:t>
      </w:r>
      <w:r w:rsidR="00C27887" w:rsidRPr="00B4052A">
        <w:t xml:space="preserve"> kronisk smärta och </w:t>
      </w:r>
      <w:r w:rsidRPr="00B4052A">
        <w:t>smärtsamma kroniska sjukdomar är däremot mycket stor. Huvuddelen a</w:t>
      </w:r>
      <w:r w:rsidR="00B6321D" w:rsidRPr="00B4052A">
        <w:t xml:space="preserve">v kostnaden </w:t>
      </w:r>
      <w:r w:rsidRPr="00B4052A">
        <w:t>finns inte inom sjukvården uta</w:t>
      </w:r>
      <w:r w:rsidR="00B6321D" w:rsidRPr="00B4052A">
        <w:t>n i att människor blir långtids</w:t>
      </w:r>
      <w:r w:rsidRPr="00B4052A">
        <w:t>sjukskrivna och dessu</w:t>
      </w:r>
      <w:r w:rsidRPr="00B4052A">
        <w:t>t</w:t>
      </w:r>
      <w:r w:rsidRPr="00B4052A">
        <w:t>o</w:t>
      </w:r>
      <w:r w:rsidR="00C27887" w:rsidRPr="00B4052A">
        <w:t>m i många fall behöver samhälls</w:t>
      </w:r>
      <w:r w:rsidRPr="00B4052A">
        <w:t>stöd</w:t>
      </w:r>
      <w:r w:rsidR="00B6321D" w:rsidRPr="00B4052A">
        <w:t xml:space="preserve"> i form av hemtjänst m</w:t>
      </w:r>
      <w:r w:rsidR="00030949" w:rsidRPr="00B4052A">
        <w:t>.</w:t>
      </w:r>
      <w:r w:rsidR="00B6321D" w:rsidRPr="00B4052A">
        <w:t xml:space="preserve">m. Den största </w:t>
      </w:r>
      <w:r w:rsidRPr="00B4052A">
        <w:t xml:space="preserve">förlusten </w:t>
      </w:r>
      <w:r w:rsidR="00B6321D" w:rsidRPr="00B4052A">
        <w:t>gör dock den enskilde individen i fo</w:t>
      </w:r>
      <w:r w:rsidR="00030949" w:rsidRPr="00B4052A">
        <w:t>r</w:t>
      </w:r>
      <w:r w:rsidR="00B6321D" w:rsidRPr="00B4052A">
        <w:t xml:space="preserve">m av minskad livskvalitet. </w:t>
      </w:r>
    </w:p>
    <w:p w:rsidR="00C96127" w:rsidRPr="00B4052A" w:rsidRDefault="00C96127" w:rsidP="00794444">
      <w:pPr>
        <w:pStyle w:val="Normaltindrag"/>
      </w:pPr>
      <w:r w:rsidRPr="00B4052A">
        <w:t>Det finns ett antal konkreta områden att förbättra i smärtvården och</w:t>
      </w:r>
      <w:r w:rsidR="00794444" w:rsidRPr="00B4052A">
        <w:t xml:space="preserve"> </w:t>
      </w:r>
      <w:r w:rsidRPr="00B4052A">
        <w:t>smär</w:t>
      </w:r>
      <w:r w:rsidRPr="00B4052A">
        <w:t>t</w:t>
      </w:r>
      <w:r w:rsidRPr="00B4052A">
        <w:t>rehabiliteringen</w:t>
      </w:r>
      <w:r w:rsidR="00030949" w:rsidRPr="00B4052A">
        <w:t>.</w:t>
      </w:r>
    </w:p>
    <w:p w:rsidR="00C96127" w:rsidRPr="00B4052A" w:rsidRDefault="00C96127" w:rsidP="00794444">
      <w:pPr>
        <w:pStyle w:val="Normaltindrag"/>
      </w:pPr>
      <w:r w:rsidRPr="00B4052A">
        <w:t>Det första området är utbildningen av läkare inom smärtområdet. Här bör regeringen utreda kvalit</w:t>
      </w:r>
      <w:r w:rsidR="00030949" w:rsidRPr="00B4052A">
        <w:t>ete</w:t>
      </w:r>
      <w:r w:rsidRPr="00B4052A">
        <w:t>n på</w:t>
      </w:r>
      <w:r w:rsidR="00C27887" w:rsidRPr="00B4052A">
        <w:t xml:space="preserve"> utbildning </w:t>
      </w:r>
      <w:r w:rsidR="00030949" w:rsidRPr="00B4052A">
        <w:t xml:space="preserve">om </w:t>
      </w:r>
      <w:r w:rsidR="00C27887" w:rsidRPr="00B4052A">
        <w:t>smärta på de s</w:t>
      </w:r>
      <w:r w:rsidRPr="00B4052A">
        <w:t>venska högsk</w:t>
      </w:r>
      <w:r w:rsidRPr="00B4052A">
        <w:t>o</w:t>
      </w:r>
      <w:r w:rsidRPr="00B4052A">
        <w:t xml:space="preserve">lorna vad avser </w:t>
      </w:r>
      <w:r w:rsidR="00030949" w:rsidRPr="00B4052A">
        <w:t xml:space="preserve">både </w:t>
      </w:r>
      <w:r w:rsidRPr="00B4052A">
        <w:t>läkarutbildning och andra vårdutbildningar. Socialstyre</w:t>
      </w:r>
      <w:r w:rsidRPr="00B4052A">
        <w:t>l</w:t>
      </w:r>
      <w:r w:rsidRPr="00B4052A">
        <w:t xml:space="preserve">sen bör också granska om de krav </w:t>
      </w:r>
      <w:r w:rsidR="00030949" w:rsidRPr="00B4052A">
        <w:t>som</w:t>
      </w:r>
      <w:r w:rsidRPr="00B4052A">
        <w:t xml:space="preserve"> ställ</w:t>
      </w:r>
      <w:r w:rsidR="00030949" w:rsidRPr="00B4052A">
        <w:t>s</w:t>
      </w:r>
      <w:r w:rsidRPr="00B4052A">
        <w:t xml:space="preserve"> på läkarexamen när det gäller utbildning i smärta är tillräckliga.</w:t>
      </w:r>
    </w:p>
    <w:p w:rsidR="00C96127" w:rsidRPr="00B4052A" w:rsidRDefault="00C96127" w:rsidP="00794444">
      <w:pPr>
        <w:pStyle w:val="Normaltindrag"/>
      </w:pPr>
      <w:r w:rsidRPr="00B4052A">
        <w:t>Det andra området är rehabiliteringsvården</w:t>
      </w:r>
      <w:r w:rsidR="00030949" w:rsidRPr="00B4052A">
        <w:t>,</w:t>
      </w:r>
      <w:r w:rsidRPr="00B4052A">
        <w:t xml:space="preserve"> </w:t>
      </w:r>
      <w:r w:rsidR="00030949" w:rsidRPr="00B4052A">
        <w:t>dvs. u</w:t>
      </w:r>
      <w:r w:rsidRPr="00B4052A">
        <w:t>tvärdering och framt</w:t>
      </w:r>
      <w:r w:rsidRPr="00B4052A">
        <w:t>a</w:t>
      </w:r>
      <w:r w:rsidRPr="00B4052A">
        <w:t>gande av en långsiktigt</w:t>
      </w:r>
      <w:r w:rsidR="00C27887" w:rsidRPr="00B4052A">
        <w:t xml:space="preserve"> bättre rehabilitering av smärt</w:t>
      </w:r>
      <w:r w:rsidRPr="00B4052A">
        <w:t>patienter. I ett fors</w:t>
      </w:r>
      <w:r w:rsidRPr="00B4052A">
        <w:t>k</w:t>
      </w:r>
      <w:r w:rsidRPr="00B4052A">
        <w:t xml:space="preserve">ningsprojekt vid Lunds </w:t>
      </w:r>
      <w:r w:rsidR="00C27887" w:rsidRPr="00B4052A">
        <w:t>u</w:t>
      </w:r>
      <w:r w:rsidRPr="00B4052A">
        <w:t>niversitet har man pekat på att rehabilitering av smärtpatienter är långt ifrån lyckosam.  Forskarna konstaterad</w:t>
      </w:r>
      <w:r w:rsidR="00B6321D" w:rsidRPr="00B4052A">
        <w:t xml:space="preserve">e bland annat: </w:t>
      </w:r>
      <w:r w:rsidRPr="00B4052A">
        <w:t>”I analysen av 2002 års material har vi utvecklat ett scenario för olika profi</w:t>
      </w:r>
      <w:r w:rsidRPr="00B4052A">
        <w:t>l</w:t>
      </w:r>
      <w:r w:rsidRPr="00B4052A">
        <w:t xml:space="preserve">grupper </w:t>
      </w:r>
      <w:r w:rsidR="002177F9" w:rsidRPr="00B4052A">
        <w:t xml:space="preserve">av </w:t>
      </w:r>
      <w:r w:rsidRPr="00B4052A">
        <w:t>lån</w:t>
      </w:r>
      <w:r w:rsidRPr="00B4052A">
        <w:t>g</w:t>
      </w:r>
      <w:r w:rsidRPr="00B4052A">
        <w:t>tidssjukskrivna. En vanligt förekommande långtidssjukskriven individ i d</w:t>
      </w:r>
      <w:r w:rsidRPr="00B4052A">
        <w:t>a</w:t>
      </w:r>
      <w:r w:rsidRPr="00B4052A">
        <w:t>gens Sverige är medelålders (31</w:t>
      </w:r>
      <w:r w:rsidR="00030949" w:rsidRPr="00B4052A">
        <w:t>–</w:t>
      </w:r>
      <w:r w:rsidRPr="00B4052A">
        <w:t>45 år) och låginkomsttagare (150</w:t>
      </w:r>
      <w:r w:rsidR="00030949" w:rsidRPr="00B4052A">
        <w:t> </w:t>
      </w:r>
      <w:r w:rsidRPr="00B4052A">
        <w:t>000</w:t>
      </w:r>
      <w:r w:rsidR="00030949" w:rsidRPr="00B4052A">
        <w:t>–</w:t>
      </w:r>
      <w:r w:rsidRPr="00B4052A">
        <w:t>200</w:t>
      </w:r>
      <w:r w:rsidR="00030949" w:rsidRPr="00B4052A">
        <w:t> </w:t>
      </w:r>
      <w:r w:rsidRPr="00B4052A">
        <w:t>000), med en muskulo-skeletal diagnos</w:t>
      </w:r>
      <w:r w:rsidR="00030949" w:rsidRPr="00B4052A">
        <w:t>.”</w:t>
      </w:r>
      <w:r w:rsidRPr="00B4052A">
        <w:t xml:space="preserve"> </w:t>
      </w:r>
      <w:r w:rsidRPr="00B4052A">
        <w:rPr>
          <w:i/>
        </w:rPr>
        <w:t>(</w:t>
      </w:r>
      <w:r w:rsidR="00FF79B5" w:rsidRPr="00B4052A">
        <w:rPr>
          <w:i/>
        </w:rPr>
        <w:t xml:space="preserve">Oftast </w:t>
      </w:r>
      <w:r w:rsidRPr="00B4052A">
        <w:rPr>
          <w:i/>
        </w:rPr>
        <w:t>ryggvärk</w:t>
      </w:r>
      <w:r w:rsidR="00030949" w:rsidRPr="00B4052A">
        <w:rPr>
          <w:i/>
        </w:rPr>
        <w:t>,</w:t>
      </w:r>
      <w:r w:rsidRPr="00B4052A">
        <w:rPr>
          <w:i/>
        </w:rPr>
        <w:t xml:space="preserve"> min kommentar</w:t>
      </w:r>
      <w:r w:rsidR="00FF79B5" w:rsidRPr="00B4052A">
        <w:rPr>
          <w:i/>
        </w:rPr>
        <w:t>.</w:t>
      </w:r>
      <w:r w:rsidRPr="00B4052A">
        <w:rPr>
          <w:i/>
        </w:rPr>
        <w:t>)</w:t>
      </w:r>
      <w:r w:rsidRPr="00B4052A">
        <w:t xml:space="preserve"> </w:t>
      </w:r>
      <w:r w:rsidR="001C5C35" w:rsidRPr="00B4052A">
        <w:t>”</w:t>
      </w:r>
      <w:r w:rsidRPr="00B4052A">
        <w:t>Sannolikheten för att en individ med den profilen ska få rehab</w:t>
      </w:r>
      <w:r w:rsidRPr="00B4052A">
        <w:t>i</w:t>
      </w:r>
      <w:r w:rsidRPr="00B4052A">
        <w:t>litering är 25 procent. Chansen att sjukskrivningen avslutas med återgång till arbete är då 36 procent. Chansen att individer med denna profil, utan arbet</w:t>
      </w:r>
      <w:r w:rsidRPr="00B4052A">
        <w:t>s</w:t>
      </w:r>
      <w:r w:rsidRPr="00B4052A">
        <w:t>livsinriktad rehabilitering, ska återgå till arbete efter en långtidssjukskrivning är 59 pr</w:t>
      </w:r>
      <w:r w:rsidRPr="00B4052A">
        <w:t>o</w:t>
      </w:r>
      <w:r w:rsidRPr="00B4052A">
        <w:t>cent</w:t>
      </w:r>
      <w:r w:rsidR="00B0182A" w:rsidRPr="00B4052A">
        <w:t>.</w:t>
      </w:r>
      <w:r w:rsidRPr="00B4052A">
        <w:t>”</w:t>
      </w:r>
    </w:p>
    <w:p w:rsidR="00C96127" w:rsidRPr="00B4052A" w:rsidRDefault="00C96127" w:rsidP="00794444">
      <w:pPr>
        <w:pStyle w:val="Normaltindrag"/>
      </w:pPr>
      <w:r w:rsidRPr="00B4052A">
        <w:t>Det är alltså u</w:t>
      </w:r>
      <w:r w:rsidR="00C27887" w:rsidRPr="00B4052A">
        <w:t>ppenbart att den nuvarande forme</w:t>
      </w:r>
      <w:r w:rsidRPr="00B4052A">
        <w:t xml:space="preserve">n av rehabilitering fungerar </w:t>
      </w:r>
      <w:r w:rsidR="00C27887" w:rsidRPr="00B4052A">
        <w:t xml:space="preserve">mycket otillfredsställande. </w:t>
      </w:r>
      <w:r w:rsidRPr="00B4052A">
        <w:t>Regeringen bör därför säkerställa att reh</w:t>
      </w:r>
      <w:r w:rsidR="000A1556" w:rsidRPr="00B4052A">
        <w:t>abilite</w:t>
      </w:r>
      <w:r w:rsidR="000A1556" w:rsidRPr="00B4052A">
        <w:t>r</w:t>
      </w:r>
      <w:r w:rsidR="000A1556" w:rsidRPr="00B4052A">
        <w:t>ingsvården blir mer profes</w:t>
      </w:r>
      <w:r w:rsidR="00030949" w:rsidRPr="00B4052A">
        <w:t>s</w:t>
      </w:r>
      <w:r w:rsidR="000A1556" w:rsidRPr="00B4052A">
        <w:t>ionell</w:t>
      </w:r>
      <w:r w:rsidRPr="00B4052A">
        <w:t xml:space="preserve"> </w:t>
      </w:r>
      <w:r w:rsidR="000A1556" w:rsidRPr="00B4052A">
        <w:t xml:space="preserve">och får </w:t>
      </w:r>
      <w:r w:rsidRPr="00B4052A">
        <w:t>tydliga uppföljni</w:t>
      </w:r>
      <w:r w:rsidR="000A1556" w:rsidRPr="00B4052A">
        <w:t>ngs</w:t>
      </w:r>
      <w:r w:rsidRPr="00B4052A">
        <w:t xml:space="preserve">kriterier </w:t>
      </w:r>
      <w:r w:rsidR="000A1556" w:rsidRPr="00B4052A">
        <w:t xml:space="preserve">för att kunna arbeta bättre. </w:t>
      </w:r>
      <w:r w:rsidRPr="00B4052A">
        <w:t>En omständighet som smärtläkare pekar på är att patie</w:t>
      </w:r>
      <w:r w:rsidRPr="00B4052A">
        <w:t>n</w:t>
      </w:r>
      <w:r w:rsidRPr="00B4052A">
        <w:t xml:space="preserve">ter </w:t>
      </w:r>
      <w:r w:rsidR="00B0182A" w:rsidRPr="00B4052A">
        <w:t xml:space="preserve">skall kunna påbörja </w:t>
      </w:r>
      <w:r w:rsidRPr="00B4052A">
        <w:t>arbetslivsförlagd rehabilitering innan man fått en god smärtutredning</w:t>
      </w:r>
      <w:r w:rsidR="00B0182A" w:rsidRPr="00B4052A">
        <w:t xml:space="preserve">. </w:t>
      </w:r>
      <w:r w:rsidRPr="00B4052A">
        <w:t>Fel ordning mellan återgång till arbetslivet och denna typ av undersökning och rehabilitering blir ofta helt kontraproduktivt.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0949" w:rsidRPr="00B405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0949" w:rsidRPr="00B4052A" w:rsidRDefault="00030949" w:rsidP="00030949">
            <w:pPr>
              <w:pStyle w:val="UnderskriftDatum"/>
              <w:spacing w:before="240"/>
            </w:pPr>
            <w:r w:rsidRPr="00B4052A">
              <w:t>Stockholm den 3 oktober 2005</w:t>
            </w:r>
          </w:p>
        </w:tc>
        <w:tc>
          <w:tcPr>
            <w:tcW w:w="3047" w:type="dxa"/>
          </w:tcPr>
          <w:p w:rsidR="00030949" w:rsidRPr="00B4052A" w:rsidRDefault="00030949" w:rsidP="00030949">
            <w:pPr>
              <w:pStyle w:val="Underskrifter"/>
              <w:spacing w:before="240"/>
            </w:pPr>
          </w:p>
        </w:tc>
      </w:tr>
      <w:tr w:rsidR="00030949" w:rsidRPr="00B405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0949" w:rsidRPr="00B4052A" w:rsidRDefault="00030949" w:rsidP="00030949">
            <w:pPr>
              <w:pStyle w:val="Underskrifter"/>
            </w:pPr>
            <w:r w:rsidRPr="00B4052A">
              <w:t>Marie Wahlgren (fp)</w:t>
            </w:r>
          </w:p>
        </w:tc>
        <w:tc>
          <w:tcPr>
            <w:tcW w:w="3047" w:type="dxa"/>
          </w:tcPr>
          <w:p w:rsidR="00030949" w:rsidRPr="00B4052A" w:rsidRDefault="00030949" w:rsidP="00030949">
            <w:pPr>
              <w:pStyle w:val="Underskrifter"/>
            </w:pPr>
          </w:p>
        </w:tc>
      </w:tr>
      <w:tr w:rsidR="00030949" w:rsidRPr="00B405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0949" w:rsidRPr="00B4052A" w:rsidRDefault="00030949" w:rsidP="00030949">
            <w:pPr>
              <w:pStyle w:val="Underskrifter"/>
            </w:pPr>
            <w:r w:rsidRPr="00B4052A">
              <w:t>Tina Acketoft (fp)</w:t>
            </w:r>
          </w:p>
        </w:tc>
        <w:tc>
          <w:tcPr>
            <w:tcW w:w="3047" w:type="dxa"/>
          </w:tcPr>
          <w:p w:rsidR="00030949" w:rsidRPr="00B4052A" w:rsidRDefault="00030949" w:rsidP="00030949">
            <w:pPr>
              <w:pStyle w:val="Underskrifter"/>
            </w:pPr>
            <w:r w:rsidRPr="00B4052A">
              <w:t>Torkild Strandberg (fp)</w:t>
            </w:r>
          </w:p>
        </w:tc>
      </w:tr>
      <w:tr w:rsidR="00030949" w:rsidRPr="00B405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0949" w:rsidRPr="00B4052A" w:rsidRDefault="00030949" w:rsidP="00030949">
            <w:pPr>
              <w:pStyle w:val="Underskrifter"/>
            </w:pPr>
            <w:r w:rsidRPr="00B4052A">
              <w:t>Allan Widman (fp)</w:t>
            </w:r>
          </w:p>
        </w:tc>
        <w:tc>
          <w:tcPr>
            <w:tcW w:w="3047" w:type="dxa"/>
          </w:tcPr>
          <w:p w:rsidR="00030949" w:rsidRPr="00B4052A" w:rsidRDefault="00030949" w:rsidP="00030949">
            <w:pPr>
              <w:pStyle w:val="Underskrifter"/>
            </w:pPr>
            <w:r w:rsidRPr="00B4052A">
              <w:t>Christer Nylander (fp)</w:t>
            </w:r>
          </w:p>
        </w:tc>
      </w:tr>
    </w:tbl>
    <w:p w:rsidR="00C96127" w:rsidRPr="00B4052A" w:rsidRDefault="00C96127" w:rsidP="00030949">
      <w:pPr>
        <w:pStyle w:val="Normaltindrag"/>
      </w:pPr>
    </w:p>
    <w:sectPr w:rsidR="00C96127" w:rsidRPr="00B4052A" w:rsidSect="0003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7AC" w:rsidRPr="00B4052A" w:rsidRDefault="005047AC">
      <w:r w:rsidRPr="00B4052A">
        <w:separator/>
      </w:r>
    </w:p>
  </w:endnote>
  <w:endnote w:type="continuationSeparator" w:id="0">
    <w:p w:rsidR="005047AC" w:rsidRPr="00B4052A" w:rsidRDefault="005047AC">
      <w:r w:rsidRPr="00B405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4A" w:rsidRPr="00B4052A" w:rsidRDefault="00B4052A" w:rsidP="00030949">
    <w:pPr>
      <w:pStyle w:val="Sidfot"/>
    </w:pPr>
    <w:r w:rsidRPr="00B405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42648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949" w:rsidRDefault="000309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D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0949" w:rsidRDefault="000309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D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59B" w:rsidRPr="00B4052A" w:rsidRDefault="00B4052A" w:rsidP="00030949">
    <w:pPr>
      <w:pStyle w:val="Sidfot"/>
    </w:pPr>
    <w:r w:rsidRPr="00B405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460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949" w:rsidRDefault="00030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D4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0949" w:rsidRDefault="00030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D4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59B" w:rsidRPr="00B4052A" w:rsidRDefault="00B4052A" w:rsidP="00030949">
    <w:pPr>
      <w:pStyle w:val="Sidfot"/>
    </w:pPr>
    <w:r w:rsidRPr="00B405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9463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949" w:rsidRDefault="00030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D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0949" w:rsidRDefault="00030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D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7AC" w:rsidRPr="00B4052A" w:rsidRDefault="005047AC">
      <w:r w:rsidRPr="00B4052A">
        <w:separator/>
      </w:r>
    </w:p>
  </w:footnote>
  <w:footnote w:type="continuationSeparator" w:id="0">
    <w:p w:rsidR="005047AC" w:rsidRPr="00B4052A" w:rsidRDefault="005047AC">
      <w:r w:rsidRPr="00B405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4A" w:rsidRPr="00B4052A" w:rsidRDefault="00B4052A" w:rsidP="00030949">
    <w:pPr>
      <w:pStyle w:val="Sidhuvud"/>
    </w:pPr>
    <w:r w:rsidRPr="00B405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14487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949" w:rsidRDefault="000309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3D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3D4A">
                            <w:t>Ub379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0949" w:rsidRDefault="000309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3D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3D4A">
                      <w:t>Ub379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59B" w:rsidRPr="00B4052A" w:rsidRDefault="00B4052A" w:rsidP="00030949">
    <w:pPr>
      <w:pStyle w:val="Sidhuvud"/>
    </w:pPr>
    <w:r w:rsidRPr="00B405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58955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949" w:rsidRDefault="000309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3D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3D4A">
                            <w:t>Ub379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0949" w:rsidRDefault="000309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3D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3D4A">
                      <w:t>Ub379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949" w:rsidRPr="00B4052A" w:rsidRDefault="00030949">
    <w:pPr>
      <w:pStyle w:val="FSHNormal"/>
      <w:tabs>
        <w:tab w:val="right" w:pos="5840"/>
      </w:tabs>
    </w:pPr>
    <w:r w:rsidRPr="00B4052A">
      <w:br/>
    </w:r>
    <w:r w:rsidRPr="00B4052A">
      <w:fldChar w:fldCharType="begin" w:fldLock="1"/>
    </w:r>
    <w:r w:rsidRPr="00B4052A">
      <w:instrText xml:space="preserve"> DOCPROPERTY</w:instrText>
    </w:r>
    <w:r w:rsidRPr="00B4052A">
      <w:rPr>
        <w:sz w:val="18"/>
      </w:rPr>
      <w:instrText xml:space="preserve"> "YearUser" *\charformat </w:instrText>
    </w:r>
    <w:r w:rsidRPr="00B4052A">
      <w:fldChar w:fldCharType="separate"/>
    </w:r>
    <w:r w:rsidR="00CA3D4A" w:rsidRPr="00B4052A">
      <w:t>2005/06</w:t>
    </w:r>
    <w:r w:rsidRPr="00B4052A">
      <w:fldChar w:fldCharType="end"/>
    </w:r>
    <w:r w:rsidRPr="00B4052A">
      <w:t xml:space="preserve"> </w:t>
    </w:r>
    <w:r w:rsidRPr="00B4052A">
      <w:tab/>
      <w:t xml:space="preserve">mnr: </w:t>
    </w:r>
    <w:r w:rsidRPr="00B4052A">
      <w:fldChar w:fldCharType="begin" w:fldLock="1"/>
    </w:r>
    <w:r w:rsidRPr="00B4052A">
      <w:instrText xml:space="preserve"> DOCPROPERTY</w:instrText>
    </w:r>
    <w:r w:rsidRPr="00B4052A">
      <w:rPr>
        <w:sz w:val="18"/>
      </w:rPr>
      <w:instrText xml:space="preserve"> "Motionsnummer" *\charformat </w:instrText>
    </w:r>
    <w:r w:rsidRPr="00B4052A">
      <w:fldChar w:fldCharType="separate"/>
    </w:r>
    <w:r w:rsidR="00CA3D4A" w:rsidRPr="00B4052A">
      <w:t>Ub379</w:t>
    </w:r>
    <w:r w:rsidRPr="00B4052A">
      <w:fldChar w:fldCharType="end"/>
    </w:r>
    <w:r w:rsidRPr="00B4052A">
      <w:br/>
    </w:r>
    <w:r w:rsidRPr="00B4052A">
      <w:fldChar w:fldCharType="begin" w:fldLock="1"/>
    </w:r>
    <w:r w:rsidRPr="00B4052A">
      <w:instrText xml:space="preserve"> DOCPROPERTY</w:instrText>
    </w:r>
    <w:r w:rsidRPr="00B4052A">
      <w:rPr>
        <w:sz w:val="18"/>
      </w:rPr>
      <w:instrText xml:space="preserve"> "Samling" *\charformat </w:instrText>
    </w:r>
    <w:r w:rsidRPr="00B4052A">
      <w:fldChar w:fldCharType="end"/>
    </w:r>
    <w:r w:rsidRPr="00B4052A">
      <w:tab/>
      <w:t xml:space="preserve">pnr: </w:t>
    </w:r>
    <w:r w:rsidRPr="00B4052A">
      <w:fldChar w:fldCharType="begin" w:fldLock="1"/>
    </w:r>
    <w:r w:rsidRPr="00B4052A">
      <w:instrText xml:space="preserve"> DOCPROPERTY</w:instrText>
    </w:r>
    <w:r w:rsidRPr="00B4052A">
      <w:rPr>
        <w:sz w:val="18"/>
      </w:rPr>
      <w:instrText xml:space="preserve"> "Partinummer" *\charformat </w:instrText>
    </w:r>
    <w:r w:rsidRPr="00B4052A">
      <w:fldChar w:fldCharType="separate"/>
    </w:r>
    <w:r w:rsidR="00CA3D4A" w:rsidRPr="00B4052A">
      <w:t>fp541</w:t>
    </w:r>
    <w:r w:rsidRPr="00B4052A">
      <w:fldChar w:fldCharType="end"/>
    </w:r>
  </w:p>
  <w:p w:rsidR="00030949" w:rsidRPr="00B4052A" w:rsidRDefault="00030949">
    <w:pPr>
      <w:pStyle w:val="FSHRub1"/>
    </w:pPr>
    <w:r w:rsidRPr="00B4052A">
      <w:t>Motion till riksdagen</w:t>
    </w:r>
    <w:r w:rsidRPr="00B4052A">
      <w:br/>
    </w:r>
    <w:r w:rsidRPr="00B4052A">
      <w:fldChar w:fldCharType="begin" w:fldLock="1"/>
    </w:r>
    <w:r w:rsidRPr="00B4052A">
      <w:instrText xml:space="preserve"> DOCPROPERTY "YearUser" *\charformat </w:instrText>
    </w:r>
    <w:r w:rsidRPr="00B4052A">
      <w:fldChar w:fldCharType="separate"/>
    </w:r>
    <w:r w:rsidR="00CA3D4A" w:rsidRPr="00B4052A">
      <w:t>2005/06</w:t>
    </w:r>
    <w:r w:rsidRPr="00B4052A">
      <w:fldChar w:fldCharType="end"/>
    </w:r>
    <w:r w:rsidRPr="00B4052A">
      <w:t>:</w:t>
    </w:r>
    <w:r w:rsidRPr="00B4052A">
      <w:fldChar w:fldCharType="begin" w:fldLock="1"/>
    </w:r>
    <w:r w:rsidRPr="00B4052A">
      <w:instrText xml:space="preserve"> DOCPROPERTY "Motionsnummer" *\charformat </w:instrText>
    </w:r>
    <w:r w:rsidRPr="00B4052A">
      <w:fldChar w:fldCharType="separate"/>
    </w:r>
    <w:r w:rsidR="00CA3D4A" w:rsidRPr="00B4052A">
      <w:t>Ub379</w:t>
    </w:r>
    <w:r w:rsidRPr="00B4052A">
      <w:fldChar w:fldCharType="end"/>
    </w:r>
  </w:p>
  <w:p w:rsidR="00030949" w:rsidRPr="00B4052A" w:rsidRDefault="00030949">
    <w:pPr>
      <w:pStyle w:val="FSHNormalS5"/>
    </w:pPr>
    <w:r w:rsidRPr="00B4052A">
      <w:fldChar w:fldCharType="begin" w:fldLock="1"/>
    </w:r>
    <w:r w:rsidRPr="00B4052A">
      <w:instrText xml:space="preserve"> DOCPROPERTY "MotionarText" *\charformat </w:instrText>
    </w:r>
    <w:r w:rsidRPr="00B4052A">
      <w:fldChar w:fldCharType="separate"/>
    </w:r>
    <w:r w:rsidR="00CA3D4A" w:rsidRPr="00B4052A">
      <w:t>av Marie Wahlgren m.fl. (fp)</w:t>
    </w:r>
    <w:r w:rsidRPr="00B4052A">
      <w:fldChar w:fldCharType="end"/>
    </w:r>
    <w:r w:rsidRPr="00B4052A">
      <w:br/>
    </w:r>
    <w:r w:rsidRPr="00B4052A">
      <w:fldChar w:fldCharType="begin" w:fldLock="1"/>
    </w:r>
    <w:r w:rsidRPr="00B4052A">
      <w:instrText xml:space="preserve"> DOCPROPERTY "SvarFrasKort" *\charformat </w:instrText>
    </w:r>
    <w:r w:rsidRPr="00B4052A">
      <w:fldChar w:fldCharType="end"/>
    </w:r>
  </w:p>
  <w:p w:rsidR="00030949" w:rsidRPr="00B4052A" w:rsidRDefault="00030949">
    <w:pPr>
      <w:pStyle w:val="FSHTitel"/>
    </w:pPr>
    <w:r w:rsidRPr="00B4052A">
      <w:fldChar w:fldCharType="begin" w:fldLock="1"/>
    </w:r>
    <w:r w:rsidRPr="00B4052A">
      <w:instrText xml:space="preserve"> DOCPROPERTY</w:instrText>
    </w:r>
    <w:r w:rsidRPr="00B4052A">
      <w:rPr>
        <w:sz w:val="18"/>
      </w:rPr>
      <w:instrText xml:space="preserve"> "RubrikSvar" *\charformat </w:instrText>
    </w:r>
    <w:r w:rsidRPr="00B4052A">
      <w:fldChar w:fldCharType="separate"/>
    </w:r>
    <w:r w:rsidR="00CA3D4A" w:rsidRPr="00B4052A">
      <w:t>Smärta</w:t>
    </w:r>
    <w:r w:rsidRPr="00B4052A">
      <w:fldChar w:fldCharType="end"/>
    </w:r>
  </w:p>
  <w:p w:rsidR="00030949" w:rsidRPr="00B4052A" w:rsidRDefault="00030949" w:rsidP="000309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EF2F8F4"/>
    <w:lvl w:ilvl="0" w:tplc="64044B1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967065">
    <w:abstractNumId w:val="13"/>
  </w:num>
  <w:num w:numId="2" w16cid:durableId="1242642706">
    <w:abstractNumId w:val="10"/>
  </w:num>
  <w:num w:numId="3" w16cid:durableId="719089475">
    <w:abstractNumId w:val="11"/>
  </w:num>
  <w:num w:numId="4" w16cid:durableId="608775074">
    <w:abstractNumId w:val="12"/>
  </w:num>
  <w:num w:numId="5" w16cid:durableId="537085122">
    <w:abstractNumId w:val="8"/>
  </w:num>
  <w:num w:numId="6" w16cid:durableId="2050370206">
    <w:abstractNumId w:val="3"/>
  </w:num>
  <w:num w:numId="7" w16cid:durableId="796990439">
    <w:abstractNumId w:val="2"/>
  </w:num>
  <w:num w:numId="8" w16cid:durableId="743140779">
    <w:abstractNumId w:val="1"/>
  </w:num>
  <w:num w:numId="9" w16cid:durableId="191961316">
    <w:abstractNumId w:val="0"/>
  </w:num>
  <w:num w:numId="10" w16cid:durableId="315184460">
    <w:abstractNumId w:val="9"/>
  </w:num>
  <w:num w:numId="11" w16cid:durableId="220529422">
    <w:abstractNumId w:val="7"/>
  </w:num>
  <w:num w:numId="12" w16cid:durableId="1356073171">
    <w:abstractNumId w:val="6"/>
  </w:num>
  <w:num w:numId="13" w16cid:durableId="629016492">
    <w:abstractNumId w:val="5"/>
  </w:num>
  <w:num w:numId="14" w16cid:durableId="30697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442E3F"/>
    <w:rsid w:val="00030949"/>
    <w:rsid w:val="00064BC3"/>
    <w:rsid w:val="00072FB9"/>
    <w:rsid w:val="000A1556"/>
    <w:rsid w:val="000A3093"/>
    <w:rsid w:val="00100531"/>
    <w:rsid w:val="00143121"/>
    <w:rsid w:val="001C5C35"/>
    <w:rsid w:val="001D3290"/>
    <w:rsid w:val="00201DFB"/>
    <w:rsid w:val="00211947"/>
    <w:rsid w:val="00212FF1"/>
    <w:rsid w:val="002177F9"/>
    <w:rsid w:val="00230193"/>
    <w:rsid w:val="002818D3"/>
    <w:rsid w:val="002D11A8"/>
    <w:rsid w:val="002E04A1"/>
    <w:rsid w:val="0034114A"/>
    <w:rsid w:val="0036634A"/>
    <w:rsid w:val="00442E3F"/>
    <w:rsid w:val="004A0504"/>
    <w:rsid w:val="004E38D9"/>
    <w:rsid w:val="005047AC"/>
    <w:rsid w:val="00740D6D"/>
    <w:rsid w:val="00785CAA"/>
    <w:rsid w:val="00794444"/>
    <w:rsid w:val="007B67A7"/>
    <w:rsid w:val="007C6092"/>
    <w:rsid w:val="008B2472"/>
    <w:rsid w:val="008D459B"/>
    <w:rsid w:val="00A053C6"/>
    <w:rsid w:val="00A15E8C"/>
    <w:rsid w:val="00B0182A"/>
    <w:rsid w:val="00B13BF0"/>
    <w:rsid w:val="00B4052A"/>
    <w:rsid w:val="00B6321D"/>
    <w:rsid w:val="00C1285C"/>
    <w:rsid w:val="00C27887"/>
    <w:rsid w:val="00C27B7D"/>
    <w:rsid w:val="00C96127"/>
    <w:rsid w:val="00CA3D4A"/>
    <w:rsid w:val="00DC6C70"/>
    <w:rsid w:val="00E22893"/>
    <w:rsid w:val="00E35432"/>
    <w:rsid w:val="00E360DE"/>
    <w:rsid w:val="00E61507"/>
    <w:rsid w:val="00E75D28"/>
    <w:rsid w:val="00E84F25"/>
    <w:rsid w:val="00F60682"/>
    <w:rsid w:val="00FA2EA7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B1AA5A-522B-4392-B868-4E185F1A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543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0949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723</Words>
  <Characters>4239</Characters>
  <Application>Microsoft Office Word</Application>
  <DocSecurity>4</DocSecurity>
  <Lines>105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Ub379</vt:lpstr>
    </vt:vector>
  </TitlesOfParts>
  <Company>Riksdagen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Ub379</dc:title>
  <dc:subject>Ub379</dc:subject>
  <dc:creator>Riksdagen</dc:creator>
  <cp:keywords>Riksdagen</cp:keywords>
  <dc:description/>
  <cp:lastModifiedBy>Lars Brink</cp:lastModifiedBy>
  <cp:revision>2</cp:revision>
  <cp:lastPrinted>2006-01-18T06:57:00Z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Smärta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Smärta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(fp)\Acketoft, Tina (fp)\Strandberg, Torkild (fp)\Widman, Allan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Tina Acketoft (fp), Torkild Strandberg (fp), Allan Widman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20052006000001020112000005410069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20052006000001020112000005410069</vt:lpwstr>
  </property>
  <property fmtid="{D5CDD505-2E9C-101B-9397-08002B2CF9AE}" pid="50" name="nummer">
    <vt:lpwstr>379</vt:lpwstr>
  </property>
  <property fmtid="{D5CDD505-2E9C-101B-9397-08002B2CF9AE}" pid="51" name="utskottsbeteckning">
    <vt:lpwstr>Ub</vt:lpwstr>
  </property>
</Properties>
</file>