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0E" w:rsidRPr="007F7117" w:rsidRDefault="0045790E" w:rsidP="0066370A">
      <w:pPr>
        <w:pStyle w:val="Hemstlrubrik"/>
      </w:pPr>
      <w:r w:rsidRPr="007F7117">
        <w:t>Förslag till riksdagsbeslut</w:t>
      </w:r>
    </w:p>
    <w:p w:rsidR="0045790E" w:rsidRPr="007F7117" w:rsidRDefault="0045790E" w:rsidP="0045790E">
      <w:pPr>
        <w:pStyle w:val="Hemstlatt"/>
      </w:pPr>
      <w:r w:rsidRPr="007F7117">
        <w:t>Riksdagen tillkännager för regeringen som sin mening vad i motionen anförs om att pr</w:t>
      </w:r>
      <w:r w:rsidR="00A709E5" w:rsidRPr="007F7117">
        <w:t>eskriptionstiden för mord tas bort</w:t>
      </w:r>
      <w:r w:rsidRPr="007F7117">
        <w:t>.</w:t>
      </w:r>
    </w:p>
    <w:p w:rsidR="00E84F25" w:rsidRPr="007F7117" w:rsidRDefault="007C6092" w:rsidP="00E22893">
      <w:pPr>
        <w:pStyle w:val="Rubrik1"/>
      </w:pPr>
      <w:r w:rsidRPr="007F7117">
        <w:t>Motivering</w:t>
      </w:r>
    </w:p>
    <w:p w:rsidR="00773B5B" w:rsidRPr="007F7117" w:rsidRDefault="003B3AF0" w:rsidP="0066370A">
      <w:r w:rsidRPr="007F7117">
        <w:t>Sverige arbetar med att förändra lagstiftningen så att s</w:t>
      </w:r>
      <w:r w:rsidR="0066370A" w:rsidRPr="007F7117">
        <w:t>.</w:t>
      </w:r>
      <w:r w:rsidRPr="007F7117">
        <w:t>k</w:t>
      </w:r>
      <w:r w:rsidR="0066370A" w:rsidRPr="007F7117">
        <w:t>.</w:t>
      </w:r>
      <w:r w:rsidRPr="007F7117">
        <w:t xml:space="preserve"> folkrättsbrott, krig</w:t>
      </w:r>
      <w:r w:rsidRPr="007F7117">
        <w:t>s</w:t>
      </w:r>
      <w:r w:rsidRPr="007F7117">
        <w:t>förbrytelser och folkmord inte ska ha någon preskriptionstid. Det tydliga budskapet ges att den som har begått sådana brott ska veta att tiden inte är på förövarens sida. Offren får också beskedet med slopad preskriptionstid att vi inte ger upp kampen för att rättvisa ska skipas.</w:t>
      </w:r>
    </w:p>
    <w:p w:rsidR="003B3AF0" w:rsidRPr="007F7117" w:rsidRDefault="003B3AF0" w:rsidP="0066370A">
      <w:pPr>
        <w:pStyle w:val="Normaltindrag"/>
      </w:pPr>
      <w:r w:rsidRPr="007F7117">
        <w:t>Några länder har ingen preskription för folkrättsbrott och genom att Sver</w:t>
      </w:r>
      <w:r w:rsidRPr="007F7117">
        <w:t>i</w:t>
      </w:r>
      <w:r w:rsidRPr="007F7117">
        <w:t>ge skrivit på Romstadgan följer att vi anammar synen att vissa brott inte kan preskriberas</w:t>
      </w:r>
      <w:r w:rsidR="00773B5B" w:rsidRPr="007F7117">
        <w:t>.</w:t>
      </w:r>
    </w:p>
    <w:p w:rsidR="00773B5B" w:rsidRPr="007F7117" w:rsidRDefault="003B3AF0" w:rsidP="0066370A">
      <w:pPr>
        <w:pStyle w:val="Normaltindrag"/>
      </w:pPr>
      <w:r w:rsidRPr="007F7117">
        <w:t>För mord begångna i Sverige kommer vi dock av allt att döma att behålla en preskriptionstid på för närvarande 25 år. Justitieminister T</w:t>
      </w:r>
      <w:r w:rsidR="0066370A" w:rsidRPr="007F7117">
        <w:t>h</w:t>
      </w:r>
      <w:r w:rsidRPr="007F7117">
        <w:t>omas Bodström har endast antytt att han kan tänka sig att förlänga preskriptionstiden.</w:t>
      </w:r>
    </w:p>
    <w:p w:rsidR="003B3AF0" w:rsidRPr="007F7117" w:rsidRDefault="003B3AF0" w:rsidP="0066370A">
      <w:pPr>
        <w:pStyle w:val="Normaltindrag"/>
      </w:pPr>
      <w:r w:rsidRPr="007F7117">
        <w:t>Jag anser att preskr</w:t>
      </w:r>
      <w:r w:rsidR="00703C79" w:rsidRPr="007F7117">
        <w:t>iptionstiden för mord tas bort</w:t>
      </w:r>
      <w:r w:rsidRPr="007F7117">
        <w:t>.</w:t>
      </w:r>
    </w:p>
    <w:p w:rsidR="003B3AF0" w:rsidRPr="007F7117" w:rsidRDefault="003B3AF0" w:rsidP="0066370A">
      <w:pPr>
        <w:pStyle w:val="Normaltindrag"/>
      </w:pPr>
      <w:r w:rsidRPr="007F7117">
        <w:t>Finland har ingen preskription för mord, vilket som det verkar kommer att leda till att ett trippelmord begånget i Finland för 45 år sedan kommer att klaras upp.</w:t>
      </w:r>
    </w:p>
    <w:p w:rsidR="00773B5B" w:rsidRPr="007F7117" w:rsidRDefault="003B3AF0" w:rsidP="0066370A">
      <w:pPr>
        <w:pStyle w:val="Normaltindrag"/>
      </w:pPr>
      <w:r w:rsidRPr="007F7117">
        <w:t>Den processtekniska invändningen att det med tiden blir svårare att fra</w:t>
      </w:r>
      <w:r w:rsidRPr="007F7117">
        <w:t>m</w:t>
      </w:r>
      <w:r w:rsidRPr="007F7117">
        <w:t>bringa bevisning, som t</w:t>
      </w:r>
      <w:r w:rsidR="0066370A" w:rsidRPr="007F7117">
        <w:t>.</w:t>
      </w:r>
      <w:r w:rsidRPr="007F7117">
        <w:t>ex</w:t>
      </w:r>
      <w:r w:rsidR="0066370A" w:rsidRPr="007F7117">
        <w:t>.</w:t>
      </w:r>
      <w:r w:rsidRPr="007F7117">
        <w:t xml:space="preserve"> att vittnen med tiden glömmer, har försvagats av att kriminaltekniken utvecklats. Framför</w:t>
      </w:r>
      <w:r w:rsidR="0066370A" w:rsidRPr="007F7117">
        <w:t xml:space="preserve"> </w:t>
      </w:r>
      <w:r w:rsidRPr="007F7117">
        <w:t>allt den förfinade DNA-tekniken har revolutionerat möjligheterna att lösa brott.</w:t>
      </w:r>
    </w:p>
    <w:p w:rsidR="003B3AF0" w:rsidRPr="007F7117" w:rsidRDefault="003B3AF0" w:rsidP="0066370A">
      <w:pPr>
        <w:pStyle w:val="Normaltindrag"/>
      </w:pPr>
      <w:r w:rsidRPr="007F7117">
        <w:t>Motiven i Sverige för att utdöma straff, att avskräcka från att begå brott och därmed avhålla den enskilde från brottslighet behöver kompletteras med rättvisemotivet. Det är en upprepad kränkning av offret om samhället inte längre, efter en viss tid, bryr sig om att söka beivra brottet. Barmhärtighet mot gärningsmannen kan inte förverkligas genom att offrets rätt åsidosätts. Endast genom fullgjord rättsprocess kan offret få sin</w:t>
      </w:r>
      <w:r w:rsidR="00773B5B" w:rsidRPr="007F7117">
        <w:t xml:space="preserve"> </w:t>
      </w:r>
      <w:r w:rsidRPr="007F7117">
        <w:t xml:space="preserve">rätt och gärningsmannen få </w:t>
      </w:r>
      <w:r w:rsidRPr="007F7117">
        <w:lastRenderedPageBreak/>
        <w:t xml:space="preserve">brottet sonat. Båda parter är sålunda betjänta av att </w:t>
      </w:r>
      <w:r w:rsidR="00703C79" w:rsidRPr="007F7117">
        <w:t>preskriptionstiden</w:t>
      </w:r>
      <w:r w:rsidRPr="007F7117">
        <w:t xml:space="preserve"> inte stoppar möjligheten till uppklarning.</w:t>
      </w:r>
    </w:p>
    <w:p w:rsidR="003B3AF0" w:rsidRPr="007F7117" w:rsidRDefault="003B3AF0" w:rsidP="0066370A">
      <w:pPr>
        <w:pStyle w:val="Normaltindrag"/>
      </w:pPr>
      <w:r w:rsidRPr="007F7117">
        <w:t>Ytterligare ett motiv för att ta bort preskriptionstiden är att oskyldiga som under många år misstänkts kan slippa</w:t>
      </w:r>
      <w:r w:rsidR="00773B5B" w:rsidRPr="007F7117">
        <w:t xml:space="preserve"> </w:t>
      </w:r>
      <w:r w:rsidRPr="007F7117">
        <w:t>denna börda om brottet klaras upp. Då ska inte ansträngningarna för att denna rätt skipas hindras av en tidsbegrän</w:t>
      </w:r>
      <w:r w:rsidRPr="007F7117">
        <w:t>s</w:t>
      </w:r>
      <w:r w:rsidRPr="007F7117">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370A" w:rsidRPr="007F7117">
        <w:tblPrEx>
          <w:tblCellMar>
            <w:top w:w="0" w:type="dxa"/>
            <w:bottom w:w="0" w:type="dxa"/>
          </w:tblCellMar>
        </w:tblPrEx>
        <w:trPr>
          <w:cantSplit/>
        </w:trPr>
        <w:tc>
          <w:tcPr>
            <w:tcW w:w="3046" w:type="dxa"/>
          </w:tcPr>
          <w:p w:rsidR="0066370A" w:rsidRPr="007F7117" w:rsidRDefault="0066370A" w:rsidP="0066370A">
            <w:pPr>
              <w:pStyle w:val="UnderskriftDatum"/>
              <w:spacing w:before="240"/>
            </w:pPr>
            <w:r w:rsidRPr="007F7117">
              <w:t>Stockholm den 29 september 2005</w:t>
            </w:r>
          </w:p>
        </w:tc>
        <w:tc>
          <w:tcPr>
            <w:tcW w:w="3047" w:type="dxa"/>
          </w:tcPr>
          <w:p w:rsidR="0066370A" w:rsidRPr="007F7117" w:rsidRDefault="0066370A" w:rsidP="0066370A">
            <w:pPr>
              <w:pStyle w:val="Underskrifter"/>
              <w:spacing w:before="240"/>
            </w:pPr>
          </w:p>
        </w:tc>
      </w:tr>
      <w:tr w:rsidR="0066370A" w:rsidRPr="007F7117">
        <w:tblPrEx>
          <w:tblCellMar>
            <w:top w:w="0" w:type="dxa"/>
            <w:bottom w:w="0" w:type="dxa"/>
          </w:tblCellMar>
        </w:tblPrEx>
        <w:trPr>
          <w:cantSplit/>
        </w:trPr>
        <w:tc>
          <w:tcPr>
            <w:tcW w:w="3046" w:type="dxa"/>
          </w:tcPr>
          <w:p w:rsidR="0066370A" w:rsidRPr="007F7117" w:rsidRDefault="0066370A" w:rsidP="0066370A">
            <w:pPr>
              <w:pStyle w:val="Underskrifter"/>
            </w:pPr>
            <w:r w:rsidRPr="007F7117">
              <w:t>Ulrik Lindgren (kd)</w:t>
            </w:r>
          </w:p>
        </w:tc>
        <w:tc>
          <w:tcPr>
            <w:tcW w:w="3047" w:type="dxa"/>
          </w:tcPr>
          <w:p w:rsidR="0066370A" w:rsidRPr="007F7117" w:rsidRDefault="0066370A" w:rsidP="0066370A">
            <w:pPr>
              <w:pStyle w:val="Underskrifter"/>
            </w:pPr>
          </w:p>
        </w:tc>
      </w:tr>
    </w:tbl>
    <w:p w:rsidR="003B3AF0" w:rsidRPr="007F7117" w:rsidRDefault="003B3AF0" w:rsidP="0066370A">
      <w:pPr>
        <w:pStyle w:val="Normaltindrag"/>
      </w:pPr>
    </w:p>
    <w:sectPr w:rsidR="003B3AF0" w:rsidRPr="007F7117" w:rsidSect="00663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865" w:rsidRPr="007F7117" w:rsidRDefault="00CE5865">
      <w:r w:rsidRPr="007F7117">
        <w:separator/>
      </w:r>
    </w:p>
  </w:endnote>
  <w:endnote w:type="continuationSeparator" w:id="0">
    <w:p w:rsidR="00CE5865" w:rsidRPr="007F7117" w:rsidRDefault="00CE5865">
      <w:r w:rsidRPr="007F7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BC" w:rsidRPr="007F7117" w:rsidRDefault="007F7117" w:rsidP="0066370A">
    <w:pPr>
      <w:pStyle w:val="Sidfot"/>
    </w:pPr>
    <w:r w:rsidRPr="007F71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329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0A" w:rsidRDefault="00663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70A" w:rsidRDefault="00663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BC" w:rsidRPr="007F7117" w:rsidRDefault="007F7117" w:rsidP="0066370A">
    <w:pPr>
      <w:pStyle w:val="Sidfot"/>
    </w:pPr>
    <w:r w:rsidRPr="007F71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508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0A" w:rsidRDefault="006637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70A" w:rsidRDefault="006637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BC" w:rsidRPr="007F7117" w:rsidRDefault="007F7117" w:rsidP="0066370A">
    <w:pPr>
      <w:pStyle w:val="Sidfot"/>
    </w:pPr>
    <w:r w:rsidRPr="007F71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654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0A" w:rsidRDefault="00663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70A" w:rsidRDefault="00663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865" w:rsidRPr="007F7117" w:rsidRDefault="00CE5865">
      <w:r w:rsidRPr="007F7117">
        <w:separator/>
      </w:r>
    </w:p>
  </w:footnote>
  <w:footnote w:type="continuationSeparator" w:id="0">
    <w:p w:rsidR="00CE5865" w:rsidRPr="007F7117" w:rsidRDefault="00CE5865">
      <w:r w:rsidRPr="007F7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BC" w:rsidRPr="007F7117" w:rsidRDefault="007F7117" w:rsidP="0066370A">
    <w:pPr>
      <w:pStyle w:val="Sidhuvud"/>
    </w:pPr>
    <w:r w:rsidRPr="007F71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495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0A" w:rsidRDefault="006637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70A" w:rsidRDefault="006637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BC" w:rsidRPr="007F7117" w:rsidRDefault="007F7117" w:rsidP="0066370A">
    <w:pPr>
      <w:pStyle w:val="Sidhuvud"/>
    </w:pPr>
    <w:r w:rsidRPr="007F71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859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0A" w:rsidRDefault="006637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70A" w:rsidRDefault="006637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70A" w:rsidRPr="007F7117" w:rsidRDefault="0066370A">
    <w:pPr>
      <w:pStyle w:val="FSHNormal"/>
      <w:tabs>
        <w:tab w:val="right" w:pos="5840"/>
      </w:tabs>
    </w:pPr>
    <w:r w:rsidRPr="007F7117">
      <w:br/>
    </w:r>
    <w:r w:rsidRPr="007F7117">
      <w:fldChar w:fldCharType="begin" w:fldLock="1"/>
    </w:r>
    <w:r w:rsidRPr="007F7117">
      <w:instrText xml:space="preserve"> DOCPROPERTY</w:instrText>
    </w:r>
    <w:r w:rsidRPr="007F7117">
      <w:rPr>
        <w:sz w:val="18"/>
      </w:rPr>
      <w:instrText xml:space="preserve"> "YearUser" *\charformat </w:instrText>
    </w:r>
    <w:r w:rsidRPr="007F7117">
      <w:fldChar w:fldCharType="separate"/>
    </w:r>
    <w:r w:rsidRPr="007F7117">
      <w:t>2005/06</w:t>
    </w:r>
    <w:r w:rsidRPr="007F7117">
      <w:fldChar w:fldCharType="end"/>
    </w:r>
    <w:r w:rsidRPr="007F7117">
      <w:t xml:space="preserve"> </w:t>
    </w:r>
    <w:r w:rsidRPr="007F7117">
      <w:tab/>
      <w:t xml:space="preserve">mnr: </w:t>
    </w:r>
    <w:r w:rsidRPr="007F7117">
      <w:fldChar w:fldCharType="begin" w:fldLock="1"/>
    </w:r>
    <w:r w:rsidRPr="007F7117">
      <w:instrText xml:space="preserve"> DOCPROPERTY</w:instrText>
    </w:r>
    <w:r w:rsidRPr="007F7117">
      <w:rPr>
        <w:sz w:val="18"/>
      </w:rPr>
      <w:instrText xml:space="preserve"> "Motionsnummer" *\charformat </w:instrText>
    </w:r>
    <w:r w:rsidRPr="007F7117">
      <w:fldChar w:fldCharType="separate"/>
    </w:r>
    <w:r w:rsidRPr="007F7117">
      <w:t>Ju522</w:t>
    </w:r>
    <w:r w:rsidRPr="007F7117">
      <w:fldChar w:fldCharType="end"/>
    </w:r>
    <w:r w:rsidRPr="007F7117">
      <w:br/>
    </w:r>
    <w:r w:rsidRPr="007F7117">
      <w:fldChar w:fldCharType="begin" w:fldLock="1"/>
    </w:r>
    <w:r w:rsidRPr="007F7117">
      <w:instrText xml:space="preserve"> DOCPROPERTY</w:instrText>
    </w:r>
    <w:r w:rsidRPr="007F7117">
      <w:rPr>
        <w:sz w:val="18"/>
      </w:rPr>
      <w:instrText xml:space="preserve"> "Samling" *\charformat </w:instrText>
    </w:r>
    <w:r w:rsidRPr="007F7117">
      <w:fldChar w:fldCharType="end"/>
    </w:r>
    <w:r w:rsidRPr="007F7117">
      <w:tab/>
      <w:t xml:space="preserve">pnr: </w:t>
    </w:r>
    <w:r w:rsidRPr="007F7117">
      <w:fldChar w:fldCharType="begin" w:fldLock="1"/>
    </w:r>
    <w:r w:rsidRPr="007F7117">
      <w:instrText xml:space="preserve"> DOCPROPERTY</w:instrText>
    </w:r>
    <w:r w:rsidRPr="007F7117">
      <w:rPr>
        <w:sz w:val="18"/>
      </w:rPr>
      <w:instrText xml:space="preserve"> "Partinummer" *\charformat </w:instrText>
    </w:r>
    <w:r w:rsidRPr="007F7117">
      <w:fldChar w:fldCharType="separate"/>
    </w:r>
    <w:r w:rsidRPr="007F7117">
      <w:t>kd794</w:t>
    </w:r>
    <w:r w:rsidRPr="007F7117">
      <w:fldChar w:fldCharType="end"/>
    </w:r>
  </w:p>
  <w:p w:rsidR="0066370A" w:rsidRPr="007F7117" w:rsidRDefault="0066370A">
    <w:pPr>
      <w:pStyle w:val="FSHRub1"/>
    </w:pPr>
    <w:r w:rsidRPr="007F7117">
      <w:t>Motion till riksdagen</w:t>
    </w:r>
    <w:r w:rsidRPr="007F7117">
      <w:br/>
    </w:r>
    <w:r w:rsidRPr="007F7117">
      <w:fldChar w:fldCharType="begin" w:fldLock="1"/>
    </w:r>
    <w:r w:rsidRPr="007F7117">
      <w:instrText xml:space="preserve"> DOCPROPERTY "YearUser" *\charformat </w:instrText>
    </w:r>
    <w:r w:rsidRPr="007F7117">
      <w:fldChar w:fldCharType="separate"/>
    </w:r>
    <w:r w:rsidRPr="007F7117">
      <w:t>2005/06</w:t>
    </w:r>
    <w:r w:rsidRPr="007F7117">
      <w:fldChar w:fldCharType="end"/>
    </w:r>
    <w:r w:rsidRPr="007F7117">
      <w:t>:</w:t>
    </w:r>
    <w:r w:rsidRPr="007F7117">
      <w:fldChar w:fldCharType="begin" w:fldLock="1"/>
    </w:r>
    <w:r w:rsidRPr="007F7117">
      <w:instrText xml:space="preserve"> DOCPROPERTY "Motionsnummer" *\charformat </w:instrText>
    </w:r>
    <w:r w:rsidRPr="007F7117">
      <w:fldChar w:fldCharType="separate"/>
    </w:r>
    <w:r w:rsidRPr="007F7117">
      <w:t>Ju522</w:t>
    </w:r>
    <w:r w:rsidRPr="007F7117">
      <w:fldChar w:fldCharType="end"/>
    </w:r>
  </w:p>
  <w:p w:rsidR="0066370A" w:rsidRPr="007F7117" w:rsidRDefault="0066370A">
    <w:pPr>
      <w:pStyle w:val="FSHNormalS5"/>
    </w:pPr>
    <w:r w:rsidRPr="007F7117">
      <w:fldChar w:fldCharType="begin" w:fldLock="1"/>
    </w:r>
    <w:r w:rsidRPr="007F7117">
      <w:instrText xml:space="preserve"> DOCPROPERTY "MotionarText" *\charformat </w:instrText>
    </w:r>
    <w:r w:rsidRPr="007F7117">
      <w:fldChar w:fldCharType="separate"/>
    </w:r>
    <w:r w:rsidRPr="007F7117">
      <w:t>av Ulrik Lindgren (kd)</w:t>
    </w:r>
    <w:r w:rsidRPr="007F7117">
      <w:fldChar w:fldCharType="end"/>
    </w:r>
    <w:r w:rsidRPr="007F7117">
      <w:br/>
    </w:r>
    <w:r w:rsidRPr="007F7117">
      <w:fldChar w:fldCharType="begin" w:fldLock="1"/>
    </w:r>
    <w:r w:rsidRPr="007F7117">
      <w:instrText xml:space="preserve"> DOCPROPERTY "SvarFrasKort" *\charformat </w:instrText>
    </w:r>
    <w:r w:rsidRPr="007F7117">
      <w:fldChar w:fldCharType="end"/>
    </w:r>
  </w:p>
  <w:p w:rsidR="0066370A" w:rsidRPr="007F7117" w:rsidRDefault="0066370A">
    <w:pPr>
      <w:pStyle w:val="FSHTitel"/>
    </w:pPr>
    <w:r w:rsidRPr="007F7117">
      <w:fldChar w:fldCharType="begin" w:fldLock="1"/>
    </w:r>
    <w:r w:rsidRPr="007F7117">
      <w:instrText xml:space="preserve"> DOCPROPERTY</w:instrText>
    </w:r>
    <w:r w:rsidRPr="007F7117">
      <w:rPr>
        <w:sz w:val="18"/>
      </w:rPr>
      <w:instrText xml:space="preserve"> "RubrikSvar" *\charformat </w:instrText>
    </w:r>
    <w:r w:rsidRPr="007F7117">
      <w:fldChar w:fldCharType="separate"/>
    </w:r>
    <w:r w:rsidRPr="007F7117">
      <w:t>Preskribering av mord</w:t>
    </w:r>
    <w:r w:rsidRPr="007F7117">
      <w:fldChar w:fldCharType="end"/>
    </w:r>
  </w:p>
  <w:p w:rsidR="0066370A" w:rsidRPr="007F7117" w:rsidRDefault="0066370A" w:rsidP="006637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712000">
    <w:abstractNumId w:val="13"/>
  </w:num>
  <w:num w:numId="2" w16cid:durableId="1871844351">
    <w:abstractNumId w:val="10"/>
  </w:num>
  <w:num w:numId="3" w16cid:durableId="1631324644">
    <w:abstractNumId w:val="11"/>
  </w:num>
  <w:num w:numId="4" w16cid:durableId="465665579">
    <w:abstractNumId w:val="12"/>
  </w:num>
  <w:num w:numId="5" w16cid:durableId="52436943">
    <w:abstractNumId w:val="8"/>
  </w:num>
  <w:num w:numId="6" w16cid:durableId="1878467431">
    <w:abstractNumId w:val="3"/>
  </w:num>
  <w:num w:numId="7" w16cid:durableId="1729299570">
    <w:abstractNumId w:val="2"/>
  </w:num>
  <w:num w:numId="8" w16cid:durableId="784932087">
    <w:abstractNumId w:val="1"/>
  </w:num>
  <w:num w:numId="9" w16cid:durableId="1745835164">
    <w:abstractNumId w:val="0"/>
  </w:num>
  <w:num w:numId="10" w16cid:durableId="653989304">
    <w:abstractNumId w:val="9"/>
  </w:num>
  <w:num w:numId="11" w16cid:durableId="1589539046">
    <w:abstractNumId w:val="7"/>
  </w:num>
  <w:num w:numId="12" w16cid:durableId="1943219694">
    <w:abstractNumId w:val="6"/>
  </w:num>
  <w:num w:numId="13" w16cid:durableId="1340280488">
    <w:abstractNumId w:val="5"/>
  </w:num>
  <w:num w:numId="14" w16cid:durableId="194926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45790E"/>
    <w:rsid w:val="0004381F"/>
    <w:rsid w:val="00064BC3"/>
    <w:rsid w:val="00066775"/>
    <w:rsid w:val="00072FB9"/>
    <w:rsid w:val="00100531"/>
    <w:rsid w:val="00201DFB"/>
    <w:rsid w:val="00204A63"/>
    <w:rsid w:val="00212FF1"/>
    <w:rsid w:val="00230193"/>
    <w:rsid w:val="0025068A"/>
    <w:rsid w:val="002818D3"/>
    <w:rsid w:val="002D11A8"/>
    <w:rsid w:val="00376B5B"/>
    <w:rsid w:val="003B3AF0"/>
    <w:rsid w:val="00445271"/>
    <w:rsid w:val="0045790E"/>
    <w:rsid w:val="004A0504"/>
    <w:rsid w:val="004E38D9"/>
    <w:rsid w:val="005B145B"/>
    <w:rsid w:val="006263F2"/>
    <w:rsid w:val="0066370A"/>
    <w:rsid w:val="00703C79"/>
    <w:rsid w:val="00740D6D"/>
    <w:rsid w:val="007628BC"/>
    <w:rsid w:val="00773B5B"/>
    <w:rsid w:val="00794149"/>
    <w:rsid w:val="007B67A7"/>
    <w:rsid w:val="007C6092"/>
    <w:rsid w:val="007F7117"/>
    <w:rsid w:val="00A053C6"/>
    <w:rsid w:val="00A709E5"/>
    <w:rsid w:val="00B13BF0"/>
    <w:rsid w:val="00B205F6"/>
    <w:rsid w:val="00C1285C"/>
    <w:rsid w:val="00C27B7D"/>
    <w:rsid w:val="00C80980"/>
    <w:rsid w:val="00CE5865"/>
    <w:rsid w:val="00CF7A43"/>
    <w:rsid w:val="00D1174F"/>
    <w:rsid w:val="00DC6C70"/>
    <w:rsid w:val="00DD6874"/>
    <w:rsid w:val="00E22893"/>
    <w:rsid w:val="00E360DE"/>
    <w:rsid w:val="00E75D28"/>
    <w:rsid w:val="00E84F25"/>
    <w:rsid w:val="00FA3374"/>
    <w:rsid w:val="00FE54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52202-79FF-4322-9F15-E1A241F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D6874"/>
    <w:rPr>
      <w:rFonts w:ascii="Tahoma" w:hAnsi="Tahoma" w:cs="Tahoma"/>
      <w:sz w:val="16"/>
      <w:szCs w:val="16"/>
    </w:rPr>
  </w:style>
  <w:style w:type="paragraph" w:customStyle="1" w:styleId="Hemstlrubrik">
    <w:name w:val="Hemstl_rubrik"/>
    <w:basedOn w:val="Rubrik1"/>
    <w:next w:val="Normal"/>
    <w:rsid w:val="0066370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1924</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Ju522</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Ju522</dc:title>
  <dc:subject>Ju522</dc:subject>
  <dc:creator>Riksdagen</dc:creator>
  <cp:keywords>Riksdagen</cp:keywords>
  <dc:description/>
  <cp:lastModifiedBy>Lars Brink</cp:lastModifiedBy>
  <cp:revision>2</cp:revision>
  <cp:lastPrinted>2005-11-21T14:23:00Z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Preskribering av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Preskribering av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Lindgren (kd)</vt:lpwstr>
  </property>
  <property fmtid="{D5CDD505-2E9C-101B-9397-08002B2CF9AE}" pid="26" name="MotionarLista">
    <vt:lpwstr>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20052006000001070100000007940069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20052006000001070100000007940069</vt:lpwstr>
  </property>
  <property fmtid="{D5CDD505-2E9C-101B-9397-08002B2CF9AE}" pid="50" name="nummer">
    <vt:lpwstr>522</vt:lpwstr>
  </property>
  <property fmtid="{D5CDD505-2E9C-101B-9397-08002B2CF9AE}" pid="51" name="utskottsbeteckning">
    <vt:lpwstr>Ju</vt:lpwstr>
  </property>
</Properties>
</file>