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735EC2C9E8E47798C6F705F30AE9EFA"/>
        </w:placeholder>
        <w:text/>
      </w:sdtPr>
      <w:sdtEndPr/>
      <w:sdtContent>
        <w:p w:rsidRPr="009B062B" w:rsidR="00AF30DD" w:rsidP="00DA28CE" w:rsidRDefault="00AF30DD" w14:paraId="298E3113" w14:textId="77777777">
          <w:pPr>
            <w:pStyle w:val="Rubrik1"/>
            <w:spacing w:after="300"/>
          </w:pPr>
          <w:r w:rsidRPr="009B062B">
            <w:t>Förslag till riksdagsbeslut</w:t>
          </w:r>
        </w:p>
      </w:sdtContent>
    </w:sdt>
    <w:sdt>
      <w:sdtPr>
        <w:alias w:val="Yrkande 1"/>
        <w:tag w:val="d1e584a4-e052-42bd-ab2b-15ffd380453c"/>
        <w:id w:val="49584840"/>
        <w:lock w:val="sdtLocked"/>
      </w:sdtPr>
      <w:sdtEndPr/>
      <w:sdtContent>
        <w:p w:rsidR="007A3FD8" w:rsidRDefault="00F044B4" w14:paraId="298E3114" w14:textId="77777777">
          <w:pPr>
            <w:pStyle w:val="Frslagstext"/>
            <w:numPr>
              <w:ilvl w:val="0"/>
              <w:numId w:val="0"/>
            </w:numPr>
          </w:pPr>
          <w:r>
            <w:t>Riksdagen ställer sig bakom det som anförs i motionen om att ekonomiskt och administrativt underlätta för bilverkstäder att få ackreditering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C83EDAAE5B42F2982FB5CEE9363E5D"/>
        </w:placeholder>
        <w:text/>
      </w:sdtPr>
      <w:sdtEndPr/>
      <w:sdtContent>
        <w:p w:rsidRPr="009B062B" w:rsidR="006D79C9" w:rsidP="00333E95" w:rsidRDefault="006D79C9" w14:paraId="298E3115" w14:textId="77777777">
          <w:pPr>
            <w:pStyle w:val="Rubrik1"/>
          </w:pPr>
          <w:r>
            <w:t>Motivering</w:t>
          </w:r>
        </w:p>
      </w:sdtContent>
    </w:sdt>
    <w:p w:rsidRPr="008E308F" w:rsidR="00A14563" w:rsidP="004C57F8" w:rsidRDefault="00A14563" w14:paraId="298E3116" w14:textId="4BCBF7A4">
      <w:pPr>
        <w:pStyle w:val="Normalutanindragellerluft"/>
      </w:pPr>
      <w:r w:rsidRPr="008E308F">
        <w:t>En ackrediterad bilverkstad kan efter reparation och kontroll av samtliga brister som noterats vid besiktning</w:t>
      </w:r>
      <w:r w:rsidR="00041241">
        <w:t>en</w:t>
      </w:r>
      <w:r w:rsidRPr="008E308F">
        <w:t xml:space="preserve"> av en personbil intyga direkt till Transportstyrelsen att bristerna är åtgärdade. Förfarandet sparar framför</w:t>
      </w:r>
      <w:r w:rsidR="00041241">
        <w:t xml:space="preserve"> </w:t>
      </w:r>
      <w:r w:rsidRPr="008E308F">
        <w:t>allt tid för fordonsägaren då denne kan få felen åtgärdade direkt utan att behöva boka tid för ombesiktning med a</w:t>
      </w:r>
      <w:r w:rsidR="0036157F">
        <w:t>llt besvär detta medför. I</w:t>
      </w:r>
      <w:r w:rsidR="00041241">
        <w:t xml:space="preserve"> </w:t>
      </w:r>
      <w:r w:rsidR="0036157F">
        <w:t>dag</w:t>
      </w:r>
      <w:r w:rsidRPr="008E308F">
        <w:t xml:space="preserve"> betalar en ackrediterad bilverkstad en avsevärd årsavgift till Swedac, myndigheten för ackreditering. Utöver denna årsavgift tillkommer mycket kostsamma, både i tid och pengar, system för administration gällande återrapporteringen till Transportstyrelsen. Till detta ska sedan läggas tid och kostnad för utbildning.</w:t>
      </w:r>
    </w:p>
    <w:p w:rsidRPr="008E308F" w:rsidR="00A14563" w:rsidP="004C57F8" w:rsidRDefault="0036157F" w14:paraId="298E3117" w14:textId="62A7A247">
      <w:r>
        <w:t>C</w:t>
      </w:r>
      <w:r w:rsidR="00041241">
        <w:t>irk</w:t>
      </w:r>
      <w:r w:rsidRPr="008E308F" w:rsidR="00A14563">
        <w:t>a 14</w:t>
      </w:r>
      <w:r w:rsidR="00041241">
        <w:t> </w:t>
      </w:r>
      <w:r w:rsidRPr="008E308F" w:rsidR="00A14563">
        <w:t xml:space="preserve">% av landets bilverkstäder </w:t>
      </w:r>
      <w:r>
        <w:t xml:space="preserve">är </w:t>
      </w:r>
      <w:r w:rsidRPr="008E308F" w:rsidR="00A14563">
        <w:t>godkända för ackreditering. Anledningen till denna förhållandevis låga siffra är att många mindre och medelstora bilverkstäder inte tycker att de kan räkna hem kostnaderna samt att ackrediteringen upplevs som mycket omständlig.</w:t>
      </w:r>
    </w:p>
    <w:p w:rsidRPr="004C57F8" w:rsidR="00A14563" w:rsidP="004C57F8" w:rsidRDefault="00A14563" w14:paraId="298E3118" w14:textId="09A60420">
      <w:pPr>
        <w:rPr>
          <w:spacing w:val="-2"/>
        </w:rPr>
      </w:pPr>
      <w:r w:rsidRPr="004C57F8">
        <w:rPr>
          <w:spacing w:val="-2"/>
        </w:rPr>
        <w:t>Då besiktningen är en ständigt återkommande procedur för landets många fordons</w:t>
      </w:r>
      <w:r w:rsidR="004C57F8">
        <w:rPr>
          <w:spacing w:val="-2"/>
        </w:rPr>
        <w:softHyphen/>
      </w:r>
      <w:r w:rsidRPr="004C57F8">
        <w:rPr>
          <w:spacing w:val="-2"/>
        </w:rPr>
        <w:t>ägare, som ofta tvingas ta ledigt från jobbet för detta, så skulle en högre andel ackredit</w:t>
      </w:r>
      <w:r w:rsidR="004C57F8">
        <w:rPr>
          <w:spacing w:val="-2"/>
        </w:rPr>
        <w:softHyphen/>
      </w:r>
      <w:r w:rsidRPr="004C57F8">
        <w:rPr>
          <w:spacing w:val="-2"/>
        </w:rPr>
        <w:t>erade bilverkstäder medföra en samhällsekonomisk vinst. Landet skulle inte ha fullt så många förlorade arbetstimmar då invånarna tar ledigt för att besiktiga,</w:t>
      </w:r>
      <w:r w:rsidRPr="004C57F8" w:rsidR="007D14BA">
        <w:rPr>
          <w:spacing w:val="-2"/>
        </w:rPr>
        <w:t xml:space="preserve"> reparera och ombesiktiga bilen.</w:t>
      </w:r>
      <w:r w:rsidRPr="004C57F8">
        <w:rPr>
          <w:spacing w:val="-2"/>
        </w:rPr>
        <w:t xml:space="preserve"> Därför bör regeringen noggrant se över hur ackrediteringen kan göras mindre omständlig och hur dess i</w:t>
      </w:r>
      <w:r w:rsidRPr="004C57F8" w:rsidR="00041241">
        <w:rPr>
          <w:spacing w:val="-2"/>
        </w:rPr>
        <w:t xml:space="preserve"> </w:t>
      </w:r>
      <w:r w:rsidRPr="004C57F8">
        <w:rPr>
          <w:spacing w:val="-2"/>
        </w:rPr>
        <w:t>dag uppenbarligen för många bilverkstäder alltför höga kostnad kan sänkas.</w:t>
      </w:r>
    </w:p>
    <w:p w:rsidR="00A14563" w:rsidP="004C57F8" w:rsidRDefault="00A14563" w14:paraId="298E3119" w14:textId="540968DD">
      <w:pPr>
        <w:rPr>
          <w:rFonts w:cstheme="minorHAnsi"/>
          <w:color w:val="333333"/>
        </w:rPr>
      </w:pPr>
      <w:r w:rsidRPr="008E308F">
        <w:lastRenderedPageBreak/>
        <w:t xml:space="preserve">Med hänvisning till ovanstående föreslår </w:t>
      </w:r>
      <w:r w:rsidR="00041241">
        <w:t>vi</w:t>
      </w:r>
      <w:r w:rsidRPr="008E308F">
        <w:t xml:space="preserve"> riksdagen att besluta att </w:t>
      </w:r>
      <w:r>
        <w:t>se över vilka förändringar gällande ackreditering som kan</w:t>
      </w:r>
      <w:r w:rsidR="00C72588">
        <w:t xml:space="preserve"> göras avseende kostnad</w:t>
      </w:r>
      <w:r>
        <w:t xml:space="preserve"> och betungande administration.</w:t>
      </w:r>
    </w:p>
    <w:sdt>
      <w:sdtPr>
        <w:rPr>
          <w:i/>
          <w:noProof/>
        </w:rPr>
        <w:alias w:val="CC_Underskrifter"/>
        <w:tag w:val="CC_Underskrifter"/>
        <w:id w:val="583496634"/>
        <w:lock w:val="sdtContentLocked"/>
        <w:placeholder>
          <w:docPart w:val="6CE98CA3944048CDB8E200BCFF8CC475"/>
        </w:placeholder>
      </w:sdtPr>
      <w:sdtEndPr>
        <w:rPr>
          <w:i w:val="0"/>
          <w:noProof w:val="0"/>
        </w:rPr>
      </w:sdtEndPr>
      <w:sdtContent>
        <w:p w:rsidR="000222A7" w:rsidP="000222A7" w:rsidRDefault="000222A7" w14:paraId="298E311C" w14:textId="77777777"/>
        <w:p w:rsidRPr="008E0FE2" w:rsidR="000222A7" w:rsidP="000222A7" w:rsidRDefault="00C37CAF" w14:paraId="298E311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Strandman (SD)</w:t>
            </w:r>
          </w:p>
        </w:tc>
        <w:tc>
          <w:tcPr>
            <w:tcW w:w="50" w:type="pct"/>
            <w:vAlign w:val="bottom"/>
          </w:tcPr>
          <w:p>
            <w:pPr>
              <w:pStyle w:val="Underskrifter"/>
            </w:pPr>
            <w:r>
              <w:t>Thomas Morell (SD)</w:t>
            </w:r>
          </w:p>
        </w:tc>
      </w:tr>
    </w:tbl>
    <w:p w:rsidRPr="008E0FE2" w:rsidR="004801AC" w:rsidP="00716668" w:rsidRDefault="004801AC" w14:paraId="298E3121" w14:textId="77777777">
      <w:pPr>
        <w:ind w:firstLine="0"/>
      </w:pPr>
      <w:bookmarkStart w:name="_GoBack" w:id="1"/>
      <w:bookmarkEnd w:id="1"/>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E3124" w14:textId="77777777" w:rsidR="002554D8" w:rsidRDefault="002554D8" w:rsidP="000C1CAD">
      <w:pPr>
        <w:spacing w:line="240" w:lineRule="auto"/>
      </w:pPr>
      <w:r>
        <w:separator/>
      </w:r>
    </w:p>
  </w:endnote>
  <w:endnote w:type="continuationSeparator" w:id="0">
    <w:p w14:paraId="298E3125" w14:textId="77777777" w:rsidR="002554D8" w:rsidRDefault="002554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E31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E31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222A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E3133" w14:textId="77777777" w:rsidR="00262EA3" w:rsidRPr="000222A7" w:rsidRDefault="00262EA3" w:rsidP="000222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E3122" w14:textId="77777777" w:rsidR="002554D8" w:rsidRDefault="002554D8" w:rsidP="000C1CAD">
      <w:pPr>
        <w:spacing w:line="240" w:lineRule="auto"/>
      </w:pPr>
      <w:r>
        <w:separator/>
      </w:r>
    </w:p>
  </w:footnote>
  <w:footnote w:type="continuationSeparator" w:id="0">
    <w:p w14:paraId="298E3123" w14:textId="77777777" w:rsidR="002554D8" w:rsidRDefault="002554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98E31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8E3135" wp14:anchorId="298E31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7CAF" w14:paraId="298E3138" w14:textId="77777777">
                          <w:pPr>
                            <w:jc w:val="right"/>
                          </w:pPr>
                          <w:sdt>
                            <w:sdtPr>
                              <w:alias w:val="CC_Noformat_Partikod"/>
                              <w:tag w:val="CC_Noformat_Partikod"/>
                              <w:id w:val="-53464382"/>
                              <w:placeholder>
                                <w:docPart w:val="121DAA096AB74100800A1570199F61C8"/>
                              </w:placeholder>
                              <w:text/>
                            </w:sdtPr>
                            <w:sdtEndPr/>
                            <w:sdtContent>
                              <w:r w:rsidR="00A14563">
                                <w:t>SD</w:t>
                              </w:r>
                            </w:sdtContent>
                          </w:sdt>
                          <w:sdt>
                            <w:sdtPr>
                              <w:alias w:val="CC_Noformat_Partinummer"/>
                              <w:tag w:val="CC_Noformat_Partinummer"/>
                              <w:id w:val="-1709555926"/>
                              <w:placeholder>
                                <w:docPart w:val="FCF7A8474E104180911156BF835AC9A4"/>
                              </w:placeholder>
                              <w:text/>
                            </w:sdtPr>
                            <w:sdtEndPr/>
                            <w:sdtContent>
                              <w:r w:rsidR="00682EA7">
                                <w:t>277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8E31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7CAF" w14:paraId="298E3138" w14:textId="77777777">
                    <w:pPr>
                      <w:jc w:val="right"/>
                    </w:pPr>
                    <w:sdt>
                      <w:sdtPr>
                        <w:alias w:val="CC_Noformat_Partikod"/>
                        <w:tag w:val="CC_Noformat_Partikod"/>
                        <w:id w:val="-53464382"/>
                        <w:placeholder>
                          <w:docPart w:val="121DAA096AB74100800A1570199F61C8"/>
                        </w:placeholder>
                        <w:text/>
                      </w:sdtPr>
                      <w:sdtEndPr/>
                      <w:sdtContent>
                        <w:r w:rsidR="00A14563">
                          <w:t>SD</w:t>
                        </w:r>
                      </w:sdtContent>
                    </w:sdt>
                    <w:sdt>
                      <w:sdtPr>
                        <w:alias w:val="CC_Noformat_Partinummer"/>
                        <w:tag w:val="CC_Noformat_Partinummer"/>
                        <w:id w:val="-1709555926"/>
                        <w:placeholder>
                          <w:docPart w:val="FCF7A8474E104180911156BF835AC9A4"/>
                        </w:placeholder>
                        <w:text/>
                      </w:sdtPr>
                      <w:sdtEndPr/>
                      <w:sdtContent>
                        <w:r w:rsidR="00682EA7">
                          <w:t>277</w:t>
                        </w:r>
                      </w:sdtContent>
                    </w:sdt>
                  </w:p>
                </w:txbxContent>
              </v:textbox>
              <w10:wrap anchorx="page"/>
            </v:shape>
          </w:pict>
        </mc:Fallback>
      </mc:AlternateContent>
    </w:r>
  </w:p>
  <w:p w:rsidRPr="00293C4F" w:rsidR="00262EA3" w:rsidP="00776B74" w:rsidRDefault="00262EA3" w14:paraId="298E31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98E3128" w14:textId="77777777">
    <w:pPr>
      <w:jc w:val="right"/>
    </w:pPr>
  </w:p>
  <w:p w:rsidR="00262EA3" w:rsidP="00776B74" w:rsidRDefault="00262EA3" w14:paraId="298E31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37CAF" w14:paraId="298E31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8E3137" wp14:anchorId="298E31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7CAF" w14:paraId="298E312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14563">
          <w:t>SD</w:t>
        </w:r>
      </w:sdtContent>
    </w:sdt>
    <w:sdt>
      <w:sdtPr>
        <w:alias w:val="CC_Noformat_Partinummer"/>
        <w:tag w:val="CC_Noformat_Partinummer"/>
        <w:id w:val="-2014525982"/>
        <w:text/>
      </w:sdtPr>
      <w:sdtEndPr/>
      <w:sdtContent>
        <w:r w:rsidR="00682EA7">
          <w:t>277</w:t>
        </w:r>
      </w:sdtContent>
    </w:sdt>
  </w:p>
  <w:p w:rsidRPr="008227B3" w:rsidR="00262EA3" w:rsidP="008227B3" w:rsidRDefault="00C37CAF" w14:paraId="298E31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7CAF" w14:paraId="298E31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:859</w:t>
        </w:r>
      </w:sdtContent>
    </w:sdt>
  </w:p>
  <w:p w:rsidR="00262EA3" w:rsidP="00E03A3D" w:rsidRDefault="00C37CAF" w14:paraId="298E3130" w14:textId="77777777">
    <w:pPr>
      <w:pStyle w:val="Motionr"/>
    </w:pPr>
    <w:sdt>
      <w:sdtPr>
        <w:alias w:val="CC_Noformat_Avtext"/>
        <w:tag w:val="CC_Noformat_Avtext"/>
        <w:id w:val="-2020768203"/>
        <w:lock w:val="sdtContentLocked"/>
        <w15:appearance w15:val="hidden"/>
        <w:text/>
      </w:sdtPr>
      <w:sdtEndPr/>
      <w:sdtContent>
        <w:r>
          <w:t>av Mikael Strandman och Thomas Morell (båda SD)</w:t>
        </w:r>
      </w:sdtContent>
    </w:sdt>
  </w:p>
  <w:sdt>
    <w:sdtPr>
      <w:alias w:val="CC_Noformat_Rubtext"/>
      <w:tag w:val="CC_Noformat_Rubtext"/>
      <w:id w:val="-218060500"/>
      <w:lock w:val="sdtLocked"/>
      <w:text/>
    </w:sdtPr>
    <w:sdtEndPr/>
    <w:sdtContent>
      <w:p w:rsidR="00262EA3" w:rsidP="00283E0F" w:rsidRDefault="00A14563" w14:paraId="298E3131" w14:textId="77777777">
        <w:pPr>
          <w:pStyle w:val="FSHRub2"/>
        </w:pPr>
        <w:r>
          <w:t xml:space="preserve">Underlätta för bilverkstäder att bli ackrediterade </w:t>
        </w:r>
      </w:p>
    </w:sdtContent>
  </w:sdt>
  <w:sdt>
    <w:sdtPr>
      <w:alias w:val="CC_Boilerplate_3"/>
      <w:tag w:val="CC_Boilerplate_3"/>
      <w:id w:val="1606463544"/>
      <w:lock w:val="sdtContentLocked"/>
      <w15:appearance w15:val="hidden"/>
      <w:text w:multiLine="1"/>
    </w:sdtPr>
    <w:sdtEndPr/>
    <w:sdtContent>
      <w:p w:rsidR="00262EA3" w:rsidP="00283E0F" w:rsidRDefault="00262EA3" w14:paraId="298E31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14563"/>
    <w:rsid w:val="000000E0"/>
    <w:rsid w:val="00000761"/>
    <w:rsid w:val="000014AB"/>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2A7"/>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241"/>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EA5"/>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973"/>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529"/>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4D8"/>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57F"/>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EC7"/>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0E5A"/>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7F8"/>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2EA7"/>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668"/>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3FD8"/>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4BA"/>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563"/>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C7"/>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96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CAF"/>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6C9D"/>
    <w:rsid w:val="00C678A4"/>
    <w:rsid w:val="00C7077B"/>
    <w:rsid w:val="00C71283"/>
    <w:rsid w:val="00C7133D"/>
    <w:rsid w:val="00C72588"/>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1D3"/>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4B4"/>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EBB"/>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8E3112"/>
  <w15:chartTrackingRefBased/>
  <w15:docId w15:val="{7E291F3E-52B4-4C66-9769-EC0ED1EFD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735EC2C9E8E47798C6F705F30AE9EFA"/>
        <w:category>
          <w:name w:val="Allmänt"/>
          <w:gallery w:val="placeholder"/>
        </w:category>
        <w:types>
          <w:type w:val="bbPlcHdr"/>
        </w:types>
        <w:behaviors>
          <w:behavior w:val="content"/>
        </w:behaviors>
        <w:guid w:val="{C3683B0A-33FD-46FF-A20C-4A5681028199}"/>
      </w:docPartPr>
      <w:docPartBody>
        <w:p w:rsidR="002A6BEC" w:rsidRDefault="005427E6">
          <w:pPr>
            <w:pStyle w:val="0735EC2C9E8E47798C6F705F30AE9EFA"/>
          </w:pPr>
          <w:r w:rsidRPr="005A0A93">
            <w:rPr>
              <w:rStyle w:val="Platshllartext"/>
            </w:rPr>
            <w:t>Förslag till riksdagsbeslut</w:t>
          </w:r>
        </w:p>
      </w:docPartBody>
    </w:docPart>
    <w:docPart>
      <w:docPartPr>
        <w:name w:val="B8C83EDAAE5B42F2982FB5CEE9363E5D"/>
        <w:category>
          <w:name w:val="Allmänt"/>
          <w:gallery w:val="placeholder"/>
        </w:category>
        <w:types>
          <w:type w:val="bbPlcHdr"/>
        </w:types>
        <w:behaviors>
          <w:behavior w:val="content"/>
        </w:behaviors>
        <w:guid w:val="{C3371BF4-861D-4767-A4D6-1B0B7C98CBD1}"/>
      </w:docPartPr>
      <w:docPartBody>
        <w:p w:rsidR="002A6BEC" w:rsidRDefault="005427E6">
          <w:pPr>
            <w:pStyle w:val="B8C83EDAAE5B42F2982FB5CEE9363E5D"/>
          </w:pPr>
          <w:r w:rsidRPr="005A0A93">
            <w:rPr>
              <w:rStyle w:val="Platshllartext"/>
            </w:rPr>
            <w:t>Motivering</w:t>
          </w:r>
        </w:p>
      </w:docPartBody>
    </w:docPart>
    <w:docPart>
      <w:docPartPr>
        <w:name w:val="121DAA096AB74100800A1570199F61C8"/>
        <w:category>
          <w:name w:val="Allmänt"/>
          <w:gallery w:val="placeholder"/>
        </w:category>
        <w:types>
          <w:type w:val="bbPlcHdr"/>
        </w:types>
        <w:behaviors>
          <w:behavior w:val="content"/>
        </w:behaviors>
        <w:guid w:val="{E2A6EEF5-8F25-47C8-9B56-C6555273BEF3}"/>
      </w:docPartPr>
      <w:docPartBody>
        <w:p w:rsidR="002A6BEC" w:rsidRDefault="005427E6">
          <w:pPr>
            <w:pStyle w:val="121DAA096AB74100800A1570199F61C8"/>
          </w:pPr>
          <w:r>
            <w:rPr>
              <w:rStyle w:val="Platshllartext"/>
            </w:rPr>
            <w:t xml:space="preserve"> </w:t>
          </w:r>
        </w:p>
      </w:docPartBody>
    </w:docPart>
    <w:docPart>
      <w:docPartPr>
        <w:name w:val="FCF7A8474E104180911156BF835AC9A4"/>
        <w:category>
          <w:name w:val="Allmänt"/>
          <w:gallery w:val="placeholder"/>
        </w:category>
        <w:types>
          <w:type w:val="bbPlcHdr"/>
        </w:types>
        <w:behaviors>
          <w:behavior w:val="content"/>
        </w:behaviors>
        <w:guid w:val="{C0A1CCE3-EEBB-4649-80D5-9E8045DF6421}"/>
      </w:docPartPr>
      <w:docPartBody>
        <w:p w:rsidR="002A6BEC" w:rsidRDefault="005427E6">
          <w:pPr>
            <w:pStyle w:val="FCF7A8474E104180911156BF835AC9A4"/>
          </w:pPr>
          <w:r>
            <w:t xml:space="preserve"> </w:t>
          </w:r>
        </w:p>
      </w:docPartBody>
    </w:docPart>
    <w:docPart>
      <w:docPartPr>
        <w:name w:val="6CE98CA3944048CDB8E200BCFF8CC475"/>
        <w:category>
          <w:name w:val="Allmänt"/>
          <w:gallery w:val="placeholder"/>
        </w:category>
        <w:types>
          <w:type w:val="bbPlcHdr"/>
        </w:types>
        <w:behaviors>
          <w:behavior w:val="content"/>
        </w:behaviors>
        <w:guid w:val="{BC3BAFC3-FC4E-48FC-B8A5-DC4F1607100C}"/>
      </w:docPartPr>
      <w:docPartBody>
        <w:p w:rsidR="00AE6E89" w:rsidRDefault="00AE6E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7E6"/>
    <w:rsid w:val="002A6BEC"/>
    <w:rsid w:val="005427E6"/>
    <w:rsid w:val="0060053A"/>
    <w:rsid w:val="00A45506"/>
    <w:rsid w:val="00AA202E"/>
    <w:rsid w:val="00AE6E89"/>
    <w:rsid w:val="00DF5F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35EC2C9E8E47798C6F705F30AE9EFA">
    <w:name w:val="0735EC2C9E8E47798C6F705F30AE9EFA"/>
  </w:style>
  <w:style w:type="paragraph" w:customStyle="1" w:styleId="E33C65D404DF4E1FB9761B1E679E0B9F">
    <w:name w:val="E33C65D404DF4E1FB9761B1E679E0B9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EFEEAC683FD4BA69B1F92F5AEB11E39">
    <w:name w:val="CEFEEAC683FD4BA69B1F92F5AEB11E39"/>
  </w:style>
  <w:style w:type="paragraph" w:customStyle="1" w:styleId="B8C83EDAAE5B42F2982FB5CEE9363E5D">
    <w:name w:val="B8C83EDAAE5B42F2982FB5CEE9363E5D"/>
  </w:style>
  <w:style w:type="paragraph" w:customStyle="1" w:styleId="898D2C634E1D48BF8B4F3055FFD2275D">
    <w:name w:val="898D2C634E1D48BF8B4F3055FFD2275D"/>
  </w:style>
  <w:style w:type="paragraph" w:customStyle="1" w:styleId="2A315A204FAD41F493054160EC32A003">
    <w:name w:val="2A315A204FAD41F493054160EC32A003"/>
  </w:style>
  <w:style w:type="paragraph" w:customStyle="1" w:styleId="121DAA096AB74100800A1570199F61C8">
    <w:name w:val="121DAA096AB74100800A1570199F61C8"/>
  </w:style>
  <w:style w:type="paragraph" w:customStyle="1" w:styleId="FCF7A8474E104180911156BF835AC9A4">
    <w:name w:val="FCF7A8474E104180911156BF835AC9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F0C41A-17F3-42F6-A2A3-89DDF08CC588}"/>
</file>

<file path=customXml/itemProps2.xml><?xml version="1.0" encoding="utf-8"?>
<ds:datastoreItem xmlns:ds="http://schemas.openxmlformats.org/officeDocument/2006/customXml" ds:itemID="{428AA370-82CD-42CD-B7F3-3519092DCF04}"/>
</file>

<file path=customXml/itemProps3.xml><?xml version="1.0" encoding="utf-8"?>
<ds:datastoreItem xmlns:ds="http://schemas.openxmlformats.org/officeDocument/2006/customXml" ds:itemID="{1EC4AB12-CF14-4E8E-BBDA-1C17499A77C0}"/>
</file>

<file path=docProps/app.xml><?xml version="1.0" encoding="utf-8"?>
<Properties xmlns="http://schemas.openxmlformats.org/officeDocument/2006/extended-properties" xmlns:vt="http://schemas.openxmlformats.org/officeDocument/2006/docPropsVTypes">
  <Template>Normal</Template>
  <TotalTime>9</TotalTime>
  <Pages>2</Pages>
  <Words>270</Words>
  <Characters>1670</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SD277 Underlätta för bilverkstäder att bli ackrediterade</vt:lpstr>
      <vt:lpstr>
      </vt:lpstr>
    </vt:vector>
  </TitlesOfParts>
  <Company>Sveriges riksdag</Company>
  <LinksUpToDate>false</LinksUpToDate>
  <CharactersWithSpaces>1930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