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0083F7AD" w14:textId="77777777">
      <w:pPr>
        <w:pStyle w:val="Normalutanindragellerluft"/>
      </w:pPr>
      <w:r>
        <w:t xml:space="preserve"> </w:t>
      </w:r>
    </w:p>
    <w:sdt>
      <w:sdtPr>
        <w:alias w:val="CC_Boilerplate_4"/>
        <w:tag w:val="CC_Boilerplate_4"/>
        <w:id w:val="-1644581176"/>
        <w:lock w:val="sdtLocked"/>
        <w:placeholder>
          <w:docPart w:val="31EDA36547EE41588A4271337516CFDD"/>
        </w:placeholder>
        <w15:appearance w15:val="hidden"/>
        <w:text/>
      </w:sdtPr>
      <w:sdtEndPr/>
      <w:sdtContent>
        <w:p w:rsidRPr="009B062B" w:rsidR="00AF30DD" w:rsidP="009B062B" w:rsidRDefault="00AF30DD" w14:paraId="0083F7AE" w14:textId="77777777">
          <w:pPr>
            <w:pStyle w:val="RubrikFrslagTIllRiksdagsbeslut"/>
          </w:pPr>
          <w:r w:rsidRPr="009B062B">
            <w:t>Förslag till riksdagsbeslut</w:t>
          </w:r>
        </w:p>
      </w:sdtContent>
    </w:sdt>
    <w:sdt>
      <w:sdtPr>
        <w:alias w:val="Yrkande 1"/>
        <w:tag w:val="b48adf52-c966-4542-84bd-3ea522ca61e3"/>
        <w:id w:val="1577774653"/>
        <w:lock w:val="sdtLocked"/>
      </w:sdtPr>
      <w:sdtEndPr/>
      <w:sdtContent>
        <w:p w:rsidR="002F59CC" w:rsidRDefault="00142A70" w14:paraId="0083F7AF" w14:textId="77777777">
          <w:pPr>
            <w:pStyle w:val="Frslagstext"/>
            <w:numPr>
              <w:ilvl w:val="0"/>
              <w:numId w:val="0"/>
            </w:numPr>
          </w:pPr>
          <w:r>
            <w:t>Riksdagen ställer sig bakom det som anförs i motionen om att göra Halland till ett försökslän för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426547C60D4944A1B8B4492FB67D98"/>
        </w:placeholder>
        <w15:appearance w15:val="hidden"/>
        <w:text/>
      </w:sdtPr>
      <w:sdtEndPr/>
      <w:sdtContent>
        <w:p w:rsidRPr="009B062B" w:rsidR="006D79C9" w:rsidP="00333E95" w:rsidRDefault="006D79C9" w14:paraId="0083F7B0" w14:textId="77777777">
          <w:pPr>
            <w:pStyle w:val="Rubrik1"/>
          </w:pPr>
          <w:r>
            <w:t>Motivering</w:t>
          </w:r>
        </w:p>
      </w:sdtContent>
    </w:sdt>
    <w:p w:rsidRPr="00E83781" w:rsidR="004325B2" w:rsidP="00E83781" w:rsidRDefault="004325B2" w14:paraId="0083F7B1" w14:textId="77777777">
      <w:pPr>
        <w:pStyle w:val="Normalutanindragellerluft"/>
      </w:pPr>
      <w:r w:rsidRPr="00E83781">
        <w:t xml:space="preserve">Idag förs en diskussion om Sverige ska tillåta gårdsförsäljning av vin och öl, från nya lokala producenter. En sådan försäljning skulle gynna det lokala näringslivet och turismen. Fler besökare och turister skulle söka sig ut till olika landsdelar och samhällen, som annars inte skulle få besök. </w:t>
      </w:r>
    </w:p>
    <w:p w:rsidRPr="00E83781" w:rsidR="004325B2" w:rsidP="00E83781" w:rsidRDefault="004325B2" w14:paraId="0083F7B2" w14:textId="2845B6D8">
      <w:r w:rsidRPr="00E83781">
        <w:t>Denna verksamhet skulle på intet sätt hota Systembolagets monopol. Monopolet svarar för merförsäljningen och är väl etablerad, även om legal och illegal införsel av öl, vin och sprit är ett växande hot. Gårdsförsäljning skulle enbart utgöra en bråkdel av försäljningen i Sverige. Genom högre produktionskostnader och snävare urval (vad gäller viner), så skulle folk inte vallfärda ut på landet för att köpa direkt från gården. Inte heller skulle ungdomar sätta sig på cykeln eller i bilen för att åka ut  till gården och köpa en öl för 30 kronor styck. Vi menar därför att Halland skulle kunna vara ett utmärkt försökslän för denna typ gårdsförsäljning.</w:t>
      </w:r>
      <w:r w:rsidR="00A239B2">
        <w:t xml:space="preserve"> </w:t>
      </w:r>
      <w:bookmarkStart w:name="_GoBack" w:id="1"/>
      <w:bookmarkEnd w:id="1"/>
    </w:p>
    <w:p w:rsidR="00652B73" w:rsidP="004325B2" w:rsidRDefault="00652B73" w14:paraId="0083F7B3" w14:textId="77777777">
      <w:pPr>
        <w:pStyle w:val="Normalutanindragellerluft"/>
      </w:pPr>
    </w:p>
    <w:sdt>
      <w:sdtPr>
        <w:alias w:val="CC_Underskrifter"/>
        <w:tag w:val="CC_Underskrifter"/>
        <w:id w:val="583496634"/>
        <w:lock w:val="sdtContentLocked"/>
        <w:placeholder>
          <w:docPart w:val="0904C85D953F4ED881A69535DF8EA703"/>
        </w:placeholder>
        <w15:appearance w15:val="hidden"/>
      </w:sdtPr>
      <w:sdtEndPr/>
      <w:sdtContent>
        <w:p w:rsidR="004801AC" w:rsidP="005800CC" w:rsidRDefault="00A239B2" w14:paraId="0083F7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r>
        <w:trPr>
          <w:cantSplit/>
        </w:trPr>
        <w:tc>
          <w:tcPr>
            <w:tcW w:w="50" w:type="pct"/>
            <w:vAlign w:val="bottom"/>
          </w:tcPr>
          <w:p>
            <w:pPr>
              <w:pStyle w:val="Underskrifter"/>
              <w:spacing w:after="0"/>
            </w:pPr>
            <w:r>
              <w:t>Jenny Petersson (M)</w:t>
            </w:r>
          </w:p>
        </w:tc>
        <w:tc>
          <w:tcPr>
            <w:tcW w:w="50" w:type="pct"/>
            <w:vAlign w:val="bottom"/>
          </w:tcPr>
          <w:p>
            <w:pPr>
              <w:pStyle w:val="Underskrifter"/>
              <w:spacing w:after="0"/>
            </w:pPr>
            <w:r>
              <w:t>Jörgen Warborn (M)</w:t>
            </w:r>
          </w:p>
        </w:tc>
      </w:tr>
    </w:tbl>
    <w:p w:rsidR="00A33B82" w:rsidRDefault="00A33B82" w14:paraId="0083F7BB" w14:textId="77777777"/>
    <w:sectPr w:rsidR="00A33B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3F7BD" w14:textId="77777777" w:rsidR="004325B2" w:rsidRDefault="004325B2" w:rsidP="000C1CAD">
      <w:pPr>
        <w:spacing w:line="240" w:lineRule="auto"/>
      </w:pPr>
      <w:r>
        <w:separator/>
      </w:r>
    </w:p>
  </w:endnote>
  <w:endnote w:type="continuationSeparator" w:id="0">
    <w:p w14:paraId="0083F7BE" w14:textId="77777777" w:rsidR="004325B2" w:rsidRDefault="00432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F7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F7C4" w14:textId="3CAD63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37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D5D7" w14:textId="77777777" w:rsidR="00A239B2" w:rsidRDefault="00A239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3F7BB" w14:textId="77777777" w:rsidR="004325B2" w:rsidRDefault="004325B2" w:rsidP="000C1CAD">
      <w:pPr>
        <w:spacing w:line="240" w:lineRule="auto"/>
      </w:pPr>
      <w:r>
        <w:separator/>
      </w:r>
    </w:p>
  </w:footnote>
  <w:footnote w:type="continuationSeparator" w:id="0">
    <w:p w14:paraId="0083F7BC" w14:textId="77777777" w:rsidR="004325B2" w:rsidRDefault="004325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83F7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83F7CE" wp14:anchorId="0083F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39B2" w14:paraId="0083F7CF" w14:textId="77777777">
                          <w:pPr>
                            <w:jc w:val="right"/>
                          </w:pPr>
                          <w:sdt>
                            <w:sdtPr>
                              <w:alias w:val="CC_Noformat_Partikod"/>
                              <w:tag w:val="CC_Noformat_Partikod"/>
                              <w:id w:val="-53464382"/>
                              <w:placeholder>
                                <w:docPart w:val="EBFDB571657640E4AD2B6FDB546350F8"/>
                              </w:placeholder>
                              <w:text/>
                            </w:sdtPr>
                            <w:sdtEndPr/>
                            <w:sdtContent>
                              <w:r w:rsidR="004325B2">
                                <w:t>M</w:t>
                              </w:r>
                            </w:sdtContent>
                          </w:sdt>
                          <w:sdt>
                            <w:sdtPr>
                              <w:alias w:val="CC_Noformat_Partinummer"/>
                              <w:tag w:val="CC_Noformat_Partinummer"/>
                              <w:id w:val="-1709555926"/>
                              <w:placeholder>
                                <w:docPart w:val="DF676FB8083847FAB9670340221FD732"/>
                              </w:placeholder>
                              <w:text/>
                            </w:sdtPr>
                            <w:sdtEndPr/>
                            <w:sdtContent>
                              <w:r w:rsidR="004325B2">
                                <w:t>2249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3F7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3781" w14:paraId="0083F7CF" w14:textId="77777777">
                    <w:pPr>
                      <w:jc w:val="right"/>
                    </w:pPr>
                    <w:sdt>
                      <w:sdtPr>
                        <w:alias w:val="CC_Noformat_Partikod"/>
                        <w:tag w:val="CC_Noformat_Partikod"/>
                        <w:id w:val="-53464382"/>
                        <w:placeholder>
                          <w:docPart w:val="EBFDB571657640E4AD2B6FDB546350F8"/>
                        </w:placeholder>
                        <w:text/>
                      </w:sdtPr>
                      <w:sdtEndPr/>
                      <w:sdtContent>
                        <w:r w:rsidR="004325B2">
                          <w:t>M</w:t>
                        </w:r>
                      </w:sdtContent>
                    </w:sdt>
                    <w:sdt>
                      <w:sdtPr>
                        <w:alias w:val="CC_Noformat_Partinummer"/>
                        <w:tag w:val="CC_Noformat_Partinummer"/>
                        <w:id w:val="-1709555926"/>
                        <w:placeholder>
                          <w:docPart w:val="DF676FB8083847FAB9670340221FD732"/>
                        </w:placeholder>
                        <w:text/>
                      </w:sdtPr>
                      <w:sdtEndPr/>
                      <w:sdtContent>
                        <w:r w:rsidR="004325B2">
                          <w:t>2249</w:t>
                        </w:r>
                      </w:sdtContent>
                    </w:sdt>
                  </w:p>
                </w:txbxContent>
              </v:textbox>
              <w10:wrap anchorx="page"/>
            </v:shape>
          </w:pict>
        </mc:Fallback>
      </mc:AlternateContent>
    </w:r>
  </w:p>
  <w:p w:rsidRPr="00293C4F" w:rsidR="004F35FE" w:rsidP="00776B74" w:rsidRDefault="004F35FE" w14:paraId="0083F7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39B2" w14:paraId="0083F7C1" w14:textId="77777777">
    <w:pPr>
      <w:jc w:val="right"/>
    </w:pPr>
    <w:sdt>
      <w:sdtPr>
        <w:alias w:val="CC_Noformat_Partikod"/>
        <w:tag w:val="CC_Noformat_Partikod"/>
        <w:id w:val="559911109"/>
        <w:placeholder>
          <w:docPart w:val="DF676FB8083847FAB9670340221FD732"/>
        </w:placeholder>
        <w:text/>
      </w:sdtPr>
      <w:sdtEndPr/>
      <w:sdtContent>
        <w:r w:rsidR="004325B2">
          <w:t>M</w:t>
        </w:r>
      </w:sdtContent>
    </w:sdt>
    <w:sdt>
      <w:sdtPr>
        <w:alias w:val="CC_Noformat_Partinummer"/>
        <w:tag w:val="CC_Noformat_Partinummer"/>
        <w:id w:val="1197820850"/>
        <w:text/>
      </w:sdtPr>
      <w:sdtEndPr/>
      <w:sdtContent>
        <w:r w:rsidR="004325B2">
          <w:t>2249</w:t>
        </w:r>
      </w:sdtContent>
    </w:sdt>
  </w:p>
  <w:p w:rsidR="004F35FE" w:rsidP="00776B74" w:rsidRDefault="004F35FE" w14:paraId="0083F7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39B2" w14:paraId="0083F7C5" w14:textId="77777777">
    <w:pPr>
      <w:jc w:val="right"/>
    </w:pPr>
    <w:sdt>
      <w:sdtPr>
        <w:alias w:val="CC_Noformat_Partikod"/>
        <w:tag w:val="CC_Noformat_Partikod"/>
        <w:id w:val="1471015553"/>
        <w:text/>
      </w:sdtPr>
      <w:sdtEndPr/>
      <w:sdtContent>
        <w:r w:rsidR="004325B2">
          <w:t>M</w:t>
        </w:r>
      </w:sdtContent>
    </w:sdt>
    <w:sdt>
      <w:sdtPr>
        <w:alias w:val="CC_Noformat_Partinummer"/>
        <w:tag w:val="CC_Noformat_Partinummer"/>
        <w:id w:val="-2014525982"/>
        <w:text/>
      </w:sdtPr>
      <w:sdtEndPr/>
      <w:sdtContent>
        <w:r w:rsidR="004325B2">
          <w:t>2249</w:t>
        </w:r>
      </w:sdtContent>
    </w:sdt>
  </w:p>
  <w:p w:rsidR="004F35FE" w:rsidP="00A314CF" w:rsidRDefault="00A239B2" w14:paraId="0083F7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39B2" w14:paraId="0083F7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39B2" w14:paraId="0083F7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:3224</w:t>
        </w:r>
      </w:sdtContent>
    </w:sdt>
  </w:p>
  <w:p w:rsidR="004F35FE" w:rsidP="00E03A3D" w:rsidRDefault="00A239B2" w14:paraId="0083F7C9" w14:textId="77777777">
    <w:pPr>
      <w:pStyle w:val="Motionr"/>
    </w:pPr>
    <w:sdt>
      <w:sdtPr>
        <w:alias w:val="CC_Noformat_Avtext"/>
        <w:tag w:val="CC_Noformat_Avtext"/>
        <w:id w:val="-2020768203"/>
        <w:lock w:val="sdtContentLocked"/>
        <w15:appearance w15:val="hidden"/>
        <w:text/>
      </w:sdtPr>
      <w:sdtEndPr/>
      <w:sdtContent>
        <w:r>
          <w:t>av Michael Svensson m.fl. (M)</w:t>
        </w:r>
      </w:sdtContent>
    </w:sdt>
  </w:p>
  <w:sdt>
    <w:sdtPr>
      <w:alias w:val="CC_Noformat_Rubtext"/>
      <w:tag w:val="CC_Noformat_Rubtext"/>
      <w:id w:val="-218060500"/>
      <w:lock w:val="sdtLocked"/>
      <w15:appearance w15:val="hidden"/>
      <w:text/>
    </w:sdtPr>
    <w:sdtEndPr/>
    <w:sdtContent>
      <w:p w:rsidR="004F35FE" w:rsidP="00283E0F" w:rsidRDefault="00D32958" w14:paraId="0083F7CA" w14:textId="77777777">
        <w:pPr>
          <w:pStyle w:val="FSHRub2"/>
        </w:pPr>
        <w:r>
          <w:t>Gör Halland till ett försökslän för gårdsförsäljning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083F7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B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A70"/>
    <w:rsid w:val="00143D44"/>
    <w:rsid w:val="00144C18"/>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04E"/>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9CC"/>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5B2"/>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7BB"/>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0CC"/>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1B8"/>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B66"/>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3E0"/>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9B2"/>
    <w:rsid w:val="00A244BC"/>
    <w:rsid w:val="00A244C8"/>
    <w:rsid w:val="00A24E73"/>
    <w:rsid w:val="00A25917"/>
    <w:rsid w:val="00A276DA"/>
    <w:rsid w:val="00A278AA"/>
    <w:rsid w:val="00A30453"/>
    <w:rsid w:val="00A31145"/>
    <w:rsid w:val="00A314CF"/>
    <w:rsid w:val="00A32445"/>
    <w:rsid w:val="00A32DC7"/>
    <w:rsid w:val="00A3316B"/>
    <w:rsid w:val="00A33B82"/>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92F"/>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958"/>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781"/>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83F7AD"/>
  <w15:chartTrackingRefBased/>
  <w15:docId w15:val="{E1A536DF-1B87-4271-9E6B-84FF21CE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0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EDA36547EE41588A4271337516CFDD"/>
        <w:category>
          <w:name w:val="Allmänt"/>
          <w:gallery w:val="placeholder"/>
        </w:category>
        <w:types>
          <w:type w:val="bbPlcHdr"/>
        </w:types>
        <w:behaviors>
          <w:behavior w:val="content"/>
        </w:behaviors>
        <w:guid w:val="{D189AB43-691D-4412-9797-1CDA91576A81}"/>
      </w:docPartPr>
      <w:docPartBody>
        <w:p w:rsidR="00706C00" w:rsidRDefault="00706C00">
          <w:pPr>
            <w:pStyle w:val="31EDA36547EE41588A4271337516CFDD"/>
          </w:pPr>
          <w:r w:rsidRPr="005A0A93">
            <w:rPr>
              <w:rStyle w:val="Platshllartext"/>
            </w:rPr>
            <w:t>Förslag till riksdagsbeslut</w:t>
          </w:r>
        </w:p>
      </w:docPartBody>
    </w:docPart>
    <w:docPart>
      <w:docPartPr>
        <w:name w:val="35426547C60D4944A1B8B4492FB67D98"/>
        <w:category>
          <w:name w:val="Allmänt"/>
          <w:gallery w:val="placeholder"/>
        </w:category>
        <w:types>
          <w:type w:val="bbPlcHdr"/>
        </w:types>
        <w:behaviors>
          <w:behavior w:val="content"/>
        </w:behaviors>
        <w:guid w:val="{F6CB9F98-5F8A-4899-AB92-E88B93994D7F}"/>
      </w:docPartPr>
      <w:docPartBody>
        <w:p w:rsidR="00706C00" w:rsidRDefault="00706C00">
          <w:pPr>
            <w:pStyle w:val="35426547C60D4944A1B8B4492FB67D98"/>
          </w:pPr>
          <w:r w:rsidRPr="005A0A93">
            <w:rPr>
              <w:rStyle w:val="Platshllartext"/>
            </w:rPr>
            <w:t>Motivering</w:t>
          </w:r>
        </w:p>
      </w:docPartBody>
    </w:docPart>
    <w:docPart>
      <w:docPartPr>
        <w:name w:val="EBFDB571657640E4AD2B6FDB546350F8"/>
        <w:category>
          <w:name w:val="Allmänt"/>
          <w:gallery w:val="placeholder"/>
        </w:category>
        <w:types>
          <w:type w:val="bbPlcHdr"/>
        </w:types>
        <w:behaviors>
          <w:behavior w:val="content"/>
        </w:behaviors>
        <w:guid w:val="{15B2DBAA-7276-4FFC-8430-AFBCF3D1BBCB}"/>
      </w:docPartPr>
      <w:docPartBody>
        <w:p w:rsidR="00706C00" w:rsidRDefault="00706C00">
          <w:pPr>
            <w:pStyle w:val="EBFDB571657640E4AD2B6FDB546350F8"/>
          </w:pPr>
          <w:r>
            <w:rPr>
              <w:rStyle w:val="Platshllartext"/>
            </w:rPr>
            <w:t xml:space="preserve"> </w:t>
          </w:r>
        </w:p>
      </w:docPartBody>
    </w:docPart>
    <w:docPart>
      <w:docPartPr>
        <w:name w:val="DF676FB8083847FAB9670340221FD732"/>
        <w:category>
          <w:name w:val="Allmänt"/>
          <w:gallery w:val="placeholder"/>
        </w:category>
        <w:types>
          <w:type w:val="bbPlcHdr"/>
        </w:types>
        <w:behaviors>
          <w:behavior w:val="content"/>
        </w:behaviors>
        <w:guid w:val="{88176892-C970-43C1-92B7-7058A201737F}"/>
      </w:docPartPr>
      <w:docPartBody>
        <w:p w:rsidR="00706C00" w:rsidRDefault="00706C00">
          <w:pPr>
            <w:pStyle w:val="DF676FB8083847FAB9670340221FD732"/>
          </w:pPr>
          <w:r>
            <w:t xml:space="preserve"> </w:t>
          </w:r>
        </w:p>
      </w:docPartBody>
    </w:docPart>
    <w:docPart>
      <w:docPartPr>
        <w:name w:val="0904C85D953F4ED881A69535DF8EA703"/>
        <w:category>
          <w:name w:val="Allmänt"/>
          <w:gallery w:val="placeholder"/>
        </w:category>
        <w:types>
          <w:type w:val="bbPlcHdr"/>
        </w:types>
        <w:behaviors>
          <w:behavior w:val="content"/>
        </w:behaviors>
        <w:guid w:val="{1A94CE7E-A170-4307-9BBD-2EF811A0DD7C}"/>
      </w:docPartPr>
      <w:docPartBody>
        <w:p w:rsidR="005C200F" w:rsidRDefault="005C2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00"/>
    <w:rsid w:val="005C200F"/>
    <w:rsid w:val="00706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EDA36547EE41588A4271337516CFDD">
    <w:name w:val="31EDA36547EE41588A4271337516CFDD"/>
  </w:style>
  <w:style w:type="paragraph" w:customStyle="1" w:styleId="F12E7772622040E7B122BFE5564F598D">
    <w:name w:val="F12E7772622040E7B122BFE5564F598D"/>
  </w:style>
  <w:style w:type="paragraph" w:customStyle="1" w:styleId="837806F1F646442C9001E43E12E2FC4F">
    <w:name w:val="837806F1F646442C9001E43E12E2FC4F"/>
  </w:style>
  <w:style w:type="paragraph" w:customStyle="1" w:styleId="35426547C60D4944A1B8B4492FB67D98">
    <w:name w:val="35426547C60D4944A1B8B4492FB67D98"/>
  </w:style>
  <w:style w:type="paragraph" w:customStyle="1" w:styleId="FEFD4CF2175A48FD8A0B7E480E404CF1">
    <w:name w:val="FEFD4CF2175A48FD8A0B7E480E404CF1"/>
  </w:style>
  <w:style w:type="paragraph" w:customStyle="1" w:styleId="EBFDB571657640E4AD2B6FDB546350F8">
    <w:name w:val="EBFDB571657640E4AD2B6FDB546350F8"/>
  </w:style>
  <w:style w:type="paragraph" w:customStyle="1" w:styleId="DF676FB8083847FAB9670340221FD732">
    <w:name w:val="DF676FB8083847FAB9670340221FD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3B3FE-DED8-44F2-849A-E3B40C3A3CA3}"/>
</file>

<file path=customXml/itemProps2.xml><?xml version="1.0" encoding="utf-8"?>
<ds:datastoreItem xmlns:ds="http://schemas.openxmlformats.org/officeDocument/2006/customXml" ds:itemID="{00A34798-C70A-4B77-84E9-035BA53BB37B}"/>
</file>

<file path=customXml/itemProps3.xml><?xml version="1.0" encoding="utf-8"?>
<ds:datastoreItem xmlns:ds="http://schemas.openxmlformats.org/officeDocument/2006/customXml" ds:itemID="{C32DC385-C6B4-424B-A750-F5849BF647A6}"/>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1031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M2249 Gör Halland till ett försökslän för gårdsförsäljning</vt:lpstr>
      <vt:lpstr>
      </vt:lpstr>
    </vt:vector>
  </TitlesOfParts>
  <Company>Sveriges riksdag</Company>
  <LinksUpToDate>false</LinksUpToDate>
  <CharactersWithSpaces>1212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