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F5" w:rsidRPr="00692CDA" w:rsidRDefault="00B413F5">
      <w:pPr>
        <w:pStyle w:val="Frslagsrubrik"/>
        <w:shd w:val="clear" w:color="000000" w:fill="auto"/>
      </w:pPr>
      <w:r w:rsidRPr="00692CDA">
        <w:t>Förslag till riksdagsbeslut</w:t>
      </w:r>
    </w:p>
    <w:p w:rsidR="00B413F5" w:rsidRPr="00692CDA" w:rsidRDefault="00B413F5">
      <w:pPr>
        <w:pStyle w:val="Hemstlatt"/>
        <w:shd w:val="clear" w:color="000000" w:fill="auto"/>
        <w:ind w:left="0"/>
      </w:pPr>
      <w:r w:rsidRPr="00692CDA">
        <w:t>Riksdagen tillkännager för regeringen som sin mening vad som anförs i motionen om att det bör göras möjligt för svenska fritidsb</w:t>
      </w:r>
      <w:r w:rsidRPr="00692CDA">
        <w:t>å</w:t>
      </w:r>
      <w:r w:rsidRPr="00692CDA">
        <w:t>tar att använda tvåtungad flagga.</w:t>
      </w:r>
    </w:p>
    <w:p w:rsidR="00B413F5" w:rsidRPr="00692CDA" w:rsidRDefault="00B413F5">
      <w:pPr>
        <w:pStyle w:val="Rubrik1"/>
        <w:shd w:val="clear" w:color="000000" w:fill="auto"/>
      </w:pPr>
      <w:r w:rsidRPr="00692CDA">
        <w:t>Motivering</w:t>
      </w:r>
    </w:p>
    <w:p w:rsidR="00B413F5" w:rsidRPr="00692CDA" w:rsidRDefault="00B413F5">
      <w:pPr>
        <w:shd w:val="clear" w:color="000000" w:fill="auto"/>
      </w:pPr>
      <w:r w:rsidRPr="00692CDA">
        <w:t>Den nu gällande flagglagen är från 1982. Där beskrivs förutom den vanliga, tvärskurna flaggan även de kungliga flaggorna och örlogsflaggan, som har tre tungor.</w:t>
      </w:r>
    </w:p>
    <w:p w:rsidR="00B413F5" w:rsidRPr="00692CDA" w:rsidRDefault="00B413F5">
      <w:pPr>
        <w:pStyle w:val="Normaltindrag"/>
        <w:shd w:val="clear" w:color="000000" w:fill="auto"/>
      </w:pPr>
      <w:r w:rsidRPr="00692CDA">
        <w:t>Den tretungade flaggan används som örlogsflagga och enligt föreskrifter som regeringen bestämmer för andra myndigheter som bedriver militär ver</w:t>
      </w:r>
      <w:r w:rsidRPr="00692CDA">
        <w:t>k</w:t>
      </w:r>
      <w:r w:rsidRPr="00692CDA">
        <w:t>samhet såsom Fortifikationsverket, Försvarets materielverk, Försvarshögsk</w:t>
      </w:r>
      <w:r w:rsidRPr="00692CDA">
        <w:t>o</w:t>
      </w:r>
      <w:r w:rsidRPr="00692CDA">
        <w:t>lan, Försvarets radioanstalt och Statens försvarshistoriska museer. När en sådan flagga är befälstecken markeras detta genom en särskild beteckning i övre inre fältet. Konungen, och med dennes tillstånd även andra medlemmar av kungahuset, får använda tretungad flagga med eller utan stora eller lilla rik</w:t>
      </w:r>
      <w:r w:rsidRPr="00692CDA">
        <w:t>s</w:t>
      </w:r>
      <w:r w:rsidRPr="00692CDA">
        <w:t>vapnet på ett vitt fält i korsets mitt.</w:t>
      </w:r>
    </w:p>
    <w:p w:rsidR="00B413F5" w:rsidRPr="00692CDA" w:rsidRDefault="00B413F5">
      <w:pPr>
        <w:pStyle w:val="Normaltindrag"/>
        <w:shd w:val="clear" w:color="000000" w:fill="auto"/>
      </w:pPr>
      <w:r w:rsidRPr="00692CDA">
        <w:t>En tvåtungad flagga användes av Ostindiska Kompaniet som hade dispens att använda flertungad</w:t>
      </w:r>
      <w:r w:rsidRPr="00692CDA">
        <w:t xml:space="preserve"> flagga då deras fartyg skulle likna ett örlogsfartyg på håll för att minska risken att bli överfallna av pirater. Även Ostindiefararen Götheborg seglade med tvåtungad flagg.</w:t>
      </w:r>
    </w:p>
    <w:p w:rsidR="00B413F5" w:rsidRPr="00692CDA" w:rsidRDefault="00B413F5">
      <w:pPr>
        <w:pStyle w:val="Normaltindrag"/>
        <w:shd w:val="clear" w:color="000000" w:fill="auto"/>
      </w:pPr>
      <w:r w:rsidRPr="00692CDA">
        <w:t>I vissa andra nordiska länder (Danmark och Norge) är tungad flagg tillåten på fritidsbåtar. Jag anser att det bör göras möjligt för svenska fritidsbåtar att använda tvåtungad flagga om så önskas.</w:t>
      </w:r>
    </w:p>
    <w:p w:rsidR="00B413F5" w:rsidRPr="00692CDA" w:rsidRDefault="00B413F5">
      <w:pPr>
        <w:pStyle w:val="Normaltindrag"/>
        <w:shd w:val="clear" w:color="000000" w:fill="auto"/>
      </w:pPr>
      <w:r w:rsidRPr="00692CDA">
        <w:t>På internet säljs redan idag tvåtungad fritidsbåtsflagga, något som kan str</w:t>
      </w:r>
      <w:r w:rsidRPr="00692CDA">
        <w:t>i</w:t>
      </w:r>
      <w:r w:rsidRPr="00692CDA">
        <w:t>da mot gällande flagglag. Men då det finns starka önskemål från fritidsbåt</w:t>
      </w:r>
      <w:r w:rsidRPr="00692CDA">
        <w:t>s</w:t>
      </w:r>
      <w:r w:rsidRPr="00692CDA">
        <w:t>sektorn bör regeringen snarast se över möjligheten att genom lagändring öp</w:t>
      </w:r>
      <w:r w:rsidRPr="00692CDA">
        <w:t>p</w:t>
      </w:r>
      <w:r w:rsidRPr="00692CDA">
        <w:t>na för tvåtungad fritidsbåtsflagga.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2CDA">
        <w:trPr>
          <w:cantSplit/>
        </w:trPr>
        <w:tc>
          <w:tcPr>
            <w:tcW w:w="3046" w:type="dxa"/>
          </w:tcPr>
          <w:p w:rsidR="00B413F5" w:rsidRPr="00692CDA" w:rsidRDefault="00B413F5">
            <w:pPr>
              <w:pStyle w:val="UnderskriftDatum"/>
              <w:shd w:val="clear" w:color="000000" w:fill="auto"/>
              <w:spacing w:before="240"/>
            </w:pPr>
            <w:r w:rsidRPr="00692CDA">
              <w:lastRenderedPageBreak/>
              <w:t>Stockholm den 18 september 2012</w:t>
            </w:r>
          </w:p>
        </w:tc>
        <w:tc>
          <w:tcPr>
            <w:tcW w:w="3047" w:type="dxa"/>
          </w:tcPr>
          <w:p w:rsidR="00B413F5" w:rsidRPr="00692CDA" w:rsidRDefault="00B413F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92CDA">
        <w:trPr>
          <w:cantSplit/>
        </w:trPr>
        <w:tc>
          <w:tcPr>
            <w:tcW w:w="3046" w:type="dxa"/>
          </w:tcPr>
          <w:p w:rsidR="00B413F5" w:rsidRPr="00692CDA" w:rsidRDefault="00B413F5">
            <w:pPr>
              <w:pStyle w:val="Underskrifter"/>
              <w:shd w:val="clear" w:color="000000" w:fill="auto"/>
            </w:pPr>
            <w:r w:rsidRPr="00692CDA">
              <w:t>Roland Utbult (KD)</w:t>
            </w:r>
          </w:p>
        </w:tc>
        <w:tc>
          <w:tcPr>
            <w:tcW w:w="3046" w:type="dxa"/>
          </w:tcPr>
          <w:p w:rsidR="00B413F5" w:rsidRPr="00692CDA" w:rsidRDefault="00B413F5">
            <w:pPr>
              <w:pStyle w:val="Underskrifter"/>
              <w:shd w:val="clear" w:color="000000" w:fill="auto"/>
            </w:pPr>
          </w:p>
        </w:tc>
      </w:tr>
    </w:tbl>
    <w:p w:rsidR="00B413F5" w:rsidRPr="00692CDA" w:rsidRDefault="00B413F5">
      <w:pPr>
        <w:pStyle w:val="Normaltindrag"/>
        <w:shd w:val="clear" w:color="000000" w:fill="auto"/>
      </w:pPr>
    </w:p>
    <w:sectPr w:rsidR="00B413F5" w:rsidRPr="00692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3F5" w:rsidRPr="00692CDA" w:rsidRDefault="00B413F5">
      <w:r w:rsidRPr="00692CDA">
        <w:separator/>
      </w:r>
    </w:p>
  </w:endnote>
  <w:endnote w:type="continuationSeparator" w:id="0">
    <w:p w:rsidR="00B413F5" w:rsidRPr="00692CDA" w:rsidRDefault="00B413F5">
      <w:r w:rsidRPr="00692C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5" w:rsidRPr="00692CDA" w:rsidRDefault="00692CDA">
    <w:pPr>
      <w:pStyle w:val="Sidfot"/>
    </w:pPr>
    <w:r w:rsidRPr="00692C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62891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3F5" w:rsidRDefault="00B413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3F5" w:rsidRDefault="00B413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5" w:rsidRPr="00692CDA" w:rsidRDefault="00692CDA">
    <w:pPr>
      <w:pStyle w:val="Sidfot"/>
    </w:pPr>
    <w:r w:rsidRPr="00692C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8098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3F5" w:rsidRDefault="00B413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3F5" w:rsidRDefault="00B413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5" w:rsidRPr="00692CDA" w:rsidRDefault="00692CDA">
    <w:pPr>
      <w:pStyle w:val="Sidfot"/>
    </w:pPr>
    <w:r w:rsidRPr="00692C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6488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3F5" w:rsidRDefault="00B413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3F5" w:rsidRDefault="00B413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3F5" w:rsidRPr="00692CDA" w:rsidRDefault="00B413F5">
      <w:r w:rsidRPr="00692CDA">
        <w:separator/>
      </w:r>
    </w:p>
  </w:footnote>
  <w:footnote w:type="continuationSeparator" w:id="0">
    <w:p w:rsidR="00B413F5" w:rsidRPr="00692CDA" w:rsidRDefault="00B413F5">
      <w:r w:rsidRPr="00692C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5" w:rsidRPr="00692CDA" w:rsidRDefault="00692CDA">
    <w:pPr>
      <w:pStyle w:val="Sidhuvud"/>
    </w:pPr>
    <w:r w:rsidRPr="00692C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02063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3F5" w:rsidRDefault="00B413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3F5" w:rsidRDefault="00B413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5" w:rsidRPr="00692CDA" w:rsidRDefault="00692CDA">
    <w:pPr>
      <w:pStyle w:val="Sidhuvud"/>
    </w:pPr>
    <w:r w:rsidRPr="00692C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56586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3F5" w:rsidRDefault="00B413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3F5" w:rsidRDefault="00B413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5" w:rsidRPr="00692CDA" w:rsidRDefault="00B413F5">
    <w:pPr>
      <w:pStyle w:val="FSHNormal"/>
      <w:tabs>
        <w:tab w:val="right" w:pos="5840"/>
      </w:tabs>
    </w:pPr>
    <w:r w:rsidRPr="00692CDA">
      <w:br/>
    </w:r>
    <w:r w:rsidRPr="00692CDA">
      <w:fldChar w:fldCharType="begin" w:fldLock="1"/>
    </w:r>
    <w:r w:rsidRPr="00692CDA">
      <w:instrText xml:space="preserve"> DOCPROPERTY</w:instrText>
    </w:r>
    <w:r w:rsidRPr="00692CDA">
      <w:rPr>
        <w:sz w:val="18"/>
      </w:rPr>
      <w:instrText xml:space="preserve"> "YearUser" *\charformat </w:instrText>
    </w:r>
    <w:r w:rsidRPr="00692CDA">
      <w:fldChar w:fldCharType="separate"/>
    </w:r>
    <w:r w:rsidRPr="00692CDA">
      <w:t>2012/13</w:t>
    </w:r>
    <w:r w:rsidRPr="00692CDA">
      <w:fldChar w:fldCharType="end"/>
    </w:r>
    <w:r w:rsidRPr="00692CDA">
      <w:t xml:space="preserve"> </w:t>
    </w:r>
    <w:r w:rsidRPr="00692CDA">
      <w:tab/>
      <w:t xml:space="preserve">mnr: </w:t>
    </w:r>
    <w:r w:rsidRPr="00692CDA">
      <w:fldChar w:fldCharType="begin" w:fldLock="1"/>
    </w:r>
    <w:r w:rsidRPr="00692CDA">
      <w:instrText xml:space="preserve"> DOCPROPERTY</w:instrText>
    </w:r>
    <w:r w:rsidRPr="00692CDA">
      <w:rPr>
        <w:sz w:val="18"/>
      </w:rPr>
      <w:instrText xml:space="preserve"> "Motionsnummer" *\charformat </w:instrText>
    </w:r>
    <w:r w:rsidRPr="00692CDA">
      <w:fldChar w:fldCharType="separate"/>
    </w:r>
    <w:r w:rsidRPr="00692CDA">
      <w:t>K205</w:t>
    </w:r>
    <w:r w:rsidRPr="00692CDA">
      <w:fldChar w:fldCharType="end"/>
    </w:r>
    <w:r w:rsidRPr="00692CDA">
      <w:br/>
    </w:r>
    <w:r w:rsidRPr="00692CDA">
      <w:fldChar w:fldCharType="begin" w:fldLock="1"/>
    </w:r>
    <w:r w:rsidRPr="00692CDA">
      <w:instrText xml:space="preserve"> DOCPROPERTY</w:instrText>
    </w:r>
    <w:r w:rsidRPr="00692CDA">
      <w:rPr>
        <w:sz w:val="18"/>
      </w:rPr>
      <w:instrText xml:space="preserve"> "Samling" *\charformat </w:instrText>
    </w:r>
    <w:r w:rsidRPr="00692CDA">
      <w:fldChar w:fldCharType="end"/>
    </w:r>
    <w:r w:rsidRPr="00692CDA">
      <w:tab/>
      <w:t xml:space="preserve">pnr: </w:t>
    </w:r>
    <w:r w:rsidRPr="00692CDA">
      <w:fldChar w:fldCharType="begin" w:fldLock="1"/>
    </w:r>
    <w:r w:rsidRPr="00692CDA">
      <w:instrText xml:space="preserve"> DOCPROPERTY</w:instrText>
    </w:r>
    <w:r w:rsidRPr="00692CDA">
      <w:rPr>
        <w:sz w:val="18"/>
      </w:rPr>
      <w:instrText xml:space="preserve"> "Partinummer" *\charformat </w:instrText>
    </w:r>
    <w:r w:rsidRPr="00692CDA">
      <w:fldChar w:fldCharType="separate"/>
    </w:r>
    <w:r w:rsidRPr="00692CDA">
      <w:t>KD506</w:t>
    </w:r>
    <w:r w:rsidRPr="00692CDA">
      <w:fldChar w:fldCharType="end"/>
    </w:r>
  </w:p>
  <w:p w:rsidR="00B413F5" w:rsidRPr="00692CDA" w:rsidRDefault="00B413F5">
    <w:pPr>
      <w:pStyle w:val="FSHRub1"/>
    </w:pPr>
    <w:r w:rsidRPr="00692CDA">
      <w:t>Motion till riksdagen</w:t>
    </w:r>
    <w:r w:rsidRPr="00692CDA">
      <w:br/>
    </w:r>
    <w:r w:rsidRPr="00692CDA">
      <w:fldChar w:fldCharType="begin" w:fldLock="1"/>
    </w:r>
    <w:r w:rsidRPr="00692CDA">
      <w:instrText xml:space="preserve"> DOCPROPERTY "YearUser" *\charformat </w:instrText>
    </w:r>
    <w:r w:rsidRPr="00692CDA">
      <w:fldChar w:fldCharType="separate"/>
    </w:r>
    <w:r w:rsidRPr="00692CDA">
      <w:t>2012/13</w:t>
    </w:r>
    <w:r w:rsidRPr="00692CDA">
      <w:fldChar w:fldCharType="end"/>
    </w:r>
    <w:r w:rsidRPr="00692CDA">
      <w:t>:</w:t>
    </w:r>
    <w:r w:rsidRPr="00692CDA">
      <w:fldChar w:fldCharType="begin" w:fldLock="1"/>
    </w:r>
    <w:r w:rsidRPr="00692CDA">
      <w:instrText xml:space="preserve"> DOCPROPERTY "Motionsnummer" *\charformat </w:instrText>
    </w:r>
    <w:r w:rsidRPr="00692CDA">
      <w:fldChar w:fldCharType="separate"/>
    </w:r>
    <w:r w:rsidRPr="00692CDA">
      <w:t>K205</w:t>
    </w:r>
    <w:r w:rsidRPr="00692CDA">
      <w:fldChar w:fldCharType="end"/>
    </w:r>
  </w:p>
  <w:p w:rsidR="00B413F5" w:rsidRPr="00692CDA" w:rsidRDefault="00B413F5">
    <w:pPr>
      <w:pStyle w:val="FSHNormalS5"/>
    </w:pPr>
    <w:r w:rsidRPr="00692CDA">
      <w:fldChar w:fldCharType="begin" w:fldLock="1"/>
    </w:r>
    <w:r w:rsidRPr="00692CDA">
      <w:instrText xml:space="preserve"> DOCPROPERTY "MotionarText" *\charformat </w:instrText>
    </w:r>
    <w:r w:rsidRPr="00692CDA">
      <w:fldChar w:fldCharType="separate"/>
    </w:r>
    <w:r w:rsidRPr="00692CDA">
      <w:t>av Roland Utbult (KD)</w:t>
    </w:r>
    <w:r w:rsidRPr="00692CDA">
      <w:fldChar w:fldCharType="end"/>
    </w:r>
    <w:r w:rsidRPr="00692CDA">
      <w:br/>
    </w:r>
    <w:r w:rsidRPr="00692CDA">
      <w:fldChar w:fldCharType="begin" w:fldLock="1"/>
    </w:r>
    <w:r w:rsidRPr="00692CDA">
      <w:instrText xml:space="preserve"> DOCPROPERTY "SvarFrasKort" *\charformat </w:instrText>
    </w:r>
    <w:r w:rsidRPr="00692CDA">
      <w:fldChar w:fldCharType="end"/>
    </w:r>
  </w:p>
  <w:p w:rsidR="00B413F5" w:rsidRPr="00692CDA" w:rsidRDefault="00B413F5">
    <w:pPr>
      <w:pStyle w:val="FSHTitel"/>
    </w:pPr>
    <w:r w:rsidRPr="00692CDA">
      <w:fldChar w:fldCharType="begin" w:fldLock="1"/>
    </w:r>
    <w:r w:rsidRPr="00692CDA">
      <w:instrText xml:space="preserve"> DOCPROPERTY</w:instrText>
    </w:r>
    <w:r w:rsidRPr="00692CDA">
      <w:rPr>
        <w:sz w:val="18"/>
      </w:rPr>
      <w:instrText xml:space="preserve"> "RubrikSvar" *\charformat </w:instrText>
    </w:r>
    <w:r w:rsidRPr="00692CDA">
      <w:fldChar w:fldCharType="separate"/>
    </w:r>
    <w:r w:rsidRPr="00692CDA">
      <w:t>Tvåtungad flagga för fritidsbåtar</w:t>
    </w:r>
    <w:r w:rsidRPr="00692CDA">
      <w:fldChar w:fldCharType="end"/>
    </w:r>
  </w:p>
  <w:p w:rsidR="00B413F5" w:rsidRPr="00692CDA" w:rsidRDefault="00B413F5">
    <w:pPr>
      <w:pStyle w:val="Normal00"/>
    </w:pPr>
  </w:p>
  <w:p w:rsidR="00B413F5" w:rsidRPr="00692CDA" w:rsidRDefault="00B413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3784864">
    <w:abstractNumId w:val="10"/>
  </w:num>
  <w:num w:numId="2" w16cid:durableId="883517817">
    <w:abstractNumId w:val="11"/>
  </w:num>
  <w:num w:numId="3" w16cid:durableId="399060981">
    <w:abstractNumId w:val="13"/>
  </w:num>
  <w:num w:numId="4" w16cid:durableId="2017538755">
    <w:abstractNumId w:val="8"/>
  </w:num>
  <w:num w:numId="5" w16cid:durableId="606236842">
    <w:abstractNumId w:val="3"/>
  </w:num>
  <w:num w:numId="6" w16cid:durableId="2127575614">
    <w:abstractNumId w:val="2"/>
  </w:num>
  <w:num w:numId="7" w16cid:durableId="666785250">
    <w:abstractNumId w:val="1"/>
  </w:num>
  <w:num w:numId="8" w16cid:durableId="226308029">
    <w:abstractNumId w:val="0"/>
  </w:num>
  <w:num w:numId="9" w16cid:durableId="578366683">
    <w:abstractNumId w:val="9"/>
  </w:num>
  <w:num w:numId="10" w16cid:durableId="1981766949">
    <w:abstractNumId w:val="7"/>
  </w:num>
  <w:num w:numId="11" w16cid:durableId="249582425">
    <w:abstractNumId w:val="6"/>
  </w:num>
  <w:num w:numId="12" w16cid:durableId="1184591701">
    <w:abstractNumId w:val="5"/>
  </w:num>
  <w:num w:numId="13" w16cid:durableId="1802534510">
    <w:abstractNumId w:val="4"/>
  </w:num>
  <w:num w:numId="14" w16cid:durableId="275910260">
    <w:abstractNumId w:val="15"/>
  </w:num>
  <w:num w:numId="15" w16cid:durableId="517306350">
    <w:abstractNumId w:val="12"/>
  </w:num>
  <w:num w:numId="16" w16cid:durableId="815801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7"/>
    <w:docVar w:name="PersonGUIDs" w:val="{D38A1045-A591-4E79-9F3B-BC768B4D5688}"/>
  </w:docVars>
  <w:rsids>
    <w:rsidRoot w:val="003326E4"/>
    <w:rsid w:val="003326E4"/>
    <w:rsid w:val="00692CDA"/>
    <w:rsid w:val="00B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386947-D10E-408E-8AFD-C33B9CC8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1497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KD506</vt:lpstr>
    </vt:vector>
  </TitlesOfParts>
  <Company>Riksdagen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KD506</dc:title>
  <dc:subject>KD506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2012-10-08T05:53:00Z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mot2000_603_2012-09-17</vt:lpwstr>
  </property>
  <property fmtid="{D5CDD505-2E9C-101B-9397-08002B2CF9AE}" pid="3" name="version">
    <vt:lpwstr>mot2000_603_2012-09-17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Tvåtungad flagga för fritidsbåtar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Tvåtungad flagga för fritidsbåtar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2012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20122013000000750068000005060069</vt:lpwstr>
  </property>
  <property fmtid="{D5CDD505-2E9C-101B-9397-08002B2CF9AE}" pid="47" name="datum">
    <vt:lpwstr>120918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20122013000000750068000005060069</vt:lpwstr>
  </property>
  <property fmtid="{D5CDD505-2E9C-101B-9397-08002B2CF9AE}" pid="50" name="nummer">
    <vt:lpwstr>205</vt:lpwstr>
  </property>
  <property fmtid="{D5CDD505-2E9C-101B-9397-08002B2CF9AE}" pid="51" name="utskottsbeteckning">
    <vt:lpwstr>K</vt:lpwstr>
  </property>
  <property fmtid="{D5CDD505-2E9C-101B-9397-08002B2CF9AE}" pid="52" name="GlobalUID">
    <vt:lpwstr>{6937F966-545E-4B6A-B63E-799A9B0DEA44}</vt:lpwstr>
  </property>
  <property fmtid="{D5CDD505-2E9C-101B-9397-08002B2CF9AE}" pid="53" name="Överföringar">
    <vt:i4>0</vt:i4>
  </property>
  <property fmtid="{D5CDD505-2E9C-101B-9397-08002B2CF9AE}" pid="54" name="Checksum">
    <vt:lpwstr>*1012700699933*</vt:lpwstr>
  </property>
  <property fmtid="{D5CDD505-2E9C-101B-9397-08002B2CF9AE}" pid="55" name="skuggnummer">
    <vt:lpwstr>36</vt:lpwstr>
  </property>
  <property fmtid="{D5CDD505-2E9C-101B-9397-08002B2CF9AE}" pid="56" name="urixVersion">
    <vt:lpwstr>4.5.0.25</vt:lpwstr>
  </property>
  <property fmtid="{D5CDD505-2E9C-101B-9397-08002B2CF9AE}" pid="57" name="urixOrigin">
    <vt:lpwstr>121008 08:53:47.314</vt:lpwstr>
  </property>
  <property fmtid="{D5CDD505-2E9C-101B-9397-08002B2CF9AE}" pid="58" name="urixGuid">
    <vt:lpwstr>{8002DF10-8A80-47D9-AA64-9AC29F9A6955}</vt:lpwstr>
  </property>
</Properties>
</file>