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4FAEE91" w14:textId="77777777">
        <w:tc>
          <w:tcPr>
            <w:tcW w:w="2268" w:type="dxa"/>
          </w:tcPr>
          <w:p w14:paraId="10D7DED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48C49E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3850036" w14:textId="77777777">
        <w:tc>
          <w:tcPr>
            <w:tcW w:w="2268" w:type="dxa"/>
          </w:tcPr>
          <w:p w14:paraId="399F028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42FA97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84BAA37" w14:textId="77777777">
        <w:tc>
          <w:tcPr>
            <w:tcW w:w="3402" w:type="dxa"/>
            <w:gridSpan w:val="2"/>
          </w:tcPr>
          <w:p w14:paraId="30660A7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5ACFBF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0FFB512" w14:textId="77777777">
        <w:tc>
          <w:tcPr>
            <w:tcW w:w="2268" w:type="dxa"/>
          </w:tcPr>
          <w:p w14:paraId="39CDFE9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EAD7F77" w14:textId="77777777" w:rsidR="006E4E11" w:rsidRPr="00ED583F" w:rsidRDefault="009A012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9C1BAC">
              <w:rPr>
                <w:sz w:val="20"/>
              </w:rPr>
              <w:t>S2015/06619/FST</w:t>
            </w:r>
          </w:p>
        </w:tc>
      </w:tr>
      <w:tr w:rsidR="006E4E11" w14:paraId="47C3277B" w14:textId="77777777">
        <w:tc>
          <w:tcPr>
            <w:tcW w:w="2268" w:type="dxa"/>
          </w:tcPr>
          <w:p w14:paraId="7CD2604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DC3B35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01B82E1" w14:textId="77777777">
        <w:trPr>
          <w:trHeight w:val="284"/>
        </w:trPr>
        <w:tc>
          <w:tcPr>
            <w:tcW w:w="4911" w:type="dxa"/>
          </w:tcPr>
          <w:p w14:paraId="24CE7998" w14:textId="77777777" w:rsidR="006E4E11" w:rsidRDefault="009A012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4007FCD8" w14:textId="77777777">
        <w:trPr>
          <w:trHeight w:val="284"/>
        </w:trPr>
        <w:tc>
          <w:tcPr>
            <w:tcW w:w="4911" w:type="dxa"/>
          </w:tcPr>
          <w:p w14:paraId="00C27B7C" w14:textId="0B10D5EE" w:rsidR="00FB0C25" w:rsidRDefault="009A012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Barn-, äldre- och jämställdhetsministern</w:t>
            </w:r>
          </w:p>
        </w:tc>
      </w:tr>
      <w:tr w:rsidR="006E4E11" w14:paraId="5F70C79F" w14:textId="77777777">
        <w:trPr>
          <w:trHeight w:val="284"/>
        </w:trPr>
        <w:tc>
          <w:tcPr>
            <w:tcW w:w="4911" w:type="dxa"/>
          </w:tcPr>
          <w:p w14:paraId="5F3716C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88FD019" w14:textId="77777777">
        <w:trPr>
          <w:trHeight w:val="284"/>
        </w:trPr>
        <w:tc>
          <w:tcPr>
            <w:tcW w:w="4911" w:type="dxa"/>
          </w:tcPr>
          <w:p w14:paraId="04A712F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784ADFC" w14:textId="77777777">
        <w:trPr>
          <w:trHeight w:val="284"/>
        </w:trPr>
        <w:tc>
          <w:tcPr>
            <w:tcW w:w="4911" w:type="dxa"/>
          </w:tcPr>
          <w:p w14:paraId="602F094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9C932A4" w14:textId="77777777">
        <w:trPr>
          <w:trHeight w:val="284"/>
        </w:trPr>
        <w:tc>
          <w:tcPr>
            <w:tcW w:w="4911" w:type="dxa"/>
          </w:tcPr>
          <w:p w14:paraId="08135C5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EE7DCF8" w14:textId="77777777">
        <w:trPr>
          <w:trHeight w:val="284"/>
        </w:trPr>
        <w:tc>
          <w:tcPr>
            <w:tcW w:w="4911" w:type="dxa"/>
          </w:tcPr>
          <w:p w14:paraId="66A8A5A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015061C" w14:textId="77777777" w:rsidR="006E4E11" w:rsidRDefault="009A0120">
      <w:pPr>
        <w:framePr w:w="4400" w:h="2523" w:wrap="notBeside" w:vAnchor="page" w:hAnchor="page" w:x="6453" w:y="2445"/>
        <w:ind w:left="142"/>
      </w:pPr>
      <w:r>
        <w:t>Till riksdagen</w:t>
      </w:r>
    </w:p>
    <w:p w14:paraId="51984F4A" w14:textId="77777777" w:rsidR="006E4E11" w:rsidRDefault="009A0120" w:rsidP="009A0120">
      <w:pPr>
        <w:pStyle w:val="RKrubrik"/>
        <w:pBdr>
          <w:bottom w:val="single" w:sz="4" w:space="1" w:color="auto"/>
        </w:pBdr>
        <w:spacing w:before="0" w:after="0"/>
      </w:pPr>
      <w:r>
        <w:t>Svar på fråga 2015/16:143 av Betty Malmberg (M) Ökad takt i statens tillgänglighetsarbete</w:t>
      </w:r>
    </w:p>
    <w:p w14:paraId="5B26B208" w14:textId="77777777" w:rsidR="006E4E11" w:rsidRDefault="006E4E11">
      <w:pPr>
        <w:pStyle w:val="RKnormal"/>
      </w:pPr>
    </w:p>
    <w:p w14:paraId="7688C92D" w14:textId="77777777" w:rsidR="00F2172B" w:rsidRDefault="009A0120" w:rsidP="00F2172B">
      <w:pPr>
        <w:pStyle w:val="RKnormal"/>
      </w:pPr>
      <w:r>
        <w:t xml:space="preserve">Betty Malmberg har </w:t>
      </w:r>
      <w:r w:rsidR="00F2172B">
        <w:t>frågat folkhälso-, sjukvårds- och idrottsministern vilka åtgärder som kommer att vidtas för att de statliga myndigheterna ska leva upp till sitt ansvar och förbättra sitt arbete med tillgänglighet.</w:t>
      </w:r>
    </w:p>
    <w:p w14:paraId="789AAF3E" w14:textId="77777777" w:rsidR="00F2172B" w:rsidRDefault="00F2172B" w:rsidP="00F2172B">
      <w:pPr>
        <w:pStyle w:val="RKnormal"/>
      </w:pPr>
    </w:p>
    <w:p w14:paraId="6141CCF1" w14:textId="77777777" w:rsidR="006E4E11" w:rsidRDefault="00F2172B" w:rsidP="00F2172B">
      <w:pPr>
        <w:pStyle w:val="RKnormal"/>
      </w:pPr>
      <w:r>
        <w:t>Arbetet inom regeringen är så fördelat att det är jag som ska svara på frågan.</w:t>
      </w:r>
    </w:p>
    <w:p w14:paraId="34601749" w14:textId="77777777" w:rsidR="008A739C" w:rsidRDefault="008A739C" w:rsidP="009D779F">
      <w:pPr>
        <w:pStyle w:val="RKnormal"/>
      </w:pPr>
    </w:p>
    <w:p w14:paraId="656A2E46" w14:textId="77777777" w:rsidR="009D779F" w:rsidRDefault="00A1642B" w:rsidP="009D779F">
      <w:pPr>
        <w:pStyle w:val="RKnormal"/>
      </w:pPr>
      <w:r>
        <w:t xml:space="preserve">Även jag konstaterar att </w:t>
      </w:r>
      <w:r w:rsidR="00E92674">
        <w:t>en liten andel myndigheter</w:t>
      </w:r>
      <w:r w:rsidR="008A739C">
        <w:t xml:space="preserve"> </w:t>
      </w:r>
      <w:r>
        <w:t xml:space="preserve">uppfyller samtliga </w:t>
      </w:r>
      <w:r w:rsidR="008A739C">
        <w:t>kriterier för tillgänglighet</w:t>
      </w:r>
      <w:r>
        <w:t>. Samtidigt har</w:t>
      </w:r>
      <w:r w:rsidR="009D779F">
        <w:t xml:space="preserve"> det systematiska tillgänglighetsarbetet </w:t>
      </w:r>
      <w:r w:rsidR="00E251FC">
        <w:t>förbättrats inom flera områden</w:t>
      </w:r>
      <w:r w:rsidR="009D779F">
        <w:t xml:space="preserve">. </w:t>
      </w:r>
    </w:p>
    <w:p w14:paraId="357E1CB4" w14:textId="77777777" w:rsidR="0045131C" w:rsidRDefault="0045131C" w:rsidP="009D779F">
      <w:pPr>
        <w:pStyle w:val="RKnormal"/>
      </w:pPr>
    </w:p>
    <w:p w14:paraId="42200719" w14:textId="77777777" w:rsidR="0045131C" w:rsidRDefault="00F2172B" w:rsidP="009D779F">
      <w:pPr>
        <w:pStyle w:val="RKnormal"/>
      </w:pPr>
      <w:r>
        <w:t>Alla, oavsett funktionsförmåga</w:t>
      </w:r>
      <w:r w:rsidR="004873F7">
        <w:t xml:space="preserve">, ska ha möjlighet att verka i vardagen på lika villkor vad gäller delaktighet och tillgänglighet. </w:t>
      </w:r>
      <w:r w:rsidR="0045131C">
        <w:t xml:space="preserve">För att myndigheters verksamhet </w:t>
      </w:r>
      <w:r w:rsidR="00E251FC">
        <w:t xml:space="preserve">ska </w:t>
      </w:r>
      <w:r w:rsidR="0045131C">
        <w:t xml:space="preserve">bli fullt ut </w:t>
      </w:r>
      <w:r w:rsidR="00E7384A">
        <w:t xml:space="preserve">ändamålsenlig och hållbar </w:t>
      </w:r>
      <w:r w:rsidR="00FF6497">
        <w:t>måste</w:t>
      </w:r>
      <w:r w:rsidR="00E7384A">
        <w:t xml:space="preserve"> den utformas </w:t>
      </w:r>
      <w:r w:rsidR="00E92674">
        <w:t xml:space="preserve">utifrån att </w:t>
      </w:r>
      <w:r w:rsidR="00E251FC">
        <w:t>människor är olika. Verksamheter</w:t>
      </w:r>
      <w:r w:rsidR="00E92674">
        <w:t xml:space="preserve"> ska vara </w:t>
      </w:r>
      <w:r w:rsidR="00E7384A">
        <w:t>tillgänglig</w:t>
      </w:r>
      <w:r w:rsidR="00E251FC">
        <w:t>a</w:t>
      </w:r>
      <w:r w:rsidR="0045131C">
        <w:t xml:space="preserve"> </w:t>
      </w:r>
      <w:r w:rsidR="00E7384A">
        <w:t>för</w:t>
      </w:r>
      <w:r w:rsidR="0045131C">
        <w:t xml:space="preserve"> </w:t>
      </w:r>
      <w:r w:rsidR="00E7384A">
        <w:t xml:space="preserve">alla </w:t>
      </w:r>
      <w:r w:rsidR="0045131C">
        <w:t>oavsett</w:t>
      </w:r>
      <w:r w:rsidR="00E7384A">
        <w:t xml:space="preserve"> </w:t>
      </w:r>
      <w:r w:rsidR="00E7384A" w:rsidRPr="00E7384A">
        <w:t xml:space="preserve">kön, könsöverskridande identitet eller uttryck, etnisk tillhörighet, religion eller annan trosuppfattning, funktionsnedsättning, sexuell läggning och ålder. </w:t>
      </w:r>
    </w:p>
    <w:p w14:paraId="61BD1E86" w14:textId="77777777" w:rsidR="0045131C" w:rsidRDefault="0045131C" w:rsidP="009D779F">
      <w:pPr>
        <w:pStyle w:val="RKnormal"/>
      </w:pPr>
    </w:p>
    <w:p w14:paraId="5F14BBBF" w14:textId="1EDA82C9" w:rsidR="00B518E8" w:rsidRDefault="00FF6497" w:rsidP="00E92674">
      <w:pPr>
        <w:pStyle w:val="RKnormal"/>
      </w:pPr>
      <w:r>
        <w:t>Strategi</w:t>
      </w:r>
      <w:r w:rsidR="00F2172B">
        <w:t>n</w:t>
      </w:r>
      <w:r>
        <w:t xml:space="preserve"> som styr funktionshinderspolitiken löper ut 2016. </w:t>
      </w:r>
      <w:r w:rsidR="00A1642B">
        <w:t xml:space="preserve">Utvecklingen </w:t>
      </w:r>
      <w:r w:rsidR="00A46E31">
        <w:t xml:space="preserve">i förhållande till de funktionshinderspolitiska </w:t>
      </w:r>
      <w:r w:rsidR="00A1642B">
        <w:t xml:space="preserve">målen är positiv men alltför långsam. </w:t>
      </w:r>
      <w:r w:rsidR="00A46E31">
        <w:t>Många insatser genomförs på såväl statlig som kommunal nivå</w:t>
      </w:r>
      <w:r w:rsidR="00E92674" w:rsidRPr="00FF6497">
        <w:t>.</w:t>
      </w:r>
      <w:r w:rsidR="00A46E31">
        <w:t xml:space="preserve"> Att utvecklingen trots detta går långsamt indikerar att genomförandet av funktionshinderspolitiken behöver analyseras och utvecklas. </w:t>
      </w:r>
      <w:r w:rsidR="00E92674">
        <w:t xml:space="preserve"> </w:t>
      </w:r>
    </w:p>
    <w:p w14:paraId="1F57BDDE" w14:textId="77777777" w:rsidR="00B518E8" w:rsidRDefault="00B518E8" w:rsidP="00E92674">
      <w:pPr>
        <w:pStyle w:val="RKnormal"/>
      </w:pPr>
    </w:p>
    <w:p w14:paraId="2F48EFB8" w14:textId="3973823A" w:rsidR="00AB5989" w:rsidRDefault="00FF6497" w:rsidP="00E92674">
      <w:pPr>
        <w:pStyle w:val="RKnormal"/>
      </w:pPr>
      <w:r>
        <w:t xml:space="preserve">Regeringen har gett </w:t>
      </w:r>
      <w:r w:rsidR="00A46E31">
        <w:t>Myndigheten för delaktighet (</w:t>
      </w:r>
      <w:r>
        <w:t>MFD</w:t>
      </w:r>
      <w:r w:rsidR="00A46E31">
        <w:t>)</w:t>
      </w:r>
      <w:r>
        <w:t xml:space="preserve"> i uppdrag att</w:t>
      </w:r>
      <w:r w:rsidR="00E92674">
        <w:t>, i samråd med funktionshindersorganisationerna,</w:t>
      </w:r>
      <w:r w:rsidR="00A1642B">
        <w:t xml:space="preserve"> ta fram</w:t>
      </w:r>
      <w:r>
        <w:t xml:space="preserve"> förslag på</w:t>
      </w:r>
      <w:r w:rsidR="00A1642B">
        <w:t xml:space="preserve"> arbetets</w:t>
      </w:r>
      <w:r>
        <w:t xml:space="preserve"> </w:t>
      </w:r>
      <w:r w:rsidR="00A1642B">
        <w:t>inriktning</w:t>
      </w:r>
      <w:r w:rsidR="00E92674">
        <w:t xml:space="preserve"> inom funktionshindersområdet</w:t>
      </w:r>
      <w:r w:rsidR="00E251FC">
        <w:t xml:space="preserve"> framöver</w:t>
      </w:r>
      <w:r w:rsidR="00A1642B">
        <w:t xml:space="preserve"> och </w:t>
      </w:r>
      <w:r w:rsidR="00F2172B">
        <w:t xml:space="preserve">att </w:t>
      </w:r>
      <w:r w:rsidR="00A1642B">
        <w:t>lämna förslag på</w:t>
      </w:r>
      <w:r w:rsidR="00E92674">
        <w:t xml:space="preserve"> </w:t>
      </w:r>
      <w:r>
        <w:t xml:space="preserve">hur </w:t>
      </w:r>
      <w:r w:rsidR="00E92674">
        <w:t xml:space="preserve">genomförandet och uppföljningen </w:t>
      </w:r>
      <w:r>
        <w:t xml:space="preserve">kan </w:t>
      </w:r>
      <w:r w:rsidR="00E251FC">
        <w:t xml:space="preserve">bli mer </w:t>
      </w:r>
      <w:r w:rsidR="00F928B5">
        <w:t xml:space="preserve">systematisk och </w:t>
      </w:r>
      <w:r w:rsidR="00E251FC">
        <w:t>effektiv</w:t>
      </w:r>
      <w:r w:rsidR="00E92674">
        <w:t xml:space="preserve">. </w:t>
      </w:r>
    </w:p>
    <w:p w14:paraId="1C21350C" w14:textId="42359187" w:rsidR="00E251FC" w:rsidRDefault="003F5833" w:rsidP="00E92674">
      <w:pPr>
        <w:pStyle w:val="RKnormal"/>
      </w:pPr>
      <w:r>
        <w:lastRenderedPageBreak/>
        <w:t>Uppdragsr</w:t>
      </w:r>
      <w:r w:rsidR="00F2172B">
        <w:t xml:space="preserve">edovisningen från MFD kommer att bli ett viktigt underlag när regeringen </w:t>
      </w:r>
      <w:r>
        <w:t xml:space="preserve">under 2016 </w:t>
      </w:r>
      <w:r w:rsidR="00F2172B">
        <w:t xml:space="preserve">inleder arbetet </w:t>
      </w:r>
      <w:r w:rsidR="00A46E31">
        <w:t xml:space="preserve">med </w:t>
      </w:r>
      <w:r w:rsidR="00F2172B">
        <w:t xml:space="preserve">en ny funktionshinderspolitik. </w:t>
      </w:r>
    </w:p>
    <w:p w14:paraId="6221514D" w14:textId="77777777" w:rsidR="009D779F" w:rsidRDefault="009D779F">
      <w:pPr>
        <w:pStyle w:val="RKnormal"/>
      </w:pPr>
    </w:p>
    <w:p w14:paraId="3338DA68" w14:textId="619E2B29" w:rsidR="009A0120" w:rsidRDefault="009A0120">
      <w:pPr>
        <w:pStyle w:val="RKnormal"/>
      </w:pPr>
      <w:r>
        <w:t xml:space="preserve">Stockholm den </w:t>
      </w:r>
      <w:r w:rsidR="00DE1F2B">
        <w:t xml:space="preserve">21 </w:t>
      </w:r>
      <w:bookmarkStart w:id="0" w:name="_GoBack"/>
      <w:bookmarkEnd w:id="0"/>
      <w:r w:rsidR="007E51DC">
        <w:t>oktober 2015</w:t>
      </w:r>
    </w:p>
    <w:p w14:paraId="271F8B12" w14:textId="77777777" w:rsidR="009A0120" w:rsidRDefault="009A0120">
      <w:pPr>
        <w:pStyle w:val="RKnormal"/>
      </w:pPr>
    </w:p>
    <w:p w14:paraId="0026E95D" w14:textId="77777777" w:rsidR="009A0120" w:rsidRDefault="009A0120">
      <w:pPr>
        <w:pStyle w:val="RKnormal"/>
      </w:pPr>
    </w:p>
    <w:p w14:paraId="78B90E94" w14:textId="77777777" w:rsidR="007E51DC" w:rsidRDefault="007E51DC">
      <w:pPr>
        <w:pStyle w:val="RKnormal"/>
      </w:pPr>
    </w:p>
    <w:p w14:paraId="6E712B64" w14:textId="77777777" w:rsidR="007E51DC" w:rsidRDefault="007E51DC">
      <w:pPr>
        <w:pStyle w:val="RKnormal"/>
      </w:pPr>
    </w:p>
    <w:p w14:paraId="069A7D43" w14:textId="77777777" w:rsidR="007E51DC" w:rsidRDefault="007E51DC">
      <w:pPr>
        <w:pStyle w:val="RKnormal"/>
      </w:pPr>
    </w:p>
    <w:p w14:paraId="6FC43666" w14:textId="77777777" w:rsidR="007E51DC" w:rsidRDefault="007E51DC">
      <w:pPr>
        <w:pStyle w:val="RKnormal"/>
      </w:pPr>
    </w:p>
    <w:p w14:paraId="6FD3549F" w14:textId="77777777" w:rsidR="009A0120" w:rsidRDefault="009A0120">
      <w:pPr>
        <w:pStyle w:val="RKnormal"/>
      </w:pPr>
      <w:r>
        <w:t>Åsa Regnér</w:t>
      </w:r>
    </w:p>
    <w:sectPr w:rsidR="009A0120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6A0566" w14:textId="77777777" w:rsidR="009A0120" w:rsidRDefault="009A0120">
      <w:r>
        <w:separator/>
      </w:r>
    </w:p>
  </w:endnote>
  <w:endnote w:type="continuationSeparator" w:id="0">
    <w:p w14:paraId="69C1711A" w14:textId="77777777" w:rsidR="009A0120" w:rsidRDefault="009A0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624EAD" w14:textId="77777777" w:rsidR="009A0120" w:rsidRDefault="009A0120">
      <w:r>
        <w:separator/>
      </w:r>
    </w:p>
  </w:footnote>
  <w:footnote w:type="continuationSeparator" w:id="0">
    <w:p w14:paraId="6B4FB5A9" w14:textId="77777777" w:rsidR="009A0120" w:rsidRDefault="009A0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B5BB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E1F2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6FB0692" w14:textId="77777777">
      <w:trPr>
        <w:cantSplit/>
      </w:trPr>
      <w:tc>
        <w:tcPr>
          <w:tcW w:w="3119" w:type="dxa"/>
        </w:tcPr>
        <w:p w14:paraId="551A72F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2BA493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F98E0F5" w14:textId="77777777" w:rsidR="00E80146" w:rsidRDefault="00E80146">
          <w:pPr>
            <w:pStyle w:val="Sidhuvud"/>
            <w:ind w:right="360"/>
          </w:pPr>
        </w:p>
      </w:tc>
    </w:tr>
  </w:tbl>
  <w:p w14:paraId="7737FAB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FDF48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3AF3AFA" w14:textId="77777777">
      <w:trPr>
        <w:cantSplit/>
      </w:trPr>
      <w:tc>
        <w:tcPr>
          <w:tcW w:w="3119" w:type="dxa"/>
        </w:tcPr>
        <w:p w14:paraId="669A204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1D42F3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423FD0B" w14:textId="77777777" w:rsidR="00E80146" w:rsidRDefault="00E80146">
          <w:pPr>
            <w:pStyle w:val="Sidhuvud"/>
            <w:ind w:right="360"/>
          </w:pPr>
        </w:p>
      </w:tc>
    </w:tr>
  </w:tbl>
  <w:p w14:paraId="24767A9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73BBB0" w14:textId="77777777" w:rsidR="009A0120" w:rsidRDefault="00E251F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267A4DA" wp14:editId="6D2C161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F4219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AB9386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EB4C69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8346C0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120"/>
    <w:rsid w:val="00082534"/>
    <w:rsid w:val="000F71E0"/>
    <w:rsid w:val="00150384"/>
    <w:rsid w:val="00160901"/>
    <w:rsid w:val="001805B7"/>
    <w:rsid w:val="00367B1C"/>
    <w:rsid w:val="003F5833"/>
    <w:rsid w:val="003F6845"/>
    <w:rsid w:val="0045131C"/>
    <w:rsid w:val="004873F7"/>
    <w:rsid w:val="004A328D"/>
    <w:rsid w:val="00565999"/>
    <w:rsid w:val="0058762B"/>
    <w:rsid w:val="006E4E11"/>
    <w:rsid w:val="007242A3"/>
    <w:rsid w:val="007A6855"/>
    <w:rsid w:val="007E51DC"/>
    <w:rsid w:val="00861972"/>
    <w:rsid w:val="008A739C"/>
    <w:rsid w:val="008D5444"/>
    <w:rsid w:val="0092027A"/>
    <w:rsid w:val="00955E31"/>
    <w:rsid w:val="00992E72"/>
    <w:rsid w:val="009A0120"/>
    <w:rsid w:val="009C1BAC"/>
    <w:rsid w:val="009D779F"/>
    <w:rsid w:val="00A1642B"/>
    <w:rsid w:val="00A46E31"/>
    <w:rsid w:val="00AB5989"/>
    <w:rsid w:val="00AF26D1"/>
    <w:rsid w:val="00B518E8"/>
    <w:rsid w:val="00CD37DF"/>
    <w:rsid w:val="00D133D7"/>
    <w:rsid w:val="00DE1F2B"/>
    <w:rsid w:val="00E251FC"/>
    <w:rsid w:val="00E7384A"/>
    <w:rsid w:val="00E80146"/>
    <w:rsid w:val="00E904D0"/>
    <w:rsid w:val="00E92674"/>
    <w:rsid w:val="00EC2380"/>
    <w:rsid w:val="00EC25F9"/>
    <w:rsid w:val="00ED583F"/>
    <w:rsid w:val="00F2172B"/>
    <w:rsid w:val="00F928B5"/>
    <w:rsid w:val="00FB0C25"/>
    <w:rsid w:val="00FF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ECB8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619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61972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A46E31"/>
    <w:rPr>
      <w:sz w:val="16"/>
      <w:szCs w:val="16"/>
    </w:rPr>
  </w:style>
  <w:style w:type="paragraph" w:styleId="Kommentarer">
    <w:name w:val="annotation text"/>
    <w:basedOn w:val="Normal"/>
    <w:link w:val="KommentarerChar"/>
    <w:rsid w:val="00A46E3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46E3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A46E3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46E31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619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61972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A46E31"/>
    <w:rPr>
      <w:sz w:val="16"/>
      <w:szCs w:val="16"/>
    </w:rPr>
  </w:style>
  <w:style w:type="paragraph" w:styleId="Kommentarer">
    <w:name w:val="annotation text"/>
    <w:basedOn w:val="Normal"/>
    <w:link w:val="KommentarerChar"/>
    <w:rsid w:val="00A46E3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46E3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A46E3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46E31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c679cc50-3a2a-49e5-b642-047427376727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45D6B6EBAB93FF438ADA927EE7ED2D98" ma:contentTypeVersion="13" ma:contentTypeDescription="Skapa ett nytt dokument." ma:contentTypeScope="" ma:versionID="18cd34c9eed01e4b45e16b1de2802cce">
  <xsd:schema xmlns:xsd="http://www.w3.org/2001/XMLSchema" xmlns:xs="http://www.w3.org/2001/XMLSchema" xmlns:p="http://schemas.microsoft.com/office/2006/metadata/properties" xmlns:ns2="3b94f4d3-d06f-4ff5-abc4-8f1951ab5992" xmlns:ns3="0daf4a37-414d-4054-8e3b-443c9c0927ca" targetNamespace="http://schemas.microsoft.com/office/2006/metadata/properties" ma:root="true" ma:fieldsID="a33cfae0a8b86a74f78457c54617b8fb" ns2:_="" ns3:_="">
    <xsd:import namespace="3b94f4d3-d06f-4ff5-abc4-8f1951ab5992"/>
    <xsd:import namespace="0daf4a37-414d-4054-8e3b-443c9c0927c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2:k46d94c0acf84ab9a79866a9d8b1905f" minOccurs="0"/>
                <xsd:element ref="ns2:c9cd366cc722410295b9eacffbd73909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4f4d3-d06f-4ff5-abc4-8f1951ab599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34a05c6f-3010-4fe7-bdeb-11de38cb4e5d}" ma:internalName="TaxCatchAll" ma:showField="CatchAllData" ma:web="3b94f4d3-d06f-4ff5-abc4-8f1951ab59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34a05c6f-3010-4fe7-bdeb-11de38cb4e5d}" ma:internalName="TaxCatchAllLabel" ma:readOnly="true" ma:showField="CatchAllDataLabel" ma:web="3b94f4d3-d06f-4ff5-abc4-8f1951ab59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6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8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f4a37-414d-4054-8e3b-443c9c0927ca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RKOrdnaClass" ma:hidden="true" ma:internalName="RKOrdnaClass" ma:readOnly="false">
      <xsd:simpleType>
        <xsd:restriction base="dms:Text"/>
      </xsd:simpleType>
    </xsd:element>
    <xsd:element name="RKOrdnaCheckInComment" ma:index="22" nillable="true" ma:displayName="RKOrdnaCheckInComment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3b94f4d3-d06f-4ff5-abc4-8f1951ab5992">
      <Terms xmlns="http://schemas.microsoft.com/office/infopath/2007/PartnerControls"/>
    </c9cd366cc722410295b9eacffbd73909>
    <RKOrdnaCheckInComment xmlns="0daf4a37-414d-4054-8e3b-443c9c0927ca" xsi:nil="true"/>
    <TaxCatchAll xmlns="3b94f4d3-d06f-4ff5-abc4-8f1951ab5992"/>
    <k46d94c0acf84ab9a79866a9d8b1905f xmlns="3b94f4d3-d06f-4ff5-abc4-8f1951ab5992">
      <Terms xmlns="http://schemas.microsoft.com/office/infopath/2007/PartnerControls"/>
    </k46d94c0acf84ab9a79866a9d8b1905f>
    <RKOrdnaClass xmlns="0daf4a37-414d-4054-8e3b-443c9c0927ca" xsi:nil="true"/>
    <_dlc_DocId xmlns="3b94f4d3-d06f-4ff5-abc4-8f1951ab5992">733ZMRXPH4YP-1-1051</_dlc_DocId>
    <_dlc_DocIdUrl xmlns="3b94f4d3-d06f-4ff5-abc4-8f1951ab5992">
      <Url>http://rkdhs-s/enhet/fst/_layouts/DocIdRedir.aspx?ID=733ZMRXPH4YP-1-1051</Url>
      <Description>733ZMRXPH4YP-1-1051</Description>
    </_dlc_DocIdUrl>
    <Sekretess_x0020_m.m. xmlns="3b94f4d3-d06f-4ff5-abc4-8f1951ab5992">false</Sekretess_x0020_m.m.>
    <Nyckelord xmlns="3b94f4d3-d06f-4ff5-abc4-8f1951ab5992" xsi:nil="true"/>
    <Diarienummer xmlns="3b94f4d3-d06f-4ff5-abc4-8f1951ab5992" xsi:nil="true"/>
  </documentManagement>
</p:properties>
</file>

<file path=customXml/itemProps1.xml><?xml version="1.0" encoding="utf-8"?>
<ds:datastoreItem xmlns:ds="http://schemas.openxmlformats.org/officeDocument/2006/customXml" ds:itemID="{5374596E-B0C4-4EFB-A806-07BE62823C25}"/>
</file>

<file path=customXml/itemProps2.xml><?xml version="1.0" encoding="utf-8"?>
<ds:datastoreItem xmlns:ds="http://schemas.openxmlformats.org/officeDocument/2006/customXml" ds:itemID="{E01BFDA2-200A-4D42-8AF2-DBF73117DCAD}"/>
</file>

<file path=customXml/itemProps3.xml><?xml version="1.0" encoding="utf-8"?>
<ds:datastoreItem xmlns:ds="http://schemas.openxmlformats.org/officeDocument/2006/customXml" ds:itemID="{C86E1D26-35A6-4CE1-99FC-E13C826C1592}"/>
</file>

<file path=customXml/itemProps4.xml><?xml version="1.0" encoding="utf-8"?>
<ds:datastoreItem xmlns:ds="http://schemas.openxmlformats.org/officeDocument/2006/customXml" ds:itemID="{9C9D4E5D-2880-400D-9E5F-5605DD66F4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94f4d3-d06f-4ff5-abc4-8f1951ab5992"/>
    <ds:schemaRef ds:uri="0daf4a37-414d-4054-8e3b-443c9c0927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41C81A9-B5E3-43E8-ADCD-F18C9CADD116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E01BFDA2-200A-4D42-8AF2-DBF73117DCAD}">
  <ds:schemaRefs>
    <ds:schemaRef ds:uri="http://www.w3.org/XML/1998/namespace"/>
    <ds:schemaRef ds:uri="http://schemas.openxmlformats.org/package/2006/metadata/core-properties"/>
    <ds:schemaRef ds:uri="3b94f4d3-d06f-4ff5-abc4-8f1951ab5992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0daf4a37-414d-4054-8e3b-443c9c0927ca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Emelie Lindahl</dc:creator>
  <cp:lastModifiedBy>Marie Lundqvist</cp:lastModifiedBy>
  <cp:revision>3</cp:revision>
  <cp:lastPrinted>2015-10-15T12:33:00Z</cp:lastPrinted>
  <dcterms:created xsi:type="dcterms:W3CDTF">2015-10-21T07:44:00Z</dcterms:created>
  <dcterms:modified xsi:type="dcterms:W3CDTF">2015-10-21T08:20:00Z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Aktivitetskategori">
    <vt:lpwstr/>
  </property>
  <property fmtid="{D5CDD505-2E9C-101B-9397-08002B2CF9AE}" pid="7" name="RKDepartementsenhet">
    <vt:lpwstr/>
  </property>
  <property fmtid="{D5CDD505-2E9C-101B-9397-08002B2CF9AE}" pid="8" name="_dlc_DocIdItemGuid">
    <vt:lpwstr>02409ae3-9266-4cd1-8e3b-975e53e0d1f6</vt:lpwstr>
  </property>
  <property fmtid="{D5CDD505-2E9C-101B-9397-08002B2CF9AE}" pid="9" name="Departementsenhet">
    <vt:lpwstr/>
  </property>
  <property fmtid="{D5CDD505-2E9C-101B-9397-08002B2CF9AE}" pid="10" name="Aktivitetskategori">
    <vt:lpwstr/>
  </property>
</Properties>
</file>