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3B0" w:rsidRPr="0045220A" w:rsidRDefault="004163B0">
      <w:pPr>
        <w:pStyle w:val="Frslagsrubrik"/>
      </w:pPr>
      <w:r w:rsidRPr="0045220A">
        <w:t>Förslag till riksdagsbeslut</w:t>
      </w:r>
    </w:p>
    <w:p w:rsidR="004163B0" w:rsidRPr="0045220A" w:rsidRDefault="004163B0">
      <w:pPr>
        <w:pStyle w:val="Hemstlatt"/>
        <w:ind w:left="0"/>
      </w:pPr>
      <w:r w:rsidRPr="0045220A">
        <w:t>Riksdagen tillkännager för regeringen som sin mening vad som anförs i motionen om att erbjuda hivprovtagning vid fler vårdinrät</w:t>
      </w:r>
      <w:r w:rsidRPr="0045220A">
        <w:t>t</w:t>
      </w:r>
      <w:r w:rsidRPr="0045220A">
        <w:t>ningar.</w:t>
      </w:r>
    </w:p>
    <w:p w:rsidR="004163B0" w:rsidRPr="0045220A" w:rsidRDefault="004163B0">
      <w:pPr>
        <w:pStyle w:val="Rubrik1"/>
      </w:pPr>
      <w:r w:rsidRPr="0045220A">
        <w:t>Motivering</w:t>
      </w:r>
    </w:p>
    <w:p w:rsidR="004163B0" w:rsidRPr="0045220A" w:rsidRDefault="004163B0">
      <w:r w:rsidRPr="0045220A">
        <w:t>Att erbjuda hivprovtagning på ungdomsmottagningar, abort- och preventi</w:t>
      </w:r>
      <w:r w:rsidRPr="0045220A">
        <w:t>v</w:t>
      </w:r>
      <w:r w:rsidRPr="0045220A">
        <w:t>medelsmottagningar samt mödravårdscentraler borde vara en självklarhet men så är inte fallet i dag. Även andra vårdinrättningar bör i större utsträc</w:t>
      </w:r>
      <w:r w:rsidRPr="0045220A">
        <w:t>k</w:t>
      </w:r>
      <w:r w:rsidRPr="0045220A">
        <w:t>ning erbjuda hivtest. En vanlig motivering till varför vårdgivare avstår från att erbjuda provtagningen är en rädsla från vårdgivarna för att personen skall känna sig utpekad. Om alla patienter regelmässigt erbjuds provtagning blir frågan mindre stigmatiserande. En annan motivering till varför vårdgivare avstår från att erbjuda test är att de kan anse sig sakn</w:t>
      </w:r>
      <w:r w:rsidRPr="0045220A">
        <w:t>a kunskap om själva infektionen. Detta borde dock inte avskräcka eftersom det finns andra anal</w:t>
      </w:r>
      <w:r w:rsidRPr="0045220A">
        <w:t>y</w:t>
      </w:r>
      <w:r w:rsidRPr="0045220A">
        <w:t>ser som görs utan att personalens kunskaper är heltäckande.</w:t>
      </w:r>
    </w:p>
    <w:p w:rsidR="004163B0" w:rsidRPr="0045220A" w:rsidRDefault="004163B0">
      <w:pPr>
        <w:pStyle w:val="Normaltindrag"/>
      </w:pPr>
      <w:r w:rsidRPr="0045220A">
        <w:t>Det finns speciella mottagningar där personalen besitter specifik kunskap när det gäller hiv. Hit remiteras ofta personer som har frågor om hiv eller som kanske uppvisar ett särskilt riskbeteende avseende sexuellt överförda infe</w:t>
      </w:r>
      <w:r w:rsidRPr="0045220A">
        <w:t>k</w:t>
      </w:r>
      <w:r w:rsidRPr="0045220A">
        <w:t>tioner. Det viktiga är dock att ingen nekas eller avråds från provtagning.</w:t>
      </w:r>
    </w:p>
    <w:p w:rsidR="004163B0" w:rsidRPr="0045220A" w:rsidRDefault="004163B0">
      <w:pPr>
        <w:pStyle w:val="Normaltindrag"/>
      </w:pPr>
      <w:r w:rsidRPr="0045220A">
        <w:t>En frikostig hivtestning kan ge möjlighet till förbättrad hälsa hos personer som är infekterade med hiv och därmed minska risken för att smittan förs vidare. Antivirala medel är effektiva vid behandling av gravida kvinnor, och risken för smittöverföring till fostret minskar med 50–66 procent enligt en artikel i Läkartidningen. I samma artikel anförs även att en symptomfri person infekterad med hiv som får behandling minskar risken a</w:t>
      </w:r>
      <w:r w:rsidRPr="0045220A">
        <w:t>tt smitta sin partner med 96 procent.</w:t>
      </w:r>
    </w:p>
    <w:p w:rsidR="004163B0" w:rsidRPr="0045220A" w:rsidRDefault="004163B0">
      <w:pPr>
        <w:pStyle w:val="Normaltindrag"/>
      </w:pPr>
      <w:r w:rsidRPr="0045220A">
        <w:t xml:space="preserve">Det är därför angeläget för såväl individen som samhället att personer som är infekterade med hiv får sin diagnos i ett så tidigt skede som möjligt. Tyvärr </w:t>
      </w:r>
      <w:r w:rsidRPr="0045220A">
        <w:lastRenderedPageBreak/>
        <w:t>är så inte alltid fallet, och enligt Smittskyddsinstitutet har 20 procent av de personer som nu får en hivdiagnos redan utvecklat aids vid diagnostillfället. Detta är oacceptabelt eftersom det finns goda behandlingsmöjligheter att tillgå.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220A">
        <w:trPr>
          <w:cantSplit/>
        </w:trPr>
        <w:tc>
          <w:tcPr>
            <w:tcW w:w="3046" w:type="dxa"/>
          </w:tcPr>
          <w:p w:rsidR="004163B0" w:rsidRPr="0045220A" w:rsidRDefault="004163B0">
            <w:pPr>
              <w:pStyle w:val="UnderskriftDatum"/>
              <w:spacing w:before="240"/>
            </w:pPr>
            <w:r w:rsidRPr="0045220A">
              <w:t>Stockholm den 27 september 2012</w:t>
            </w:r>
          </w:p>
        </w:tc>
        <w:tc>
          <w:tcPr>
            <w:tcW w:w="3047" w:type="dxa"/>
          </w:tcPr>
          <w:p w:rsidR="004163B0" w:rsidRPr="0045220A" w:rsidRDefault="004163B0">
            <w:pPr>
              <w:pStyle w:val="Underskrifter"/>
              <w:spacing w:before="240"/>
            </w:pPr>
          </w:p>
        </w:tc>
      </w:tr>
      <w:tr w:rsidR="00000000" w:rsidRPr="0045220A">
        <w:trPr>
          <w:cantSplit/>
        </w:trPr>
        <w:tc>
          <w:tcPr>
            <w:tcW w:w="3046" w:type="dxa"/>
          </w:tcPr>
          <w:p w:rsidR="004163B0" w:rsidRPr="0045220A" w:rsidRDefault="004163B0">
            <w:pPr>
              <w:pStyle w:val="Underskrifter"/>
            </w:pPr>
            <w:r w:rsidRPr="0045220A">
              <w:t>Margareta Cederfelt (M)</w:t>
            </w:r>
          </w:p>
        </w:tc>
        <w:tc>
          <w:tcPr>
            <w:tcW w:w="3046" w:type="dxa"/>
          </w:tcPr>
          <w:p w:rsidR="004163B0" w:rsidRPr="0045220A" w:rsidRDefault="004163B0">
            <w:pPr>
              <w:pStyle w:val="Underskrifter"/>
            </w:pPr>
            <w:r w:rsidRPr="0045220A">
              <w:t>Olof Lavesson (M)</w:t>
            </w:r>
          </w:p>
        </w:tc>
      </w:tr>
    </w:tbl>
    <w:p w:rsidR="004163B0" w:rsidRPr="0045220A" w:rsidRDefault="004163B0">
      <w:pPr>
        <w:pStyle w:val="Normaltindrag"/>
      </w:pPr>
    </w:p>
    <w:sectPr w:rsidR="004163B0" w:rsidRPr="0045220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3B0" w:rsidRPr="0045220A" w:rsidRDefault="004163B0">
      <w:r w:rsidRPr="0045220A">
        <w:separator/>
      </w:r>
    </w:p>
  </w:endnote>
  <w:endnote w:type="continuationSeparator" w:id="0">
    <w:p w:rsidR="004163B0" w:rsidRPr="0045220A" w:rsidRDefault="004163B0">
      <w:r w:rsidRPr="004522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B0" w:rsidRPr="0045220A" w:rsidRDefault="0045220A">
    <w:pPr>
      <w:pStyle w:val="Sidfot"/>
    </w:pPr>
    <w:r w:rsidRPr="004522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0264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B0" w:rsidRDefault="004163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63B0" w:rsidRDefault="004163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B0" w:rsidRPr="0045220A" w:rsidRDefault="0045220A">
    <w:pPr>
      <w:pStyle w:val="Sidfot"/>
    </w:pPr>
    <w:r w:rsidRPr="004522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513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B0" w:rsidRDefault="004163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63B0" w:rsidRDefault="004163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B0" w:rsidRPr="0045220A" w:rsidRDefault="0045220A">
    <w:pPr>
      <w:pStyle w:val="Sidfot"/>
    </w:pPr>
    <w:r w:rsidRPr="004522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67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B0" w:rsidRDefault="004163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63B0" w:rsidRDefault="004163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3B0" w:rsidRPr="0045220A" w:rsidRDefault="004163B0">
      <w:r w:rsidRPr="0045220A">
        <w:separator/>
      </w:r>
    </w:p>
  </w:footnote>
  <w:footnote w:type="continuationSeparator" w:id="0">
    <w:p w:rsidR="004163B0" w:rsidRPr="0045220A" w:rsidRDefault="004163B0">
      <w:r w:rsidRPr="004522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B0" w:rsidRPr="0045220A" w:rsidRDefault="0045220A">
    <w:pPr>
      <w:pStyle w:val="Sidhuvud"/>
    </w:pPr>
    <w:r w:rsidRPr="004522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24765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B0" w:rsidRDefault="004163B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63B0" w:rsidRDefault="004163B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B0" w:rsidRPr="0045220A" w:rsidRDefault="0045220A">
    <w:pPr>
      <w:pStyle w:val="Sidhuvud"/>
    </w:pPr>
    <w:r w:rsidRPr="004522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8602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B0" w:rsidRDefault="004163B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63B0" w:rsidRDefault="004163B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B0" w:rsidRPr="0045220A" w:rsidRDefault="004163B0">
    <w:pPr>
      <w:pStyle w:val="FSHNormal"/>
      <w:tabs>
        <w:tab w:val="right" w:pos="5840"/>
      </w:tabs>
    </w:pPr>
    <w:r w:rsidRPr="0045220A">
      <w:br/>
    </w:r>
    <w:r w:rsidRPr="0045220A">
      <w:fldChar w:fldCharType="begin" w:fldLock="1"/>
    </w:r>
    <w:r w:rsidRPr="0045220A">
      <w:instrText xml:space="preserve"> DOCPROPERTY</w:instrText>
    </w:r>
    <w:r w:rsidRPr="0045220A">
      <w:rPr>
        <w:sz w:val="18"/>
      </w:rPr>
      <w:instrText xml:space="preserve"> "YearUser" *\charformat </w:instrText>
    </w:r>
    <w:r w:rsidRPr="0045220A">
      <w:fldChar w:fldCharType="separate"/>
    </w:r>
    <w:r w:rsidRPr="0045220A">
      <w:t>2012/13</w:t>
    </w:r>
    <w:r w:rsidRPr="0045220A">
      <w:fldChar w:fldCharType="end"/>
    </w:r>
    <w:r w:rsidRPr="0045220A">
      <w:t xml:space="preserve"> </w:t>
    </w:r>
    <w:r w:rsidRPr="0045220A">
      <w:tab/>
      <w:t xml:space="preserve">mnr: </w:t>
    </w:r>
    <w:r w:rsidRPr="0045220A">
      <w:fldChar w:fldCharType="begin" w:fldLock="1"/>
    </w:r>
    <w:r w:rsidRPr="0045220A">
      <w:instrText xml:space="preserve"> DOCPROPERTY</w:instrText>
    </w:r>
    <w:r w:rsidRPr="0045220A">
      <w:rPr>
        <w:sz w:val="18"/>
      </w:rPr>
      <w:instrText xml:space="preserve"> "Motionsnummer" *\charformat </w:instrText>
    </w:r>
    <w:r w:rsidRPr="0045220A">
      <w:fldChar w:fldCharType="separate"/>
    </w:r>
    <w:r w:rsidRPr="0045220A">
      <w:t>So475</w:t>
    </w:r>
    <w:r w:rsidRPr="0045220A">
      <w:fldChar w:fldCharType="end"/>
    </w:r>
    <w:r w:rsidRPr="0045220A">
      <w:br/>
    </w:r>
    <w:r w:rsidRPr="0045220A">
      <w:fldChar w:fldCharType="begin" w:fldLock="1"/>
    </w:r>
    <w:r w:rsidRPr="0045220A">
      <w:instrText xml:space="preserve"> DOCPROPERTY</w:instrText>
    </w:r>
    <w:r w:rsidRPr="0045220A">
      <w:rPr>
        <w:sz w:val="18"/>
      </w:rPr>
      <w:instrText xml:space="preserve"> "Samling" *\charformat </w:instrText>
    </w:r>
    <w:r w:rsidRPr="0045220A">
      <w:fldChar w:fldCharType="end"/>
    </w:r>
    <w:r w:rsidRPr="0045220A">
      <w:tab/>
      <w:t xml:space="preserve">pnr: </w:t>
    </w:r>
    <w:r w:rsidRPr="0045220A">
      <w:fldChar w:fldCharType="begin" w:fldLock="1"/>
    </w:r>
    <w:r w:rsidRPr="0045220A">
      <w:instrText xml:space="preserve"> DOCPROPERTY</w:instrText>
    </w:r>
    <w:r w:rsidRPr="0045220A">
      <w:rPr>
        <w:sz w:val="18"/>
      </w:rPr>
      <w:instrText xml:space="preserve"> "Partinummer" *\charformat </w:instrText>
    </w:r>
    <w:r w:rsidRPr="0045220A">
      <w:fldChar w:fldCharType="separate"/>
    </w:r>
    <w:r w:rsidRPr="0045220A">
      <w:t>M1433</w:t>
    </w:r>
    <w:r w:rsidRPr="0045220A">
      <w:fldChar w:fldCharType="end"/>
    </w:r>
  </w:p>
  <w:p w:rsidR="004163B0" w:rsidRPr="0045220A" w:rsidRDefault="004163B0">
    <w:pPr>
      <w:pStyle w:val="FSHRub1"/>
    </w:pPr>
    <w:r w:rsidRPr="0045220A">
      <w:t>Motion till riksdagen</w:t>
    </w:r>
    <w:r w:rsidRPr="0045220A">
      <w:br/>
    </w:r>
    <w:r w:rsidRPr="0045220A">
      <w:fldChar w:fldCharType="begin" w:fldLock="1"/>
    </w:r>
    <w:r w:rsidRPr="0045220A">
      <w:instrText xml:space="preserve"> DOCPROPERTY "YearUser" *\charformat </w:instrText>
    </w:r>
    <w:r w:rsidRPr="0045220A">
      <w:fldChar w:fldCharType="separate"/>
    </w:r>
    <w:r w:rsidRPr="0045220A">
      <w:t>2012/13</w:t>
    </w:r>
    <w:r w:rsidRPr="0045220A">
      <w:fldChar w:fldCharType="end"/>
    </w:r>
    <w:r w:rsidRPr="0045220A">
      <w:t>:</w:t>
    </w:r>
    <w:r w:rsidRPr="0045220A">
      <w:fldChar w:fldCharType="begin" w:fldLock="1"/>
    </w:r>
    <w:r w:rsidRPr="0045220A">
      <w:instrText xml:space="preserve"> DOCPROPERTY "Motionsnummer" *\charformat </w:instrText>
    </w:r>
    <w:r w:rsidRPr="0045220A">
      <w:fldChar w:fldCharType="separate"/>
    </w:r>
    <w:r w:rsidRPr="0045220A">
      <w:t>So475</w:t>
    </w:r>
    <w:r w:rsidRPr="0045220A">
      <w:fldChar w:fldCharType="end"/>
    </w:r>
  </w:p>
  <w:p w:rsidR="004163B0" w:rsidRPr="0045220A" w:rsidRDefault="004163B0">
    <w:pPr>
      <w:pStyle w:val="FSHNormalS5"/>
    </w:pPr>
    <w:r w:rsidRPr="0045220A">
      <w:fldChar w:fldCharType="begin" w:fldLock="1"/>
    </w:r>
    <w:r w:rsidRPr="0045220A">
      <w:instrText xml:space="preserve"> DOCPROPERTY "MotionarText" *\charformat </w:instrText>
    </w:r>
    <w:r w:rsidRPr="0045220A">
      <w:fldChar w:fldCharType="separate"/>
    </w:r>
    <w:r w:rsidRPr="0045220A">
      <w:t>av Margareta Cederfelt och Olof Lavesson (M)</w:t>
    </w:r>
    <w:r w:rsidRPr="0045220A">
      <w:fldChar w:fldCharType="end"/>
    </w:r>
    <w:r w:rsidRPr="0045220A">
      <w:br/>
    </w:r>
    <w:r w:rsidRPr="0045220A">
      <w:fldChar w:fldCharType="begin" w:fldLock="1"/>
    </w:r>
    <w:r w:rsidRPr="0045220A">
      <w:instrText xml:space="preserve"> DOCPROPERTY "SvarFrasKort" *\charformat </w:instrText>
    </w:r>
    <w:r w:rsidRPr="0045220A">
      <w:fldChar w:fldCharType="end"/>
    </w:r>
  </w:p>
  <w:p w:rsidR="004163B0" w:rsidRPr="0045220A" w:rsidRDefault="004163B0">
    <w:pPr>
      <w:pStyle w:val="FSHTitel"/>
    </w:pPr>
    <w:r w:rsidRPr="0045220A">
      <w:fldChar w:fldCharType="begin" w:fldLock="1"/>
    </w:r>
    <w:r w:rsidRPr="0045220A">
      <w:instrText xml:space="preserve"> DOCPROPERTY</w:instrText>
    </w:r>
    <w:r w:rsidRPr="0045220A">
      <w:rPr>
        <w:sz w:val="18"/>
      </w:rPr>
      <w:instrText xml:space="preserve"> "RubrikSvar" *\charformat </w:instrText>
    </w:r>
    <w:r w:rsidRPr="0045220A">
      <w:fldChar w:fldCharType="separate"/>
    </w:r>
    <w:r w:rsidRPr="0045220A">
      <w:t>Hivprovtagning</w:t>
    </w:r>
    <w:r w:rsidRPr="0045220A">
      <w:fldChar w:fldCharType="end"/>
    </w:r>
  </w:p>
  <w:p w:rsidR="004163B0" w:rsidRPr="0045220A" w:rsidRDefault="004163B0">
    <w:pPr>
      <w:pStyle w:val="Normal00"/>
    </w:pPr>
  </w:p>
  <w:p w:rsidR="004163B0" w:rsidRPr="0045220A" w:rsidRDefault="004163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5711919">
    <w:abstractNumId w:val="13"/>
  </w:num>
  <w:num w:numId="2" w16cid:durableId="1389112612">
    <w:abstractNumId w:val="11"/>
  </w:num>
  <w:num w:numId="3" w16cid:durableId="1806897185">
    <w:abstractNumId w:val="14"/>
  </w:num>
  <w:num w:numId="4" w16cid:durableId="1779331654">
    <w:abstractNumId w:val="8"/>
  </w:num>
  <w:num w:numId="5" w16cid:durableId="1097486976">
    <w:abstractNumId w:val="3"/>
  </w:num>
  <w:num w:numId="6" w16cid:durableId="1026711392">
    <w:abstractNumId w:val="2"/>
  </w:num>
  <w:num w:numId="7" w16cid:durableId="716857390">
    <w:abstractNumId w:val="1"/>
  </w:num>
  <w:num w:numId="8" w16cid:durableId="432211545">
    <w:abstractNumId w:val="0"/>
  </w:num>
  <w:num w:numId="9" w16cid:durableId="1063287679">
    <w:abstractNumId w:val="9"/>
  </w:num>
  <w:num w:numId="10" w16cid:durableId="126365064">
    <w:abstractNumId w:val="7"/>
  </w:num>
  <w:num w:numId="11" w16cid:durableId="144321417">
    <w:abstractNumId w:val="6"/>
  </w:num>
  <w:num w:numId="12" w16cid:durableId="1334065908">
    <w:abstractNumId w:val="5"/>
  </w:num>
  <w:num w:numId="13" w16cid:durableId="1347639293">
    <w:abstractNumId w:val="4"/>
  </w:num>
  <w:num w:numId="14" w16cid:durableId="1504935579">
    <w:abstractNumId w:val="16"/>
  </w:num>
  <w:num w:numId="15" w16cid:durableId="1342469737">
    <w:abstractNumId w:val="12"/>
  </w:num>
  <w:num w:numId="16" w16cid:durableId="1584994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EE112293-DA0D-457B-A20C-469B80920DD7},{2914DA74-DFC5-409C-9378-34180836CA23}"/>
  </w:docVars>
  <w:rsids>
    <w:rsidRoot w:val="00511F23"/>
    <w:rsid w:val="004163B0"/>
    <w:rsid w:val="0045220A"/>
    <w:rsid w:val="00511F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244D43-7A25-4812-B98A-DFC5E9B5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1847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M1433</vt:lpstr>
    </vt:vector>
  </TitlesOfParts>
  <Company>Riksdagen</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M1433</dc:title>
  <dc:subject>M1433</dc:subject>
  <dc:creator>Riksdagen</dc:creator>
  <cp:keywords>Riksdagen</cp:keywords>
  <dc:description>Större EAN, fria namnval (prtimotion etc), a4-funktionen, nya v-loggan, grönmarkering, basdialogen mm</dc:description>
  <cp:lastModifiedBy>Lars Brink</cp:lastModifiedBy>
  <cp:revision>2</cp:revision>
  <cp:lastPrinted>2012-11-20T11:24:00Z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KaOn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Hivprovtagning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Hivprovtagning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Olof Lavesson (M)</vt:lpwstr>
  </property>
  <property fmtid="{D5CDD505-2E9C-101B-9397-08002B2CF9AE}" pid="26" name="MotionarLista">
    <vt:lpwstr>Cederfelt, Margareta (M)\Lavesson,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katarina.o-nils@riksdagen.se</vt:lpwstr>
  </property>
  <property fmtid="{D5CDD505-2E9C-101B-9397-08002B2CF9AE}" pid="45" name="ReservUID">
    <vt:lpwstr>ka1227aa</vt:lpwstr>
  </property>
  <property fmtid="{D5CDD505-2E9C-101B-9397-08002B2CF9AE}" pid="46" name="MotionID">
    <vt:lpwstr>20122013000000000077000014330069</vt:lpwstr>
  </property>
  <property fmtid="{D5CDD505-2E9C-101B-9397-08002B2CF9AE}" pid="47" name="datum">
    <vt:lpwstr>120927</vt:lpwstr>
  </property>
  <property fmtid="{D5CDD505-2E9C-101B-9397-08002B2CF9AE}" pid="48" name="avsändar-e-post">
    <vt:lpwstr>katarina.o-nils@riksdagen.se</vt:lpwstr>
  </property>
  <property fmtid="{D5CDD505-2E9C-101B-9397-08002B2CF9AE}" pid="49" name="id">
    <vt:lpwstr>20122013000000000077000014330069</vt:lpwstr>
  </property>
  <property fmtid="{D5CDD505-2E9C-101B-9397-08002B2CF9AE}" pid="50" name="nummer">
    <vt:lpwstr>475</vt:lpwstr>
  </property>
  <property fmtid="{D5CDD505-2E9C-101B-9397-08002B2CF9AE}" pid="51" name="utskottsbeteckning">
    <vt:lpwstr>So</vt:lpwstr>
  </property>
  <property fmtid="{D5CDD505-2E9C-101B-9397-08002B2CF9AE}" pid="52" name="GlobalUID">
    <vt:lpwstr>{F79FCE8A-BFEB-4D3B-9B94-F5CCCD152CB5}</vt:lpwstr>
  </property>
  <property fmtid="{D5CDD505-2E9C-101B-9397-08002B2CF9AE}" pid="53" name="Överföringar">
    <vt:i4>0</vt:i4>
  </property>
  <property fmtid="{D5CDD505-2E9C-101B-9397-08002B2CF9AE}" pid="54" name="Checksum">
    <vt:lpwstr>*1015921016282*</vt:lpwstr>
  </property>
  <property fmtid="{D5CDD505-2E9C-101B-9397-08002B2CF9AE}" pid="55" name="skuggnummer">
    <vt:lpwstr>1928</vt:lpwstr>
  </property>
  <property fmtid="{D5CDD505-2E9C-101B-9397-08002B2CF9AE}" pid="56" name="urixVersion">
    <vt:lpwstr>4.6.0.0</vt:lpwstr>
  </property>
  <property fmtid="{D5CDD505-2E9C-101B-9397-08002B2CF9AE}" pid="57" name="urixOrigin">
    <vt:lpwstr>121212 13:24:21.652</vt:lpwstr>
  </property>
  <property fmtid="{D5CDD505-2E9C-101B-9397-08002B2CF9AE}" pid="58" name="urixGuid">
    <vt:lpwstr>{98CF83C5-1FE3-4F25-BADC-5C556A1C2FFF}</vt:lpwstr>
  </property>
</Properties>
</file>