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A3159">
        <w:tblPrEx>
          <w:tblCellMar>
            <w:top w:w="0" w:type="dxa"/>
            <w:bottom w:w="0" w:type="dxa"/>
          </w:tblCellMar>
        </w:tblPrEx>
        <w:trPr>
          <w:cantSplit/>
          <w:trHeight w:val="1720"/>
        </w:trPr>
        <w:tc>
          <w:tcPr>
            <w:tcW w:w="6024" w:type="dxa"/>
            <w:gridSpan w:val="2"/>
          </w:tcPr>
          <w:p w:rsidR="00FD1BC6" w:rsidRPr="004A3159" w:rsidRDefault="00FD1BC6">
            <w:pPr>
              <w:pStyle w:val="HuvudRubrik"/>
            </w:pPr>
            <w:r w:rsidRPr="004A3159">
              <w:t>Redogörelse till riksdagen</w:t>
            </w:r>
          </w:p>
          <w:p w:rsidR="00FD1BC6" w:rsidRPr="004A3159" w:rsidRDefault="00FD1BC6">
            <w:pPr>
              <w:pStyle w:val="HuvudRubrikRad2"/>
            </w:pPr>
            <w:bookmarkStart w:id="0" w:name="BetänkandeNr"/>
            <w:bookmarkEnd w:id="0"/>
            <w:r w:rsidRPr="004A3159">
              <w:t>2001/02:RJ1</w:t>
            </w:r>
          </w:p>
          <w:p w:rsidR="00FD1BC6" w:rsidRPr="004A3159" w:rsidRDefault="00FD1BC6">
            <w:pPr>
              <w:pStyle w:val="HuvudRubrikRad2"/>
            </w:pPr>
          </w:p>
        </w:tc>
        <w:tc>
          <w:tcPr>
            <w:tcW w:w="1418" w:type="dxa"/>
            <w:tcBorders>
              <w:bottom w:val="nil"/>
            </w:tcBorders>
          </w:tcPr>
          <w:p w:rsidR="00FD1BC6" w:rsidRPr="004A3159" w:rsidRDefault="004A3159">
            <w:pPr>
              <w:spacing w:line="230" w:lineRule="auto"/>
              <w:jc w:val="center"/>
            </w:pPr>
            <w:r w:rsidRPr="004A315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D1BC6" w:rsidRPr="004A3159" w:rsidRDefault="00FD1BC6">
            <w:pPr>
              <w:pStyle w:val="Normaltindrag"/>
              <w:jc w:val="center"/>
            </w:pPr>
          </w:p>
          <w:p w:rsidR="00FD1BC6" w:rsidRPr="004A3159" w:rsidRDefault="00FD1BC6">
            <w:pPr>
              <w:pStyle w:val="StatusSida1"/>
            </w:pPr>
          </w:p>
          <w:p w:rsidR="00FD1BC6" w:rsidRPr="004A3159" w:rsidRDefault="00FD1BC6">
            <w:pPr>
              <w:pStyle w:val="UtskriftsdatumSida1"/>
              <w:framePr w:wrap="around"/>
            </w:pPr>
          </w:p>
        </w:tc>
      </w:tr>
      <w:tr w:rsidR="00000000" w:rsidRPr="004A3159">
        <w:tblPrEx>
          <w:tblCellMar>
            <w:top w:w="0" w:type="dxa"/>
            <w:bottom w:w="0" w:type="dxa"/>
          </w:tblCellMar>
        </w:tblPrEx>
        <w:trPr>
          <w:cantSplit/>
        </w:trPr>
        <w:tc>
          <w:tcPr>
            <w:tcW w:w="6024" w:type="dxa"/>
            <w:gridSpan w:val="2"/>
            <w:tcBorders>
              <w:bottom w:val="single" w:sz="4" w:space="0" w:color="auto"/>
            </w:tcBorders>
          </w:tcPr>
          <w:p w:rsidR="00FD1BC6" w:rsidRPr="004A3159" w:rsidRDefault="00FD1BC6">
            <w:pPr>
              <w:pStyle w:val="DokumentRubrik"/>
              <w:rPr>
                <w:noProof w:val="0"/>
              </w:rPr>
            </w:pPr>
            <w:bookmarkStart w:id="1" w:name="Huvudrubrik"/>
            <w:bookmarkEnd w:id="1"/>
            <w:r w:rsidRPr="004A3159">
              <w:rPr>
                <w:noProof w:val="0"/>
              </w:rPr>
              <w:t xml:space="preserve">Styrelsen för Stiftelsen Riksbankens </w:t>
            </w:r>
            <w:r w:rsidRPr="004A3159">
              <w:rPr>
                <w:noProof w:val="0"/>
              </w:rPr>
              <w:br/>
              <w:t>Jubileumsfonds berättelse över fondens verksamhet och förvaltning under år 2001</w:t>
            </w:r>
          </w:p>
        </w:tc>
        <w:tc>
          <w:tcPr>
            <w:tcW w:w="1418" w:type="dxa"/>
            <w:tcBorders>
              <w:bottom w:val="nil"/>
            </w:tcBorders>
          </w:tcPr>
          <w:p w:rsidR="00FD1BC6" w:rsidRPr="004A3159" w:rsidRDefault="00FD1BC6"/>
        </w:tc>
      </w:tr>
      <w:tr w:rsidR="00000000" w:rsidRPr="004A3159">
        <w:tblPrEx>
          <w:tblCellMar>
            <w:top w:w="0" w:type="dxa"/>
            <w:bottom w:w="0" w:type="dxa"/>
          </w:tblCellMar>
        </w:tblPrEx>
        <w:trPr>
          <w:cantSplit/>
          <w:trHeight w:hRule="exact" w:val="360"/>
        </w:trPr>
        <w:tc>
          <w:tcPr>
            <w:tcW w:w="3012" w:type="dxa"/>
          </w:tcPr>
          <w:p w:rsidR="00FD1BC6" w:rsidRPr="004A3159" w:rsidRDefault="00FD1BC6"/>
        </w:tc>
        <w:tc>
          <w:tcPr>
            <w:tcW w:w="3012" w:type="dxa"/>
          </w:tcPr>
          <w:p w:rsidR="00FD1BC6" w:rsidRPr="004A3159" w:rsidRDefault="00FD1BC6"/>
        </w:tc>
        <w:tc>
          <w:tcPr>
            <w:tcW w:w="1418" w:type="dxa"/>
          </w:tcPr>
          <w:p w:rsidR="00FD1BC6" w:rsidRPr="004A3159" w:rsidRDefault="00FD1BC6"/>
        </w:tc>
      </w:tr>
    </w:tbl>
    <w:p w:rsidR="00FD1BC6" w:rsidRPr="004A3159" w:rsidRDefault="00FD1BC6"/>
    <w:p w:rsidR="00FD1BC6" w:rsidRPr="004A3159" w:rsidRDefault="00FD1BC6">
      <w:pPr>
        <w:pStyle w:val="Rubrik1"/>
        <w:spacing w:after="360"/>
        <w:rPr>
          <w:noProof w:val="0"/>
        </w:rPr>
      </w:pPr>
      <w:bookmarkStart w:id="2" w:name="TextStart"/>
      <w:bookmarkStart w:id="3" w:name="_Toc473876776"/>
      <w:bookmarkStart w:id="4" w:name="_Toc473877108"/>
      <w:bookmarkStart w:id="5" w:name="_Toc474311070"/>
      <w:bookmarkStart w:id="6" w:name="_Toc2566813"/>
      <w:bookmarkEnd w:id="2"/>
      <w:r w:rsidRPr="004A3159">
        <w:rPr>
          <w:noProof w:val="0"/>
        </w:rPr>
        <w:t>Stiftelsens uppdrag, tillkomst och inriktning</w:t>
      </w:r>
      <w:bookmarkEnd w:id="3"/>
      <w:bookmarkEnd w:id="4"/>
      <w:bookmarkEnd w:id="5"/>
      <w:bookmarkEnd w:id="6"/>
    </w:p>
    <w:p w:rsidR="00FD1BC6" w:rsidRPr="004A3159" w:rsidRDefault="00FD1BC6">
      <w:r w:rsidRPr="004A3159">
        <w:t>Riksbankens Jubileumsfond (RJ) är en fristående stiftelse som har till änd</w:t>
      </w:r>
      <w:r w:rsidRPr="004A3159">
        <w:t>a</w:t>
      </w:r>
      <w:r w:rsidRPr="004A3159">
        <w:t>mål att främja och understödja vetenskaplig forskning.</w:t>
      </w:r>
    </w:p>
    <w:p w:rsidR="00FD1BC6" w:rsidRPr="004A3159" w:rsidRDefault="00FD1BC6">
      <w:pPr>
        <w:pStyle w:val="Normaltindrag"/>
      </w:pPr>
      <w:r w:rsidRPr="004A3159">
        <w:t>Stiftelsen grundades 1962 genom ett beslut i riksdagen och genom en d</w:t>
      </w:r>
      <w:r w:rsidRPr="004A3159">
        <w:t>o</w:t>
      </w:r>
      <w:r w:rsidRPr="004A3159">
        <w:t>nation från Sveriges riksbank, som därmed ville uppmärksamma bankens 300-årsjubileum 1968 och samtidigt främja ”ett angeläget nationellt änd</w:t>
      </w:r>
      <w:r w:rsidRPr="004A3159">
        <w:t>a</w:t>
      </w:r>
      <w:r w:rsidRPr="004A3159">
        <w:t xml:space="preserve">mål”. Den årliga avkastningen av </w:t>
      </w:r>
      <w:r w:rsidRPr="004A3159">
        <w:rPr>
          <w:i/>
        </w:rPr>
        <w:t>Jubileumsdonationen</w:t>
      </w:r>
      <w:r w:rsidRPr="004A3159">
        <w:t xml:space="preserve"> skulle användas till att främja vetenskaplig forskning med anknytning till Sver</w:t>
      </w:r>
      <w:r w:rsidRPr="004A3159">
        <w:t>i</w:t>
      </w:r>
      <w:r w:rsidRPr="004A3159">
        <w:t>ge.</w:t>
      </w:r>
    </w:p>
    <w:p w:rsidR="00FD1BC6" w:rsidRPr="004A3159" w:rsidRDefault="00FD1BC6">
      <w:pPr>
        <w:pStyle w:val="Normaltindrag"/>
      </w:pPr>
      <w:r w:rsidRPr="004A3159">
        <w:t>Stadgar för stiftelsen fastställdes i december 1964. I de nu gällande anges bl.a.</w:t>
      </w:r>
    </w:p>
    <w:p w:rsidR="00FD1BC6" w:rsidRPr="004A3159" w:rsidRDefault="00FD1BC6">
      <w:pPr>
        <w:pStyle w:val="PunktlistaBomb"/>
        <w:tabs>
          <w:tab w:val="clear" w:pos="360"/>
        </w:tabs>
      </w:pPr>
      <w:r w:rsidRPr="004A3159">
        <w:t>att företräde skall ges åt forskningsområden, vilkas medelsbehov inte är så väl tillg</w:t>
      </w:r>
      <w:r w:rsidRPr="004A3159">
        <w:t>o</w:t>
      </w:r>
      <w:r w:rsidRPr="004A3159">
        <w:t>dosedda på annat sätt,</w:t>
      </w:r>
    </w:p>
    <w:p w:rsidR="00FD1BC6" w:rsidRPr="004A3159" w:rsidRDefault="00FD1BC6">
      <w:pPr>
        <w:pStyle w:val="PunktlistaBomb"/>
        <w:numPr>
          <w:ilvl w:val="0"/>
          <w:numId w:val="11"/>
        </w:numPr>
        <w:tabs>
          <w:tab w:val="clear" w:pos="360"/>
        </w:tabs>
      </w:pPr>
      <w:r w:rsidRPr="004A3159">
        <w:t>att fondens medel speciellt skall användas för att stödja stora och långsi</w:t>
      </w:r>
      <w:r w:rsidRPr="004A3159">
        <w:t>k</w:t>
      </w:r>
      <w:r w:rsidRPr="004A3159">
        <w:t>tiga fors</w:t>
      </w:r>
      <w:r w:rsidRPr="004A3159">
        <w:t>k</w:t>
      </w:r>
      <w:r w:rsidRPr="004A3159">
        <w:t>ningsprojekt,</w:t>
      </w:r>
    </w:p>
    <w:p w:rsidR="00FD1BC6" w:rsidRPr="004A3159" w:rsidRDefault="00FD1BC6">
      <w:pPr>
        <w:pStyle w:val="PunktlistaBomb"/>
        <w:numPr>
          <w:ilvl w:val="0"/>
          <w:numId w:val="11"/>
        </w:numPr>
        <w:tabs>
          <w:tab w:val="clear" w:pos="360"/>
        </w:tabs>
      </w:pPr>
      <w:r w:rsidRPr="004A3159">
        <w:t>att nya forskningsuppgifter, som kräver snabba och kraftiga insatser, sä</w:t>
      </w:r>
      <w:r w:rsidRPr="004A3159">
        <w:t>r</w:t>
      </w:r>
      <w:r w:rsidRPr="004A3159">
        <w:t>skilt skall uppmärksammas,</w:t>
      </w:r>
    </w:p>
    <w:p w:rsidR="00FD1BC6" w:rsidRPr="004A3159" w:rsidRDefault="00FD1BC6">
      <w:pPr>
        <w:pStyle w:val="PunktlistaBomb"/>
        <w:numPr>
          <w:ilvl w:val="0"/>
          <w:numId w:val="11"/>
        </w:numPr>
        <w:tabs>
          <w:tab w:val="clear" w:pos="360"/>
        </w:tabs>
      </w:pPr>
      <w:r w:rsidRPr="004A3159">
        <w:t>att fonden skall söka främja kontakter med internati</w:t>
      </w:r>
      <w:r w:rsidRPr="004A3159">
        <w:t>o</w:t>
      </w:r>
      <w:r w:rsidRPr="004A3159">
        <w:t>nell forskning.</w:t>
      </w:r>
    </w:p>
    <w:p w:rsidR="00FD1BC6" w:rsidRPr="004A3159" w:rsidRDefault="00FD1BC6">
      <w:r w:rsidRPr="004A3159">
        <w:t xml:space="preserve">Riksdagen beslöt under 1993 att ytterligare en donation, </w:t>
      </w:r>
      <w:r w:rsidRPr="004A3159">
        <w:rPr>
          <w:i/>
        </w:rPr>
        <w:t>Kulturvetenskapliga donationen</w:t>
      </w:r>
      <w:r w:rsidRPr="004A3159">
        <w:t>, skulle tillföras Stiftelsen Riksbankens Jubileumsfond. Till besl</w:t>
      </w:r>
      <w:r w:rsidRPr="004A3159">
        <w:t>u</w:t>
      </w:r>
      <w:r w:rsidRPr="004A3159">
        <w:t>tet var fogad en promemoria som upprättats inom Regeringskansliet. I pr</w:t>
      </w:r>
      <w:r w:rsidRPr="004A3159">
        <w:t>o</w:t>
      </w:r>
      <w:r w:rsidRPr="004A3159">
        <w:t>memorian framhölls några riktlinjer som skulle utmärka den verksamhet som initierades genom användningen av donationen. Bland annat angavs följande användningsområden:</w:t>
      </w:r>
    </w:p>
    <w:p w:rsidR="00FD1BC6" w:rsidRPr="004A3159" w:rsidRDefault="00FD1BC6">
      <w:pPr>
        <w:pStyle w:val="Normaltindrag"/>
      </w:pPr>
    </w:p>
    <w:p w:rsidR="00FD1BC6" w:rsidRPr="004A3159" w:rsidRDefault="00FD1BC6">
      <w:pPr>
        <w:pStyle w:val="Normaltindrag"/>
        <w:ind w:firstLine="0"/>
      </w:pPr>
      <w:r w:rsidRPr="004A3159">
        <w:t>Rättelse: S. 72 Tillkommit</w:t>
      </w:r>
    </w:p>
    <w:p w:rsidR="00FD1BC6" w:rsidRPr="004A3159" w:rsidRDefault="00FD1BC6">
      <w:pPr>
        <w:pStyle w:val="PunktlistaBomb"/>
        <w:numPr>
          <w:ilvl w:val="0"/>
          <w:numId w:val="11"/>
        </w:numPr>
        <w:tabs>
          <w:tab w:val="clear" w:pos="360"/>
        </w:tabs>
      </w:pPr>
      <w:r w:rsidRPr="004A3159">
        <w:br w:type="page"/>
      </w:r>
      <w:r w:rsidRPr="004A3159">
        <w:lastRenderedPageBreak/>
        <w:t>etablering av forskningscentrum eller forskningsområden med internati</w:t>
      </w:r>
      <w:r w:rsidRPr="004A3159">
        <w:t>o</w:t>
      </w:r>
      <w:r w:rsidRPr="004A3159">
        <w:t>nell slagkraft,</w:t>
      </w:r>
    </w:p>
    <w:p w:rsidR="00FD1BC6" w:rsidRPr="004A3159" w:rsidRDefault="00FD1BC6">
      <w:pPr>
        <w:pStyle w:val="PunktlistaBomb"/>
        <w:numPr>
          <w:ilvl w:val="0"/>
          <w:numId w:val="11"/>
        </w:numPr>
        <w:tabs>
          <w:tab w:val="clear" w:pos="360"/>
        </w:tabs>
      </w:pPr>
      <w:r w:rsidRPr="004A3159">
        <w:t>stöd till projekt och program som innebär gränsöverskridanden mellan discipliner,</w:t>
      </w:r>
    </w:p>
    <w:p w:rsidR="00FD1BC6" w:rsidRPr="004A3159" w:rsidRDefault="00FD1BC6">
      <w:pPr>
        <w:pStyle w:val="PunktlistaBomb"/>
        <w:numPr>
          <w:ilvl w:val="0"/>
          <w:numId w:val="11"/>
        </w:numPr>
        <w:tabs>
          <w:tab w:val="clear" w:pos="360"/>
        </w:tabs>
      </w:pPr>
      <w:r w:rsidRPr="004A3159">
        <w:t>etablering av nätverk eller fastare samverkansformer nationellt och inte</w:t>
      </w:r>
      <w:r w:rsidRPr="004A3159">
        <w:t>r</w:t>
      </w:r>
      <w:r w:rsidRPr="004A3159">
        <w:t>nationellt, bl.a. genom etablering av ett internationellt forskarutbytespr</w:t>
      </w:r>
      <w:r w:rsidRPr="004A3159">
        <w:t>o</w:t>
      </w:r>
      <w:r w:rsidRPr="004A3159">
        <w:t>gram,</w:t>
      </w:r>
    </w:p>
    <w:p w:rsidR="00FD1BC6" w:rsidRPr="004A3159" w:rsidRDefault="00FD1BC6">
      <w:pPr>
        <w:pStyle w:val="PunktlistaBomb"/>
        <w:numPr>
          <w:ilvl w:val="0"/>
          <w:numId w:val="11"/>
        </w:numPr>
        <w:tabs>
          <w:tab w:val="clear" w:pos="360"/>
        </w:tabs>
      </w:pPr>
      <w:r w:rsidRPr="004A3159">
        <w:t>befordran av forskarutbildning och forskarrekrytering,</w:t>
      </w:r>
    </w:p>
    <w:p w:rsidR="00FD1BC6" w:rsidRPr="004A3159" w:rsidRDefault="00FD1BC6">
      <w:pPr>
        <w:pStyle w:val="PunktlistaBomb"/>
        <w:numPr>
          <w:ilvl w:val="0"/>
          <w:numId w:val="11"/>
        </w:numPr>
        <w:tabs>
          <w:tab w:val="clear" w:pos="360"/>
        </w:tabs>
      </w:pPr>
      <w:r w:rsidRPr="004A3159">
        <w:t>främjande av forskarrörlighet internationellt och mellan univers</w:t>
      </w:r>
      <w:r w:rsidRPr="004A3159">
        <w:t>i</w:t>
      </w:r>
      <w:r w:rsidRPr="004A3159">
        <w:t>tet/hög</w:t>
      </w:r>
      <w:r w:rsidRPr="004A3159">
        <w:softHyphen/>
        <w:t>skolor och andra verksamheter.</w:t>
      </w:r>
    </w:p>
    <w:p w:rsidR="00FD1BC6" w:rsidRPr="004A3159" w:rsidRDefault="00FD1BC6">
      <w:r w:rsidRPr="004A3159">
        <w:t>De första anslagen från RJ delades ut under hösten 1965. Sedan tillkomsten har omkring 5 miljarder kronor (i 2001 års penningvärde) delats ut till vete</w:t>
      </w:r>
      <w:r w:rsidRPr="004A3159">
        <w:t>n</w:t>
      </w:r>
      <w:r w:rsidRPr="004A3159">
        <w:t>skaplig forskning. Stiftelsens totala förmögenhet uppgick till ca 8 miljarder kronor vid årsskiftet 2001/2002.</w:t>
      </w:r>
    </w:p>
    <w:p w:rsidR="00FD1BC6" w:rsidRPr="004A3159" w:rsidRDefault="00FD1BC6">
      <w:pPr>
        <w:pStyle w:val="Normaltindrag"/>
      </w:pPr>
      <w:r w:rsidRPr="004A3159">
        <w:t>Enligt stiftelsens stadgar (10 §) skall styrelsen senast den 15 februari avg</w:t>
      </w:r>
      <w:r w:rsidRPr="004A3159">
        <w:t>i</w:t>
      </w:r>
      <w:r w:rsidRPr="004A3159">
        <w:t>va berättelse angående stiftelsens verksamhet och förvaltning för nästföreg</w:t>
      </w:r>
      <w:r w:rsidRPr="004A3159">
        <w:t>å</w:t>
      </w:r>
      <w:r w:rsidRPr="004A3159">
        <w:t>ende år. Berättelsen skall omfatta resultaträkning, balansräkning, förval</w:t>
      </w:r>
      <w:r w:rsidRPr="004A3159">
        <w:t>t</w:t>
      </w:r>
      <w:r w:rsidRPr="004A3159">
        <w:t>ningsberättelse och redogörelse för anslagsbeviljade projekt. Riksdagens revisorer är stiftelsens externa revisorer enligt lagen (1988:46) om revision av riksdagsförvaltningen m.m. Styrelsen ansvarar, i enlighet med stiftelsens stadgar, för att intern revision sker av stiftelsen genom upphandling av en auktor</w:t>
      </w:r>
      <w:r w:rsidRPr="004A3159">
        <w:t>i</w:t>
      </w:r>
      <w:r w:rsidRPr="004A3159">
        <w:t>serad revisor.</w:t>
      </w:r>
    </w:p>
    <w:p w:rsidR="00FD1BC6" w:rsidRPr="004A3159" w:rsidRDefault="00FD1BC6">
      <w:pPr>
        <w:pStyle w:val="Normaltindrag"/>
      </w:pPr>
      <w:r w:rsidRPr="004A3159">
        <w:t>På basis av Riksdagens revisorers b</w:t>
      </w:r>
      <w:r w:rsidRPr="004A3159">
        <w:t>erättelse och utbildningsutskottets granskning av stiftelsens verksamhet fattar riksdagen i plenum det slutliga beslutet om huruvida granskningen givit anledning till någon anmärkning eller ej.</w:t>
      </w:r>
    </w:p>
    <w:p w:rsidR="00FD1BC6" w:rsidRPr="004A3159" w:rsidRDefault="00FD1BC6">
      <w:pPr>
        <w:pStyle w:val="Rubrik1"/>
        <w:rPr>
          <w:noProof w:val="0"/>
        </w:rPr>
      </w:pPr>
      <w:r w:rsidRPr="004A3159">
        <w:rPr>
          <w:noProof w:val="0"/>
        </w:rPr>
        <w:br w:type="page"/>
      </w:r>
      <w:bookmarkStart w:id="7" w:name="_Toc2566814"/>
      <w:r w:rsidRPr="004A3159">
        <w:rPr>
          <w:noProof w:val="0"/>
        </w:rPr>
        <w:t>VD-kommentar</w:t>
      </w:r>
      <w:bookmarkEnd w:id="7"/>
    </w:p>
    <w:p w:rsidR="00FD1BC6" w:rsidRPr="004A3159" w:rsidRDefault="00FD1BC6">
      <w:r w:rsidRPr="004A3159">
        <w:t xml:space="preserve">Det gångna året har i en högre grad än något tidigare år präglats av det snabbt tilltagande internationella samarbetet inom forskarsamhället. Framför allt har EU-samarbetet kommit i fokus till följd av det svenska ordförandeskapet under det första halvåret av 2001. Men det är också påtagligt hur kontakterna med forskarmiljöer i länder på andra kontinenter utökas i ett allt snabbare tempo. </w:t>
      </w:r>
    </w:p>
    <w:p w:rsidR="00FD1BC6" w:rsidRPr="004A3159" w:rsidRDefault="00FD1BC6">
      <w:pPr>
        <w:pStyle w:val="Normaltindrag"/>
      </w:pPr>
      <w:r w:rsidRPr="004A3159">
        <w:t>EU-kommissionären Philippe Busquins diskussions-PM från våren 2000 om behovet att skapa ett europeiskt forskningsområde (a European Research Area) har i hög grad stimulerat debatten om på vilket sätt sambandet mellan forskning, tekniska och ekonomiska utvecklingsinsatser skall kunna främjas genom Europeiska unionen. En av grundvalarna för det fortsatta forskning</w:t>
      </w:r>
      <w:r w:rsidRPr="004A3159">
        <w:t>s</w:t>
      </w:r>
      <w:r w:rsidRPr="004A3159">
        <w:t>samarbetet är den s.k. Lissabondeklarationen från våren 2000, vilken b</w:t>
      </w:r>
      <w:r w:rsidRPr="004A3159">
        <w:t>e</w:t>
      </w:r>
      <w:r w:rsidRPr="004A3159">
        <w:t>handlar forskningens allt starkare betydelse för att skapa ekonomisk tillväxt och social sammanhållning. Men utöver det ekonomiska och industriella forskningssamarbetet ter det sig nu alltmer angeläget att etablera ett fors</w:t>
      </w:r>
      <w:r w:rsidRPr="004A3159">
        <w:t>k</w:t>
      </w:r>
      <w:r w:rsidRPr="004A3159">
        <w:t>ningsstödjande organ som kan bidra till excellens i den mer akademiskt i</w:t>
      </w:r>
      <w:r w:rsidRPr="004A3159">
        <w:t>n</w:t>
      </w:r>
      <w:r w:rsidRPr="004A3159">
        <w:t>riktade grun</w:t>
      </w:r>
      <w:r w:rsidRPr="004A3159">
        <w:t>d</w:t>
      </w:r>
      <w:r w:rsidRPr="004A3159">
        <w:t>forskningen.</w:t>
      </w:r>
    </w:p>
    <w:p w:rsidR="00FD1BC6" w:rsidRPr="004A3159" w:rsidRDefault="00FD1BC6">
      <w:pPr>
        <w:pStyle w:val="Normaltindrag"/>
      </w:pPr>
      <w:r w:rsidRPr="004A3159">
        <w:t>Under det svenska ordförandeskapet stod det europeiska forskningssama</w:t>
      </w:r>
      <w:r w:rsidRPr="004A3159">
        <w:t>r</w:t>
      </w:r>
      <w:r w:rsidRPr="004A3159">
        <w:t>betet på dagordningen genom att arbetet med det sjätte ramprogrammet för perioden 2002–2006 då skulle slutföras. Det svenska forskarsamhället har kraftfullt stött en inriktning som bidrar till att stärka såväl grundforskningens som humanioras och samhällsvetenskapernas ställning inom detta program. Mot den bakgrunden har Riksbankens Jubileumsfond (RJ) bidragit till att etablera en mindre kommitté som skall utarbeta – och i det europeiska for</w:t>
      </w:r>
      <w:r w:rsidRPr="004A3159">
        <w:t>s</w:t>
      </w:r>
      <w:r w:rsidRPr="004A3159">
        <w:t>karsamhället förankra – en programskrift med syfte att om möjligt</w:t>
      </w:r>
      <w:r w:rsidRPr="004A3159">
        <w:t xml:space="preserve"> påverka debatten om innehållet i de forskningspolitiska ställningstaganden som år 2006 skall e</w:t>
      </w:r>
      <w:r w:rsidRPr="004A3159">
        <w:t>r</w:t>
      </w:r>
      <w:r w:rsidRPr="004A3159">
        <w:t xml:space="preserve">sätta eller komplettera det nu antagna ramprogrammet. </w:t>
      </w:r>
    </w:p>
    <w:p w:rsidR="00FD1BC6" w:rsidRPr="004A3159" w:rsidRDefault="00FD1BC6">
      <w:pPr>
        <w:pStyle w:val="Normaltindrag"/>
      </w:pPr>
      <w:r w:rsidRPr="004A3159">
        <w:t>För utvecklingen av det europeiska forskningssamarbetet har stiftelserna kommit att spela en viktig roll. Både i etablerandet av ”centers of</w:t>
      </w:r>
      <w:r w:rsidRPr="004A3159">
        <w:t xml:space="preserve"> excellence</w:t>
      </w:r>
      <w:r w:rsidRPr="004A3159">
        <w:t>” och i upprätthållandet av nätverken mellan dylika ”centers” har stiftelserna blivit betydelsefulla. Även i skapandet av andra former av samarbete medve</w:t>
      </w:r>
      <w:r w:rsidRPr="004A3159">
        <w:t>r</w:t>
      </w:r>
      <w:r w:rsidRPr="004A3159">
        <w:t>kar stiftelserna i en allt ökande omfattning. RJ har genom engagemanget i European Foundation Center (EFC), Network of European Foundations for Innovative</w:t>
      </w:r>
      <w:r w:rsidRPr="004A3159">
        <w:t xml:space="preserve"> Cooperation</w:t>
      </w:r>
      <w:r w:rsidRPr="004A3159">
        <w:t xml:space="preserve"> (NEF) och den s.k. Haagklubben, en sammanslutning av ledarna för 30 av de större stiftelserna i Europa, och genom stöd till Ac</w:t>
      </w:r>
      <w:r w:rsidRPr="004A3159">
        <w:t>a</w:t>
      </w:r>
      <w:r w:rsidRPr="004A3159">
        <w:t>demia Europaea, COEUR (Council on European</w:t>
      </w:r>
      <w:r w:rsidRPr="004A3159">
        <w:t xml:space="preserve"> Responsibi</w:t>
      </w:r>
      <w:r w:rsidRPr="004A3159">
        <w:t>lities</w:t>
      </w:r>
      <w:r w:rsidRPr="004A3159">
        <w:t>), Collegium Budapest,</w:t>
      </w:r>
      <w:r w:rsidRPr="004A3159">
        <w:t xml:space="preserve"> Wissenschaftskolleg zu</w:t>
      </w:r>
      <w:r w:rsidRPr="004A3159">
        <w:t xml:space="preserve"> Berlin och Humboldt-Universität zu Berlin kommit att bli en aktiv medaktör inom det europeiska samarbetet framför allt inom de sociala och kulturella områdena.</w:t>
      </w:r>
    </w:p>
    <w:p w:rsidR="00FD1BC6" w:rsidRPr="004A3159" w:rsidRDefault="00FD1BC6">
      <w:pPr>
        <w:pStyle w:val="Normaltindrag"/>
      </w:pPr>
      <w:r w:rsidRPr="004A3159">
        <w:t>Samtidigt som FoU-insatserna ökar i Europa och inom OECD-området l</w:t>
      </w:r>
      <w:r w:rsidRPr="004A3159">
        <w:t>e</w:t>
      </w:r>
      <w:r w:rsidRPr="004A3159">
        <w:t>ver andra delar av världen under knapphetens kalla stjärna. Kunskapsklyfto</w:t>
      </w:r>
      <w:r w:rsidRPr="004A3159">
        <w:t>r</w:t>
      </w:r>
      <w:r w:rsidRPr="004A3159">
        <w:t>na i världen växer, något som medför ett ökat behov av kunskapsöverföring mellan olika länder och kontinenter.</w:t>
      </w:r>
    </w:p>
    <w:p w:rsidR="00FD1BC6" w:rsidRPr="004A3159" w:rsidRDefault="00FD1BC6">
      <w:pPr>
        <w:pStyle w:val="Normaltindrag"/>
      </w:pPr>
      <w:r w:rsidRPr="004A3159">
        <w:t>RJ har, enligt min mening, ett ansvar att både i den forskningsinitierande och i den forskningsstödjande verksamheten bidra till kunskapsproduktionens internationalisering och förmedling av kunskap som ökar vår förståelse för problem, vilka sammanhänger med den tilltagande fattigdomen och de öka</w:t>
      </w:r>
      <w:r w:rsidRPr="004A3159">
        <w:t>n</w:t>
      </w:r>
      <w:r w:rsidRPr="004A3159">
        <w:t>de kunskapsklyftorna i vår omvärld.</w:t>
      </w:r>
    </w:p>
    <w:p w:rsidR="00FD1BC6" w:rsidRPr="004A3159" w:rsidRDefault="00FD1BC6">
      <w:pPr>
        <w:pStyle w:val="Normaltindrag"/>
      </w:pPr>
      <w:r w:rsidRPr="004A3159">
        <w:t xml:space="preserve">Det är mot denna bakgrund som RJ, bl.a. i samarbete med Sida, medverkat till att förlägga en konferens i Sydafrika inom ramen för det av RJ stödda världsomspännande projektet World </w:t>
      </w:r>
      <w:r w:rsidRPr="004A3159">
        <w:t>Value Survey</w:t>
      </w:r>
      <w:r w:rsidRPr="004A3159">
        <w:t>. Genom dessa värdering</w:t>
      </w:r>
      <w:r w:rsidRPr="004A3159">
        <w:t>s</w:t>
      </w:r>
      <w:r w:rsidRPr="004A3159">
        <w:t>studier som nu fortlöpande genomförs i sjuttiofemtalet länder har människor på jordens alla kontinenter givits ett redskap att reflektera över möjliga fra</w:t>
      </w:r>
      <w:r w:rsidRPr="004A3159">
        <w:t>m</w:t>
      </w:r>
      <w:r w:rsidRPr="004A3159">
        <w:t>tider på basis av kunskap och förståelse om hur våra samhällen skiljer sig åt och förändras kulturellt och socialt. Värd för konferensen var det nyetabler</w:t>
      </w:r>
      <w:r w:rsidRPr="004A3159">
        <w:t>a</w:t>
      </w:r>
      <w:r w:rsidRPr="004A3159">
        <w:t>de Stellenbosch</w:t>
      </w:r>
      <w:r w:rsidRPr="004A3159">
        <w:t xml:space="preserve"> Institute</w:t>
      </w:r>
      <w:r w:rsidRPr="004A3159">
        <w:t xml:space="preserve"> </w:t>
      </w:r>
      <w:r w:rsidRPr="004A3159">
        <w:t>for Advanced Study</w:t>
      </w:r>
      <w:r w:rsidRPr="004A3159">
        <w:t xml:space="preserve"> (STIAS), Sydafrika. Avsikten med detta institut är att skapa en brygga mellan ledande forskare från hela den afrikanska k</w:t>
      </w:r>
      <w:r w:rsidRPr="004A3159">
        <w:t>ontinenten och forskare från övriga världsdelar för att ta sig an frågor av relevans för Afr</w:t>
      </w:r>
      <w:r w:rsidRPr="004A3159">
        <w:t>i</w:t>
      </w:r>
      <w:r w:rsidRPr="004A3159">
        <w:t xml:space="preserve">kas framtida utveckling. </w:t>
      </w:r>
    </w:p>
    <w:p w:rsidR="00FD1BC6" w:rsidRPr="004A3159" w:rsidRDefault="00FD1BC6">
      <w:pPr>
        <w:pStyle w:val="Normaltindrag"/>
      </w:pPr>
      <w:r w:rsidRPr="004A3159">
        <w:t>Vid den senaste datainsamlingen bidrog anslag från RJ och Sida till datai</w:t>
      </w:r>
      <w:r w:rsidRPr="004A3159">
        <w:t>n</w:t>
      </w:r>
      <w:r w:rsidRPr="004A3159">
        <w:t>samling i Kina, Indien, Indonesien, Bangladesh, Iran, Israel, Nigeria, Sydafr</w:t>
      </w:r>
      <w:r w:rsidRPr="004A3159">
        <w:t>i</w:t>
      </w:r>
      <w:r w:rsidRPr="004A3159">
        <w:t>ka, Tanzania, Zimbabwe och Vietnam, samtliga strategiskt mycket intressanta länder.</w:t>
      </w:r>
    </w:p>
    <w:p w:rsidR="00FD1BC6" w:rsidRPr="004A3159" w:rsidRDefault="00FD1BC6">
      <w:pPr>
        <w:pStyle w:val="Normaltindrag"/>
      </w:pPr>
      <w:r w:rsidRPr="004A3159">
        <w:t>RJ har även under året inlett ett samarbete med</w:t>
      </w:r>
      <w:r w:rsidRPr="004A3159">
        <w:t xml:space="preserve"> Wissenschaftskolleg zu</w:t>
      </w:r>
      <w:r w:rsidRPr="004A3159">
        <w:t xml:space="preserve"> Berlin om en kapacitetsuppbyggnad i Bamako, Mali, och har härvidlag st</w:t>
      </w:r>
      <w:r w:rsidRPr="004A3159">
        <w:t>i</w:t>
      </w:r>
      <w:r w:rsidRPr="004A3159">
        <w:t>mulerat till kontakter till svenska forskare. The Swedish</w:t>
      </w:r>
      <w:r w:rsidRPr="004A3159">
        <w:t xml:space="preserve"> </w:t>
      </w:r>
      <w:r w:rsidRPr="004A3159">
        <w:t>School of</w:t>
      </w:r>
      <w:r w:rsidRPr="004A3159">
        <w:t xml:space="preserve"> Advanced Asia</w:t>
      </w:r>
      <w:r w:rsidRPr="004A3159">
        <w:t xml:space="preserve"> Pacific Studies – SSAAPS, som genomförs i samarbete med STINT, bör också ses i ljuset av behovet av att internationalisera forskningen. Syftet är att bygga nätverk mellan svenska universitet och universitet i Stillahavsasien.</w:t>
      </w:r>
    </w:p>
    <w:p w:rsidR="00FD1BC6" w:rsidRPr="004A3159" w:rsidRDefault="00FD1BC6">
      <w:pPr>
        <w:pStyle w:val="Normaltindrag"/>
      </w:pPr>
      <w:r w:rsidRPr="004A3159">
        <w:t>Forskningens finansiering är emellertid huvudsakligen nationellt betingad. Detta förhållande är en begränsand</w:t>
      </w:r>
      <w:r w:rsidRPr="004A3159">
        <w:t>e faktor när det gäller forskningssamarb</w:t>
      </w:r>
      <w:r w:rsidRPr="004A3159">
        <w:t>e</w:t>
      </w:r>
      <w:r w:rsidRPr="004A3159">
        <w:t>tet och forskningens internationalisering, något som också bidrar till att ku</w:t>
      </w:r>
      <w:r w:rsidRPr="004A3159">
        <w:t>n</w:t>
      </w:r>
      <w:r w:rsidRPr="004A3159">
        <w:t>skaps- och kulturklyftorna snarare ökar än minskar. Dessa utvecklingstende</w:t>
      </w:r>
      <w:r w:rsidRPr="004A3159">
        <w:t>n</w:t>
      </w:r>
      <w:r w:rsidRPr="004A3159">
        <w:t>ser inom kunskapssektorn utmanar forskningsfinansiärer och forskningsutf</w:t>
      </w:r>
      <w:r w:rsidRPr="004A3159">
        <w:t>ö</w:t>
      </w:r>
      <w:r w:rsidRPr="004A3159">
        <w:t>rare. Har nationella forskningssystem tillräcklig vidsynthet och förmåga att hantera dessa problem? Hur skall bilaterala och multilaterala forskningsresu</w:t>
      </w:r>
      <w:r w:rsidRPr="004A3159">
        <w:t>r</w:t>
      </w:r>
      <w:r w:rsidRPr="004A3159">
        <w:t>ser samspela i framtiden? När det gäller forskningsfinansieringen inom EU måste man också s</w:t>
      </w:r>
      <w:r w:rsidRPr="004A3159">
        <w:t>tälla sig frågan om vad som skall göras nationellt och vad som EU skall ansvara för? Vilken roll kommer nuvarande nationellt inriktade stiftelser att spela i denna förändringsprocess? Dessa frågeställningar är både utmanande och krävande. Under kommande år behövs en alltmer intensiv debatt om hur de globala problemen, sammanhängande med fattigdomsb</w:t>
      </w:r>
      <w:r w:rsidRPr="004A3159">
        <w:t>e</w:t>
      </w:r>
      <w:r w:rsidRPr="004A3159">
        <w:t>kämpning, mänskliga rättigheter samt kulturell, demokratisk och hållbar samhällsutveckling skall kunna främjas genom forsknings- och utbildningsi</w:t>
      </w:r>
      <w:r w:rsidRPr="004A3159">
        <w:t>n</w:t>
      </w:r>
      <w:r w:rsidRPr="004A3159">
        <w:t>sa</w:t>
      </w:r>
      <w:r w:rsidRPr="004A3159">
        <w:t>t</w:t>
      </w:r>
      <w:r w:rsidRPr="004A3159">
        <w:t>ser.</w:t>
      </w:r>
    </w:p>
    <w:p w:rsidR="00FD1BC6" w:rsidRPr="004A3159" w:rsidRDefault="00FD1BC6">
      <w:pPr>
        <w:pStyle w:val="Normaltindrag"/>
      </w:pPr>
      <w:r w:rsidRPr="004A3159">
        <w:t>Den til</w:t>
      </w:r>
      <w:r w:rsidRPr="004A3159">
        <w:t>l synes dystra – men förhoppningsvis tillfälliga – nedgången på f</w:t>
      </w:r>
      <w:r w:rsidRPr="004A3159">
        <w:t>i</w:t>
      </w:r>
      <w:r w:rsidRPr="004A3159">
        <w:t>nansmarknaden får inte ge anledning till att minska utan snarare öka vårt engagemang för att medverka i en ombyggnad av vår vetenskapliga infr</w:t>
      </w:r>
      <w:r w:rsidRPr="004A3159">
        <w:t>a</w:t>
      </w:r>
      <w:r w:rsidRPr="004A3159">
        <w:t>struktur i syfte att underlätta för svenska forskare att delta i dialogen för att fö</w:t>
      </w:r>
      <w:r w:rsidRPr="004A3159">
        <w:t>r</w:t>
      </w:r>
      <w:r w:rsidRPr="004A3159">
        <w:t>bättra det globaliserade samhällstillståndet.</w:t>
      </w:r>
    </w:p>
    <w:p w:rsidR="00FD1BC6" w:rsidRPr="004A3159" w:rsidRDefault="00FD1BC6">
      <w:pPr>
        <w:pStyle w:val="Brdtext"/>
        <w:tabs>
          <w:tab w:val="left" w:pos="4914"/>
        </w:tabs>
        <w:spacing w:line="360" w:lineRule="auto"/>
        <w:rPr>
          <w:b w:val="0"/>
        </w:rPr>
      </w:pPr>
    </w:p>
    <w:p w:rsidR="00FD1BC6" w:rsidRPr="004A3159" w:rsidRDefault="00FD1BC6">
      <w:r w:rsidRPr="004A3159">
        <w:t xml:space="preserve">Dan Brändström </w:t>
      </w:r>
    </w:p>
    <w:p w:rsidR="00FD1BC6" w:rsidRPr="004A3159" w:rsidRDefault="00FD1BC6">
      <w:pPr>
        <w:pStyle w:val="Rubrik1"/>
        <w:rPr>
          <w:noProof w:val="0"/>
        </w:rPr>
      </w:pPr>
      <w:r w:rsidRPr="004A3159">
        <w:rPr>
          <w:noProof w:val="0"/>
        </w:rPr>
        <w:br w:type="page"/>
      </w:r>
      <w:bookmarkStart w:id="8" w:name="_Toc2566815"/>
      <w:r w:rsidRPr="004A3159">
        <w:rPr>
          <w:noProof w:val="0"/>
        </w:rPr>
        <w:t>Den forskningsstödjande verksamheten</w:t>
      </w:r>
      <w:bookmarkEnd w:id="8"/>
    </w:p>
    <w:p w:rsidR="00FD1BC6" w:rsidRPr="004A3159" w:rsidRDefault="00FD1BC6">
      <w:r w:rsidRPr="004A3159">
        <w:t>Stiftelsen Riksbankens Jubileumsfond stöder kvalificerad forskning i form av projektanslag till enskilda forskare eller forskargrupper som ansökt om a</w:t>
      </w:r>
      <w:r w:rsidRPr="004A3159">
        <w:t>n</w:t>
      </w:r>
      <w:r w:rsidRPr="004A3159">
        <w:t>slag. Stiftelsen verkar aktivt inom vida fält av vetenskaplig forskning. Ko</w:t>
      </w:r>
      <w:r w:rsidRPr="004A3159">
        <w:t>m</w:t>
      </w:r>
      <w:r w:rsidRPr="004A3159">
        <w:t>petensspridningen bland forskarna i styrelse och prioriteringsgrupper åte</w:t>
      </w:r>
      <w:r w:rsidRPr="004A3159">
        <w:t>r</w:t>
      </w:r>
      <w:r w:rsidRPr="004A3159">
        <w:t>speglar detta förhållande. Styrelsen består därutöver av personer med ekon</w:t>
      </w:r>
      <w:r w:rsidRPr="004A3159">
        <w:t>o</w:t>
      </w:r>
      <w:r w:rsidRPr="004A3159">
        <w:t>misk och politisk sakkunskap. Denna personsammansättning gör att stiftelsen representerar ett stort erfarenhetsfält, och den har därmed en unik ställning som allsidigt kontaktorgan mellan olika forskningsområden, liksom mellan forskningen och andra centrala sa</w:t>
      </w:r>
      <w:r w:rsidRPr="004A3159">
        <w:t>m</w:t>
      </w:r>
      <w:r w:rsidRPr="004A3159">
        <w:t>hällsintressen.</w:t>
      </w:r>
    </w:p>
    <w:p w:rsidR="00FD1BC6" w:rsidRPr="004A3159" w:rsidRDefault="00FD1BC6">
      <w:pPr>
        <w:pStyle w:val="Normaltindrag"/>
      </w:pPr>
      <w:r w:rsidRPr="004A3159">
        <w:t>Alltsedan</w:t>
      </w:r>
      <w:r w:rsidRPr="004A3159">
        <w:t xml:space="preserve"> Jubileumsfondens tillkomst har ett visst företräde getts åt sa</w:t>
      </w:r>
      <w:r w:rsidRPr="004A3159">
        <w:t>m</w:t>
      </w:r>
      <w:r w:rsidRPr="004A3159">
        <w:t>hällsvetenskapligt och humanistiskt orienterad forskning, inkluderande ä</w:t>
      </w:r>
      <w:r w:rsidRPr="004A3159">
        <w:t>m</w:t>
      </w:r>
      <w:r w:rsidRPr="004A3159">
        <w:t>nesområdena juridik och teologi. En mycket kraftfull insats har under de senaste åren gjorts till förmån för den humanistiska forskningen. Stiftelsens ambition är att stödja de vida ämnesområdena humaniora och samhällsvete</w:t>
      </w:r>
      <w:r w:rsidRPr="004A3159">
        <w:t>n</w:t>
      </w:r>
      <w:r w:rsidRPr="004A3159">
        <w:t>skap till lika stora delar. Den medicinska forskningen erhåller stöd via Erik Rönnbergs donationer. Socialmedicinsk forskning stöds både inom Jubil</w:t>
      </w:r>
      <w:r w:rsidRPr="004A3159">
        <w:t>e</w:t>
      </w:r>
      <w:r w:rsidRPr="004A3159">
        <w:t>umsd</w:t>
      </w:r>
      <w:r w:rsidRPr="004A3159">
        <w:t>onationen och Kulturvetenskapliga donationen. Naturvetenskap och teknik stöds i mindre utsträckning via samarbetsprojekt inom humaniora och samhällsvetenskap.</w:t>
      </w:r>
    </w:p>
    <w:p w:rsidR="00FD1BC6" w:rsidRPr="004A3159" w:rsidRDefault="00FD1BC6">
      <w:pPr>
        <w:pStyle w:val="Normaltindrag"/>
      </w:pPr>
      <w:r w:rsidRPr="004A3159">
        <w:t>I första hand prioriteras projekt som inte naturligt tillgodoses på annat sätt, t.ex. genom anslag från statliga forskningsråd eller andra myndigheter, vilka var för sig arbetar inom rel</w:t>
      </w:r>
      <w:r w:rsidRPr="004A3159">
        <w:t>a</w:t>
      </w:r>
      <w:r w:rsidRPr="004A3159">
        <w:t>tivt avgränsade sektorer.</w:t>
      </w:r>
    </w:p>
    <w:p w:rsidR="00FD1BC6" w:rsidRPr="004A3159" w:rsidRDefault="00FD1BC6">
      <w:pPr>
        <w:pStyle w:val="Normaltindrag"/>
      </w:pPr>
      <w:r w:rsidRPr="004A3159">
        <w:t>Stiftelsen är intresserad av att kunna stödja fler- eller tvärvetenskapliga forskningsprojekt i vilka forskare från olika discipliner, fakulteter, orter eller länder samarbetar. Vid en översiktlig genomgång av de hittills beviljade anslagen finner man exempel på alltfler sådana forskningsprojekt, speciellt inom Kulturvetenskapliga donationens verksamhetsområde.</w:t>
      </w:r>
    </w:p>
    <w:p w:rsidR="00FD1BC6" w:rsidRPr="004A3159" w:rsidRDefault="00FD1BC6">
      <w:pPr>
        <w:pStyle w:val="Rubrik2"/>
      </w:pPr>
      <w:bookmarkStart w:id="9" w:name="_Toc2566816"/>
      <w:r w:rsidRPr="004A3159">
        <w:t>Arbetssätt</w:t>
      </w:r>
      <w:bookmarkEnd w:id="9"/>
    </w:p>
    <w:p w:rsidR="00FD1BC6" w:rsidRPr="004A3159" w:rsidRDefault="00FD1BC6">
      <w:r w:rsidRPr="004A3159">
        <w:t>Det är styrelsen som fattar beslut om anslag från stiftelsen. Inkomna ansö</w:t>
      </w:r>
      <w:r w:rsidRPr="004A3159">
        <w:t>k</w:t>
      </w:r>
      <w:r w:rsidRPr="004A3159">
        <w:t>ningar har dessförinnan bedömts och prioriterats i en eller oftast flera bere</w:t>
      </w:r>
      <w:r w:rsidRPr="004A3159">
        <w:t>d</w:t>
      </w:r>
      <w:r w:rsidRPr="004A3159">
        <w:t>ningsgrupper. I var och en av dessa ingår några av styrelsens ledamöter och suppleanter, ett antal utomstående såväl nationella som internationella vete</w:t>
      </w:r>
      <w:r w:rsidRPr="004A3159">
        <w:t>n</w:t>
      </w:r>
      <w:r w:rsidRPr="004A3159">
        <w:t>skapliga experter samt några riksdagsledamöter. Ansökningarna har dessutom i den andra ansökningsomgången som regel bedömts av tre externa sakkunn</w:t>
      </w:r>
      <w:r w:rsidRPr="004A3159">
        <w:t>i</w:t>
      </w:r>
      <w:r w:rsidRPr="004A3159">
        <w:t xml:space="preserve">ga inom eller utom landet. Varje ansökan bedöms i första hand i förhållande till internationell standard och mot såväl vetenskapliga </w:t>
      </w:r>
      <w:r w:rsidRPr="004A3159">
        <w:t>kvalitetskriterier som samhällsrelevanskriterier.</w:t>
      </w:r>
    </w:p>
    <w:p w:rsidR="00FD1BC6" w:rsidRPr="004A3159" w:rsidRDefault="00FD1BC6">
      <w:pPr>
        <w:pStyle w:val="Normaltindrag"/>
      </w:pPr>
      <w:r w:rsidRPr="004A3159">
        <w:t>Beslut om anslag till nya projekt fattas i två steg: Bedömningarna i det fö</w:t>
      </w:r>
      <w:r w:rsidRPr="004A3159">
        <w:t>r</w:t>
      </w:r>
      <w:r w:rsidRPr="004A3159">
        <w:t xml:space="preserve">sta steget grundas på korta, översiktliga ansökningar, </w:t>
      </w:r>
      <w:r w:rsidRPr="004A3159">
        <w:rPr>
          <w:i/>
        </w:rPr>
        <w:t>projektskisser</w:t>
      </w:r>
      <w:r w:rsidRPr="004A3159">
        <w:t>. Bere</w:t>
      </w:r>
      <w:r w:rsidRPr="004A3159">
        <w:t>d</w:t>
      </w:r>
      <w:r w:rsidRPr="004A3159">
        <w:t>ningsgrupperna väljer ut de ansökningar som bedöms ha högsta vetenskapliga kvalitet och samhällsrelevans och somutformats av forskare, som bedöms vara kompetenta och lämpliga att bedriva projektet i fråga. Dessa forskare bereds därefter tillfälle att komma in med fullständiga ansökningar. Övriga ansökningar avslås. I ett andra steg bedöms och prioriteras</w:t>
      </w:r>
      <w:r w:rsidRPr="004A3159">
        <w:rPr>
          <w:i/>
        </w:rPr>
        <w:t xml:space="preserve"> fullständiga a</w:t>
      </w:r>
      <w:r w:rsidRPr="004A3159">
        <w:rPr>
          <w:i/>
        </w:rPr>
        <w:t>n</w:t>
      </w:r>
      <w:r w:rsidRPr="004A3159">
        <w:rPr>
          <w:i/>
        </w:rPr>
        <w:t xml:space="preserve">sökningar </w:t>
      </w:r>
      <w:r w:rsidRPr="004A3159">
        <w:t>(i regel efter externa sakkunniggranskningar) inför d</w:t>
      </w:r>
      <w:r w:rsidRPr="004A3159">
        <w:t>e slutliga besluten i styrelsen. Från och med år 2002 kommer ansökan till RJ att ske helt och hållet via Internet.</w:t>
      </w:r>
    </w:p>
    <w:p w:rsidR="00FD1BC6" w:rsidRPr="004A3159" w:rsidRDefault="00FD1BC6">
      <w:pPr>
        <w:pStyle w:val="Normaltindrag"/>
      </w:pPr>
      <w:r w:rsidRPr="004A3159">
        <w:t>I de fall ansökningarna gäller forskning som kan ge upphov till etiska fr</w:t>
      </w:r>
      <w:r w:rsidRPr="004A3159">
        <w:t>å</w:t>
      </w:r>
      <w:r w:rsidRPr="004A3159">
        <w:t>gor prövas dessa efter samma normer och på samma sätt som inom Vete</w:t>
      </w:r>
      <w:r w:rsidRPr="004A3159">
        <w:t>n</w:t>
      </w:r>
      <w:r w:rsidRPr="004A3159">
        <w:t>skapsrådet.</w:t>
      </w:r>
    </w:p>
    <w:p w:rsidR="00FD1BC6" w:rsidRPr="004A3159" w:rsidRDefault="00FD1BC6">
      <w:pPr>
        <w:pStyle w:val="Normaltindrag"/>
      </w:pPr>
      <w:r w:rsidRPr="004A3159">
        <w:t>Ansökningar till Kulturvetenskapliga donationen har bedömts i enlighet med kriterierna i de av stiftelsen utfärdade anvisningarna, vilket inneburit att projekten särskilt granskats med hänsyn tagen till projektens gränsöverskr</w:t>
      </w:r>
      <w:r w:rsidRPr="004A3159">
        <w:t>i</w:t>
      </w:r>
      <w:r w:rsidRPr="004A3159">
        <w:t>dande karaktär, dvs. hur man avser att samarbeta mellan olika forskningsd</w:t>
      </w:r>
      <w:r w:rsidRPr="004A3159">
        <w:t>i</w:t>
      </w:r>
      <w:r w:rsidRPr="004A3159">
        <w:t>scipliner och över institutions-, fakultets- eller universitetsgränser. Dessutom prioriteras projekt med doktorandmedve</w:t>
      </w:r>
      <w:r w:rsidRPr="004A3159">
        <w:t>r</w:t>
      </w:r>
      <w:r w:rsidRPr="004A3159">
        <w:t>kan.</w:t>
      </w:r>
    </w:p>
    <w:p w:rsidR="00FD1BC6" w:rsidRPr="004A3159" w:rsidRDefault="00FD1BC6">
      <w:pPr>
        <w:pStyle w:val="Normaltindrag"/>
      </w:pPr>
      <w:r w:rsidRPr="004A3159">
        <w:t>Inom vissa områden som bedöms angelägna men inte tillräckligt uppmär</w:t>
      </w:r>
      <w:r w:rsidRPr="004A3159">
        <w:t>k</w:t>
      </w:r>
      <w:r w:rsidRPr="004A3159">
        <w:t>sammade tillsätter stiftelsen ibland särskilda s.k. områdesgrupper. Deras uppgift är att kartlägga forskningsbehov och stimulera till vetenskaplig fors</w:t>
      </w:r>
      <w:r w:rsidRPr="004A3159">
        <w:t>k</w:t>
      </w:r>
      <w:r w:rsidRPr="004A3159">
        <w:t>ning och till informationsutbyte. Dessa grupper består av forskare från disc</w:t>
      </w:r>
      <w:r w:rsidRPr="004A3159">
        <w:t>i</w:t>
      </w:r>
      <w:r w:rsidRPr="004A3159">
        <w:t>pliner av betydelse för området samt företrädare för i sammanhanget viktiga samhällsintressen. Verksamheten kan beskrivas som kvalificerat forskning</w:t>
      </w:r>
      <w:r w:rsidRPr="004A3159">
        <w:t>s</w:t>
      </w:r>
      <w:r w:rsidRPr="004A3159">
        <w:t>förberedande arbete. Denna avslutas när man vunnit tillräcklig uppmärksa</w:t>
      </w:r>
      <w:r w:rsidRPr="004A3159">
        <w:t>m</w:t>
      </w:r>
      <w:r w:rsidRPr="004A3159">
        <w:t>het från forskarhåll och/eller från de myndigheter som har a</w:t>
      </w:r>
      <w:r w:rsidRPr="004A3159">
        <w:t>nsvar för att pe</w:t>
      </w:r>
      <w:r w:rsidRPr="004A3159">
        <w:t>r</w:t>
      </w:r>
      <w:r w:rsidRPr="004A3159">
        <w:t>manenta resurser tillförs området i fråga.</w:t>
      </w:r>
    </w:p>
    <w:p w:rsidR="00FD1BC6" w:rsidRPr="004A3159" w:rsidRDefault="00FD1BC6">
      <w:pPr>
        <w:pStyle w:val="Normaltindrag"/>
      </w:pPr>
      <w:r w:rsidRPr="004A3159">
        <w:t xml:space="preserve">Under 1996 inledde områdesgruppen för forskning om </w:t>
      </w:r>
      <w:r w:rsidRPr="004A3159">
        <w:rPr>
          <w:i/>
        </w:rPr>
        <w:t>Konst och gestal</w:t>
      </w:r>
      <w:r w:rsidRPr="004A3159">
        <w:rPr>
          <w:i/>
        </w:rPr>
        <w:t>t</w:t>
      </w:r>
      <w:r w:rsidRPr="004A3159">
        <w:rPr>
          <w:i/>
        </w:rPr>
        <w:t>ning</w:t>
      </w:r>
      <w:r w:rsidRPr="004A3159">
        <w:t xml:space="preserve"> sitt arbete. Detta slutfördes under det gångna arbetsåret. År 1997 beslöt styrelsen att inrätta en områdesgrupp för forskning om </w:t>
      </w:r>
      <w:r w:rsidRPr="004A3159">
        <w:rPr>
          <w:i/>
        </w:rPr>
        <w:t>Kunskapssamhället</w:t>
      </w:r>
      <w:r w:rsidRPr="004A3159">
        <w:t xml:space="preserve"> och år 2000 inrättades en områdesgrupp för forskning om </w:t>
      </w:r>
      <w:r w:rsidRPr="004A3159">
        <w:rPr>
          <w:i/>
        </w:rPr>
        <w:t>Kultur – Säkerhet – Hållbar samhällsutveckling</w:t>
      </w:r>
      <w:r w:rsidRPr="004A3159">
        <w:t>. Dessa gruppers verksamhet beskrivs närmare längre fram i detta avsnitt.</w:t>
      </w:r>
    </w:p>
    <w:p w:rsidR="00FD1BC6" w:rsidRPr="004A3159" w:rsidRDefault="00FD1BC6">
      <w:pPr>
        <w:pStyle w:val="Rubrik2"/>
      </w:pPr>
      <w:bookmarkStart w:id="10" w:name="_Toc2566817"/>
      <w:r w:rsidRPr="004A3159">
        <w:t>Uppföljning och utvärdering</w:t>
      </w:r>
      <w:bookmarkEnd w:id="10"/>
    </w:p>
    <w:p w:rsidR="00FD1BC6" w:rsidRPr="004A3159" w:rsidRDefault="00FD1BC6">
      <w:r w:rsidRPr="004A3159">
        <w:t>Den regelmässiga uppföljningen och utvärderingen av pågående och nyligen avslutade projekt har inneburit att 27 projekt varit föremål för särskild granskning under år 2001: 19 projekt inom Jubileumsdonationen och 8 inom Kulturvetenskapliga donationen, varav 2 projekt som beviljats som infr</w:t>
      </w:r>
      <w:r w:rsidRPr="004A3159">
        <w:t>a</w:t>
      </w:r>
      <w:r w:rsidRPr="004A3159">
        <w:t>strukturellt stöd. Syftet med uppföljningen har varit att granska de vetenska</w:t>
      </w:r>
      <w:r w:rsidRPr="004A3159">
        <w:t>p</w:t>
      </w:r>
      <w:r w:rsidRPr="004A3159">
        <w:t>liga resultaten och göra bedömningar av projektens struktur och resurstillde</w:t>
      </w:r>
      <w:r w:rsidRPr="004A3159">
        <w:t>l</w:t>
      </w:r>
      <w:r w:rsidRPr="004A3159">
        <w:t>ning. Därutöver har ett syfte varit att genom samtal med rektorer, dekaner, forskare och doktorander utröna dagens och framtidens villkor för kunskap</w:t>
      </w:r>
      <w:r w:rsidRPr="004A3159">
        <w:t>s</w:t>
      </w:r>
      <w:r w:rsidRPr="004A3159">
        <w:t>utvecklingen inom berörda fakultetsområden. Från och med i år har tidigare sakkunniga varit närvarande vid flera av projektbesöken samt från slutet av året en representant för Riksdagens revisorer.</w:t>
      </w:r>
    </w:p>
    <w:p w:rsidR="00FD1BC6" w:rsidRPr="004A3159" w:rsidRDefault="00FD1BC6">
      <w:pPr>
        <w:pStyle w:val="Normaltindrag"/>
      </w:pPr>
      <w:r w:rsidRPr="004A3159">
        <w:t>Under år</w:t>
      </w:r>
      <w:r w:rsidRPr="004A3159">
        <w:t>et har projektledare vid universiteten i Göteborg, Stockholm, Umeå och Uppsala samt vid Telemuseum och Svenska Linné-sällskapet ko</w:t>
      </w:r>
      <w:r w:rsidRPr="004A3159">
        <w:t>n</w:t>
      </w:r>
      <w:r w:rsidRPr="004A3159">
        <w:t>taktats och dessa har erhållit följande frågor vilka besvarats skriftligen:</w:t>
      </w:r>
    </w:p>
    <w:p w:rsidR="00FD1BC6" w:rsidRPr="004A3159" w:rsidRDefault="00FD1BC6">
      <w:pPr>
        <w:numPr>
          <w:ilvl w:val="0"/>
          <w:numId w:val="6"/>
        </w:numPr>
      </w:pPr>
      <w:r w:rsidRPr="004A3159">
        <w:t>Vilka vetenskapliga publikationer har projektet gen</w:t>
      </w:r>
      <w:r w:rsidRPr="004A3159">
        <w:t>e</w:t>
      </w:r>
      <w:r w:rsidRPr="004A3159">
        <w:t>rerat?</w:t>
      </w:r>
    </w:p>
    <w:p w:rsidR="00FD1BC6" w:rsidRPr="004A3159" w:rsidRDefault="00FD1BC6">
      <w:pPr>
        <w:numPr>
          <w:ilvl w:val="0"/>
          <w:numId w:val="6"/>
        </w:numPr>
      </w:pPr>
      <w:r w:rsidRPr="004A3159">
        <w:t>Har projektet genererat uppslag till nya forskningsinsatser (gäller särskilt för avslutade projekt)?</w:t>
      </w:r>
    </w:p>
    <w:p w:rsidR="00FD1BC6" w:rsidRPr="004A3159" w:rsidRDefault="00FD1BC6">
      <w:pPr>
        <w:numPr>
          <w:ilvl w:val="0"/>
          <w:numId w:val="6"/>
        </w:numPr>
      </w:pPr>
      <w:r w:rsidRPr="004A3159">
        <w:t>Har projektets medarbetare medverkat med bidrag vid nationella eller inte</w:t>
      </w:r>
      <w:r w:rsidRPr="004A3159">
        <w:t>r</w:t>
      </w:r>
      <w:r w:rsidRPr="004A3159">
        <w:t>nationella symposier? Om ja, ange vilka.</w:t>
      </w:r>
    </w:p>
    <w:p w:rsidR="00FD1BC6" w:rsidRPr="004A3159" w:rsidRDefault="00FD1BC6">
      <w:pPr>
        <w:numPr>
          <w:ilvl w:val="0"/>
          <w:numId w:val="6"/>
        </w:numPr>
      </w:pPr>
      <w:r w:rsidRPr="004A3159">
        <w:t>Har projektet medfört att Du eller någon av Dina medarbetare blivit inbjuden som gästforskare vid något annat lärosäte? Likaledes är det av intresse att få reda på om arbetet i projektet stimulerat till att gästforskare inbj</w:t>
      </w:r>
      <w:r w:rsidRPr="004A3159">
        <w:t>u</w:t>
      </w:r>
      <w:r w:rsidRPr="004A3159">
        <w:t>dits till Din institution.</w:t>
      </w:r>
    </w:p>
    <w:p w:rsidR="00FD1BC6" w:rsidRPr="004A3159" w:rsidRDefault="00FD1BC6">
      <w:pPr>
        <w:numPr>
          <w:ilvl w:val="0"/>
          <w:numId w:val="6"/>
        </w:numPr>
      </w:pPr>
      <w:r w:rsidRPr="004A3159">
        <w:t>Vilka utbildningseffekter har erhållits genom projektet? Har t.ex. dokt</w:t>
      </w:r>
      <w:r w:rsidRPr="004A3159">
        <w:t>o</w:t>
      </w:r>
      <w:r w:rsidRPr="004A3159">
        <w:t>rander deltagit? Om ja, ange namn och ålder. Därtill bör det belysas om särskilda läromedel har tillkommit med anknytning till projektet.</w:t>
      </w:r>
    </w:p>
    <w:p w:rsidR="00FD1BC6" w:rsidRPr="004A3159" w:rsidRDefault="00FD1BC6">
      <w:pPr>
        <w:numPr>
          <w:ilvl w:val="0"/>
          <w:numId w:val="6"/>
        </w:numPr>
      </w:pPr>
      <w:r w:rsidRPr="004A3159">
        <w:t>Vilka forskningsinformativa inslag har förekommit under projektets gång och/eller efter projektets avslu</w:t>
      </w:r>
      <w:r w:rsidRPr="004A3159">
        <w:t>t</w:t>
      </w:r>
      <w:r w:rsidRPr="004A3159">
        <w:t>ning?</w:t>
      </w:r>
    </w:p>
    <w:p w:rsidR="00FD1BC6" w:rsidRPr="004A3159" w:rsidRDefault="00FD1BC6">
      <w:r w:rsidRPr="004A3159">
        <w:t>Slutligen efterfrågades en ekonomisk redovisning av projektmedlens använ</w:t>
      </w:r>
      <w:r w:rsidRPr="004A3159">
        <w:t>d</w:t>
      </w:r>
      <w:r w:rsidRPr="004A3159">
        <w:t>ning till: löner, utrustning, resor, lokala omkostnadsavgifter (lokaler, instit</w:t>
      </w:r>
      <w:r w:rsidRPr="004A3159">
        <w:t>u</w:t>
      </w:r>
      <w:r w:rsidRPr="004A3159">
        <w:t>tions- och universitetskostnader) och ev. övriga omkostnader. 19 av de til</w:t>
      </w:r>
      <w:r w:rsidRPr="004A3159">
        <w:t>l</w:t>
      </w:r>
      <w:r w:rsidRPr="004A3159">
        <w:t>skrivna projekten (13 inom Jubileumsdonationen och 6 inom Kulturvete</w:t>
      </w:r>
      <w:r w:rsidRPr="004A3159">
        <w:t>n</w:t>
      </w:r>
      <w:r w:rsidRPr="004A3159">
        <w:t>skapliga donationen) kom att besökas. Svenska filminstitutet har utvärderats i särskild ordning (se nedan).</w:t>
      </w:r>
    </w:p>
    <w:p w:rsidR="00FD1BC6" w:rsidRPr="004A3159" w:rsidRDefault="00FD1BC6">
      <w:pPr>
        <w:pStyle w:val="Normaltindrag"/>
      </w:pPr>
      <w:r w:rsidRPr="004A3159">
        <w:t>Beredningsgruppen för ekonomi, geografi m.m. besökte Stockholms un</w:t>
      </w:r>
      <w:r w:rsidRPr="004A3159">
        <w:t>i</w:t>
      </w:r>
      <w:r w:rsidRPr="004A3159">
        <w:t>versitet och Telemuseum den 8 november 2001. Följande 3 projekt valdes ut för besöket:</w:t>
      </w:r>
    </w:p>
    <w:p w:rsidR="00FD1BC6" w:rsidRPr="004A3159" w:rsidRDefault="00FD1BC6">
      <w:pPr>
        <w:spacing w:before="187"/>
        <w:rPr>
          <w:i/>
        </w:rPr>
      </w:pPr>
      <w:r w:rsidRPr="004A3159">
        <w:rPr>
          <w:i/>
        </w:rPr>
        <w:t>Professor Eskil Wadensjö – J1998-0161</w:t>
      </w:r>
    </w:p>
    <w:p w:rsidR="00FD1BC6" w:rsidRPr="004A3159" w:rsidRDefault="00FD1BC6">
      <w:pPr>
        <w:rPr>
          <w:b/>
        </w:rPr>
      </w:pPr>
      <w:r w:rsidRPr="004A3159">
        <w:rPr>
          <w:b/>
        </w:rPr>
        <w:t>Effekter av den högre utbildningens utformning</w:t>
      </w:r>
    </w:p>
    <w:p w:rsidR="00FD1BC6" w:rsidRPr="004A3159" w:rsidRDefault="00FD1BC6">
      <w:r w:rsidRPr="004A3159">
        <w:t>Institutet för social forskning</w:t>
      </w:r>
    </w:p>
    <w:p w:rsidR="00FD1BC6" w:rsidRPr="004A3159" w:rsidRDefault="00FD1BC6">
      <w:r w:rsidRPr="004A3159">
        <w:t>Anslag t.o.m. 2000-12-31</w:t>
      </w:r>
    </w:p>
    <w:p w:rsidR="00FD1BC6" w:rsidRPr="004A3159" w:rsidRDefault="00FD1BC6">
      <w:r w:rsidRPr="004A3159">
        <w:t>Totalt beviljat: 1 680 000 kr</w:t>
      </w:r>
    </w:p>
    <w:p w:rsidR="00FD1BC6" w:rsidRPr="004A3159" w:rsidRDefault="00FD1BC6">
      <w:pPr>
        <w:spacing w:before="312"/>
        <w:rPr>
          <w:i/>
        </w:rPr>
      </w:pPr>
      <w:r w:rsidRPr="004A3159">
        <w:rPr>
          <w:i/>
        </w:rPr>
        <w:t>Professor Ulf Sporrong – J1998-0221</w:t>
      </w:r>
    </w:p>
    <w:p w:rsidR="00FD1BC6" w:rsidRPr="004A3159" w:rsidRDefault="00FD1BC6">
      <w:pPr>
        <w:rPr>
          <w:b/>
        </w:rPr>
      </w:pPr>
      <w:r w:rsidRPr="004A3159">
        <w:rPr>
          <w:b/>
        </w:rPr>
        <w:t>Hur markägande och dispositionsrätt till mark har påverkat landskapets kult</w:t>
      </w:r>
      <w:r w:rsidRPr="004A3159">
        <w:rPr>
          <w:b/>
        </w:rPr>
        <w:t>u</w:t>
      </w:r>
      <w:r w:rsidRPr="004A3159">
        <w:rPr>
          <w:b/>
        </w:rPr>
        <w:t>rella särdrag sett ur ett nordiskt perspektiv</w:t>
      </w:r>
    </w:p>
    <w:p w:rsidR="00FD1BC6" w:rsidRPr="004A3159" w:rsidRDefault="00FD1BC6">
      <w:r w:rsidRPr="004A3159">
        <w:t>Kulturgeografiska institutionen</w:t>
      </w:r>
    </w:p>
    <w:p w:rsidR="00FD1BC6" w:rsidRPr="004A3159" w:rsidRDefault="00FD1BC6">
      <w:r w:rsidRPr="004A3159">
        <w:t>Anslag t.o.m. 2001-12-31</w:t>
      </w:r>
    </w:p>
    <w:p w:rsidR="00FD1BC6" w:rsidRPr="004A3159" w:rsidRDefault="00FD1BC6">
      <w:r w:rsidRPr="004A3159">
        <w:t>Totalt beviljat: 985 000 kr</w:t>
      </w:r>
    </w:p>
    <w:p w:rsidR="00FD1BC6" w:rsidRPr="004A3159" w:rsidRDefault="00FD1BC6">
      <w:pPr>
        <w:spacing w:before="312"/>
        <w:rPr>
          <w:i/>
        </w:rPr>
      </w:pPr>
      <w:r w:rsidRPr="004A3159">
        <w:rPr>
          <w:i/>
        </w:rPr>
        <w:t>Docent Jan Garnert – J1999-0258</w:t>
      </w:r>
    </w:p>
    <w:p w:rsidR="00FD1BC6" w:rsidRPr="004A3159" w:rsidRDefault="00FD1BC6">
      <w:pPr>
        <w:rPr>
          <w:b/>
        </w:rPr>
      </w:pPr>
      <w:r w:rsidRPr="004A3159">
        <w:rPr>
          <w:b/>
        </w:rPr>
        <w:t>Telefonsamtal: Kulturhistoriska perspektiv på telef</w:t>
      </w:r>
      <w:r w:rsidRPr="004A3159">
        <w:rPr>
          <w:b/>
        </w:rPr>
        <w:t>o</w:t>
      </w:r>
      <w:r w:rsidRPr="004A3159">
        <w:rPr>
          <w:b/>
        </w:rPr>
        <w:t>nen</w:t>
      </w:r>
    </w:p>
    <w:p w:rsidR="00FD1BC6" w:rsidRPr="004A3159" w:rsidRDefault="00FD1BC6">
      <w:r w:rsidRPr="004A3159">
        <w:t>Telemuseum</w:t>
      </w:r>
    </w:p>
    <w:p w:rsidR="00FD1BC6" w:rsidRPr="004A3159" w:rsidRDefault="00FD1BC6">
      <w:r w:rsidRPr="004A3159">
        <w:t>Anslag t.o.m. 2002-12-31</w:t>
      </w:r>
    </w:p>
    <w:p w:rsidR="00FD1BC6" w:rsidRPr="004A3159" w:rsidRDefault="00FD1BC6">
      <w:r w:rsidRPr="004A3159">
        <w:t>Totalt beviljat: 3 031 000 kr</w:t>
      </w:r>
    </w:p>
    <w:p w:rsidR="00FD1BC6" w:rsidRPr="004A3159" w:rsidRDefault="00FD1BC6">
      <w:pPr>
        <w:spacing w:before="312"/>
      </w:pPr>
      <w:r w:rsidRPr="004A3159">
        <w:t>Beredningsgruppen för beteendevetenskap, socialmedicin m.m. besökte Umeå universitet den 13 november 2001. Följande fyra projekt valdes ut för besöket:</w:t>
      </w:r>
    </w:p>
    <w:p w:rsidR="00FD1BC6" w:rsidRPr="004A3159" w:rsidRDefault="00FD1BC6">
      <w:pPr>
        <w:spacing w:before="187"/>
        <w:rPr>
          <w:i/>
        </w:rPr>
      </w:pPr>
      <w:r w:rsidRPr="004A3159">
        <w:rPr>
          <w:i/>
        </w:rPr>
        <w:t>Docent Erik Stolterman – J1996-0019</w:t>
      </w:r>
    </w:p>
    <w:p w:rsidR="00FD1BC6" w:rsidRPr="004A3159" w:rsidRDefault="00FD1BC6">
      <w:r w:rsidRPr="004A3159">
        <w:rPr>
          <w:b/>
        </w:rPr>
        <w:t>Avancerad gestaltningsteknik och samhällsplanering</w:t>
      </w:r>
    </w:p>
    <w:p w:rsidR="00FD1BC6" w:rsidRPr="004A3159" w:rsidRDefault="00FD1BC6">
      <w:r w:rsidRPr="004A3159">
        <w:t>Institutionen för informatik</w:t>
      </w:r>
    </w:p>
    <w:p w:rsidR="00FD1BC6" w:rsidRPr="004A3159" w:rsidRDefault="00FD1BC6">
      <w:r w:rsidRPr="004A3159">
        <w:t>Anslag t.o.m. 1999-12-31</w:t>
      </w:r>
    </w:p>
    <w:p w:rsidR="00FD1BC6" w:rsidRPr="004A3159" w:rsidRDefault="00FD1BC6">
      <w:r w:rsidRPr="004A3159">
        <w:t>Totalt beviljat: 2 475 000 kr</w:t>
      </w:r>
    </w:p>
    <w:p w:rsidR="00FD1BC6" w:rsidRPr="004A3159" w:rsidRDefault="00FD1BC6">
      <w:pPr>
        <w:spacing w:before="312"/>
        <w:rPr>
          <w:i/>
        </w:rPr>
      </w:pPr>
      <w:r w:rsidRPr="004A3159">
        <w:rPr>
          <w:i/>
        </w:rPr>
        <w:t>Docent Gunnar Kullgren – J1996-0050</w:t>
      </w:r>
    </w:p>
    <w:p w:rsidR="00FD1BC6" w:rsidRPr="004A3159" w:rsidRDefault="00FD1BC6">
      <w:pPr>
        <w:rPr>
          <w:b/>
        </w:rPr>
      </w:pPr>
      <w:r w:rsidRPr="004A3159">
        <w:rPr>
          <w:b/>
        </w:rPr>
        <w:t>Brott, bedömning och behandling av psykiskt störda lagöverträdare</w:t>
      </w:r>
    </w:p>
    <w:p w:rsidR="00FD1BC6" w:rsidRPr="004A3159" w:rsidRDefault="00FD1BC6">
      <w:r w:rsidRPr="004A3159">
        <w:t>Institutionen för psykiatri</w:t>
      </w:r>
    </w:p>
    <w:p w:rsidR="00FD1BC6" w:rsidRPr="004A3159" w:rsidRDefault="00FD1BC6">
      <w:r w:rsidRPr="004A3159">
        <w:t>Anslag t.o.m. 1999-12-31</w:t>
      </w:r>
    </w:p>
    <w:p w:rsidR="00FD1BC6" w:rsidRPr="004A3159" w:rsidRDefault="00FD1BC6">
      <w:r w:rsidRPr="004A3159">
        <w:t>Totalt beviljat: 1 900 000 kr</w:t>
      </w:r>
    </w:p>
    <w:p w:rsidR="00FD1BC6" w:rsidRPr="004A3159" w:rsidRDefault="00FD1BC6">
      <w:pPr>
        <w:spacing w:before="312"/>
        <w:rPr>
          <w:i/>
        </w:rPr>
      </w:pPr>
      <w:r w:rsidRPr="004A3159">
        <w:rPr>
          <w:i/>
        </w:rPr>
        <w:t>Professor Stefan Svallfors – J1998-0043</w:t>
      </w:r>
    </w:p>
    <w:p w:rsidR="00FD1BC6" w:rsidRPr="004A3159" w:rsidRDefault="00FD1BC6">
      <w:pPr>
        <w:rPr>
          <w:b/>
        </w:rPr>
      </w:pPr>
      <w:r w:rsidRPr="004A3159">
        <w:rPr>
          <w:b/>
        </w:rPr>
        <w:t>Svenska värderingsförändringar i jämförande pe</w:t>
      </w:r>
      <w:r w:rsidRPr="004A3159">
        <w:rPr>
          <w:b/>
        </w:rPr>
        <w:t>r</w:t>
      </w:r>
      <w:r w:rsidRPr="004A3159">
        <w:rPr>
          <w:b/>
        </w:rPr>
        <w:t>spektiv</w:t>
      </w:r>
    </w:p>
    <w:p w:rsidR="00FD1BC6" w:rsidRPr="004A3159" w:rsidRDefault="00FD1BC6">
      <w:r w:rsidRPr="004A3159">
        <w:t>Sociologiska institutionen</w:t>
      </w:r>
    </w:p>
    <w:p w:rsidR="00FD1BC6" w:rsidRPr="004A3159" w:rsidRDefault="00FD1BC6">
      <w:r w:rsidRPr="004A3159">
        <w:t>Anslag t.o.m. 2003-12-31</w:t>
      </w:r>
    </w:p>
    <w:p w:rsidR="00FD1BC6" w:rsidRPr="004A3159" w:rsidRDefault="00FD1BC6">
      <w:r w:rsidRPr="004A3159">
        <w:t>Hittills beviljat: 1 430 000 kr</w:t>
      </w:r>
    </w:p>
    <w:p w:rsidR="00FD1BC6" w:rsidRPr="004A3159" w:rsidRDefault="00FD1BC6">
      <w:pPr>
        <w:spacing w:before="312"/>
        <w:rPr>
          <w:i/>
        </w:rPr>
      </w:pPr>
      <w:r w:rsidRPr="004A3159">
        <w:rPr>
          <w:i/>
        </w:rPr>
        <w:t>Professor Britta Lundgren – J1998-0171</w:t>
      </w:r>
    </w:p>
    <w:p w:rsidR="00FD1BC6" w:rsidRPr="004A3159" w:rsidRDefault="00FD1BC6">
      <w:pPr>
        <w:rPr>
          <w:b/>
        </w:rPr>
      </w:pPr>
      <w:r w:rsidRPr="004A3159">
        <w:rPr>
          <w:b/>
        </w:rPr>
        <w:t>Tillit under omprövning: Överlevnad efter våldsbrott, sjukdom och olycks</w:t>
      </w:r>
      <w:r w:rsidRPr="004A3159">
        <w:rPr>
          <w:b/>
        </w:rPr>
        <w:softHyphen/>
        <w:t>fall</w:t>
      </w:r>
    </w:p>
    <w:p w:rsidR="00FD1BC6" w:rsidRPr="004A3159" w:rsidRDefault="00FD1BC6">
      <w:r w:rsidRPr="004A3159">
        <w:t>Institutionen för etnologi</w:t>
      </w:r>
    </w:p>
    <w:p w:rsidR="00FD1BC6" w:rsidRPr="004A3159" w:rsidRDefault="00FD1BC6">
      <w:r w:rsidRPr="004A3159">
        <w:t>Anslag t.o.m. 2001-12-31</w:t>
      </w:r>
    </w:p>
    <w:p w:rsidR="00FD1BC6" w:rsidRPr="004A3159" w:rsidRDefault="00FD1BC6">
      <w:r w:rsidRPr="004A3159">
        <w:t>Totalt beviljat: 3 187 500 kr</w:t>
      </w:r>
    </w:p>
    <w:p w:rsidR="00FD1BC6" w:rsidRPr="004A3159" w:rsidRDefault="00FD1BC6">
      <w:pPr>
        <w:spacing w:before="312"/>
      </w:pPr>
      <w:r w:rsidRPr="004A3159">
        <w:br/>
      </w:r>
    </w:p>
    <w:p w:rsidR="00FD1BC6" w:rsidRPr="004A3159" w:rsidRDefault="00FD1BC6">
      <w:pPr>
        <w:spacing w:before="312"/>
      </w:pPr>
      <w:r w:rsidRPr="004A3159">
        <w:br w:type="page"/>
        <w:t>Beredningsgruppen för statsvetenskap, juridik, statistik m.m. besökte Göt</w:t>
      </w:r>
      <w:r w:rsidRPr="004A3159">
        <w:t>e</w:t>
      </w:r>
      <w:r w:rsidRPr="004A3159">
        <w:t>borgs universitet den 22 oktober 2001. Följande 3 projekt valdes ut för bes</w:t>
      </w:r>
      <w:r w:rsidRPr="004A3159">
        <w:t>ö</w:t>
      </w:r>
      <w:r w:rsidRPr="004A3159">
        <w:t>ket:</w:t>
      </w:r>
    </w:p>
    <w:p w:rsidR="00FD1BC6" w:rsidRPr="004A3159" w:rsidRDefault="00FD1BC6">
      <w:pPr>
        <w:spacing w:before="125"/>
        <w:rPr>
          <w:i/>
        </w:rPr>
      </w:pPr>
      <w:r w:rsidRPr="004A3159">
        <w:rPr>
          <w:i/>
        </w:rPr>
        <w:t>Professor Peter Esaiasson – J1994-0202</w:t>
      </w:r>
    </w:p>
    <w:p w:rsidR="00FD1BC6" w:rsidRPr="004A3159" w:rsidRDefault="00FD1BC6">
      <w:pPr>
        <w:rPr>
          <w:b/>
        </w:rPr>
      </w:pPr>
      <w:r w:rsidRPr="004A3159">
        <w:rPr>
          <w:b/>
        </w:rPr>
        <w:t>Riksdagen och den representativa demokratin inför 2000-talet</w:t>
      </w:r>
    </w:p>
    <w:p w:rsidR="00FD1BC6" w:rsidRPr="004A3159" w:rsidRDefault="00FD1BC6">
      <w:r w:rsidRPr="004A3159">
        <w:t>Statsvetenskapliga institutionen</w:t>
      </w:r>
    </w:p>
    <w:p w:rsidR="00FD1BC6" w:rsidRPr="004A3159" w:rsidRDefault="00FD1BC6">
      <w:r w:rsidRPr="004A3159">
        <w:t>Anslag t.o.m. 1997-06-30</w:t>
      </w:r>
    </w:p>
    <w:p w:rsidR="00FD1BC6" w:rsidRPr="004A3159" w:rsidRDefault="00FD1BC6">
      <w:r w:rsidRPr="004A3159">
        <w:t>Totalt beviljat: 1 361 530 kr</w:t>
      </w:r>
    </w:p>
    <w:p w:rsidR="00FD1BC6" w:rsidRPr="004A3159" w:rsidRDefault="00FD1BC6">
      <w:pPr>
        <w:spacing w:before="312"/>
        <w:rPr>
          <w:i/>
        </w:rPr>
      </w:pPr>
      <w:r w:rsidRPr="004A3159">
        <w:rPr>
          <w:i/>
        </w:rPr>
        <w:t>Professor Jon Pierre – J1995-0227</w:t>
      </w:r>
    </w:p>
    <w:p w:rsidR="00FD1BC6" w:rsidRPr="004A3159" w:rsidRDefault="00FD1BC6">
      <w:pPr>
        <w:rPr>
          <w:b/>
        </w:rPr>
      </w:pPr>
      <w:r w:rsidRPr="004A3159">
        <w:rPr>
          <w:b/>
        </w:rPr>
        <w:t>Marknaden som politisk aktör</w:t>
      </w:r>
    </w:p>
    <w:p w:rsidR="00FD1BC6" w:rsidRPr="004A3159" w:rsidRDefault="00FD1BC6">
      <w:r w:rsidRPr="004A3159">
        <w:t>Statsvetenskapliga institutionen</w:t>
      </w:r>
    </w:p>
    <w:p w:rsidR="00FD1BC6" w:rsidRPr="004A3159" w:rsidRDefault="00FD1BC6">
      <w:r w:rsidRPr="004A3159">
        <w:t>Anslag t.o.m. 1998-06-30</w:t>
      </w:r>
    </w:p>
    <w:p w:rsidR="00FD1BC6" w:rsidRPr="004A3159" w:rsidRDefault="00FD1BC6">
      <w:r w:rsidRPr="004A3159">
        <w:t>Totalt beviljat: 1 587 000 kr</w:t>
      </w:r>
    </w:p>
    <w:p w:rsidR="00FD1BC6" w:rsidRPr="004A3159" w:rsidRDefault="00FD1BC6">
      <w:pPr>
        <w:spacing w:before="312"/>
        <w:rPr>
          <w:i/>
        </w:rPr>
      </w:pPr>
      <w:r w:rsidRPr="004A3159">
        <w:rPr>
          <w:i/>
        </w:rPr>
        <w:t>Professor Ulf Bjereld – K1997-5016</w:t>
      </w:r>
    </w:p>
    <w:p w:rsidR="00FD1BC6" w:rsidRPr="004A3159" w:rsidRDefault="00FD1BC6">
      <w:pPr>
        <w:rPr>
          <w:b/>
        </w:rPr>
      </w:pPr>
      <w:r w:rsidRPr="004A3159">
        <w:rPr>
          <w:b/>
        </w:rPr>
        <w:t>Sverige under kalla kriget</w:t>
      </w:r>
    </w:p>
    <w:p w:rsidR="00FD1BC6" w:rsidRPr="004A3159" w:rsidRDefault="00FD1BC6">
      <w:r w:rsidRPr="004A3159">
        <w:t>Statsvetenskapliga institutionen</w:t>
      </w:r>
    </w:p>
    <w:p w:rsidR="00FD1BC6" w:rsidRPr="004A3159" w:rsidRDefault="00FD1BC6">
      <w:r w:rsidRPr="004A3159">
        <w:t>Anslag t.o.m. 2001-12-31</w:t>
      </w:r>
    </w:p>
    <w:p w:rsidR="00FD1BC6" w:rsidRPr="004A3159" w:rsidRDefault="00FD1BC6">
      <w:r w:rsidRPr="004A3159">
        <w:t>Totalt beviljat: 6 425 000 kr</w:t>
      </w:r>
    </w:p>
    <w:p w:rsidR="00FD1BC6" w:rsidRPr="004A3159" w:rsidRDefault="00FD1BC6">
      <w:pPr>
        <w:spacing w:before="312"/>
      </w:pPr>
      <w:r w:rsidRPr="004A3159">
        <w:t>Beredningsgruppen för humaniora besökte Göteborgs universitet den 7 se</w:t>
      </w:r>
      <w:r w:rsidRPr="004A3159">
        <w:t>p</w:t>
      </w:r>
      <w:r w:rsidRPr="004A3159">
        <w:t xml:space="preserve">tember 2001. Följande 4 projekt valdes ut för besöket. </w:t>
      </w:r>
    </w:p>
    <w:p w:rsidR="00FD1BC6" w:rsidRPr="004A3159" w:rsidRDefault="00FD1BC6">
      <w:pPr>
        <w:spacing w:before="125"/>
        <w:rPr>
          <w:i/>
        </w:rPr>
      </w:pPr>
      <w:r w:rsidRPr="004A3159">
        <w:rPr>
          <w:i/>
        </w:rPr>
        <w:t>Professor Robin Cooper – J1997-0134</w:t>
      </w:r>
    </w:p>
    <w:p w:rsidR="00FD1BC6" w:rsidRPr="004A3159" w:rsidRDefault="00FD1BC6">
      <w:pPr>
        <w:rPr>
          <w:b/>
        </w:rPr>
      </w:pPr>
      <w:r w:rsidRPr="004A3159">
        <w:rPr>
          <w:b/>
        </w:rPr>
        <w:t>Information exchange in human language dialogue</w:t>
      </w:r>
    </w:p>
    <w:p w:rsidR="00FD1BC6" w:rsidRPr="004A3159" w:rsidRDefault="00FD1BC6">
      <w:r w:rsidRPr="004A3159">
        <w:t>Institutionen för lingvistik</w:t>
      </w:r>
    </w:p>
    <w:p w:rsidR="00FD1BC6" w:rsidRPr="004A3159" w:rsidRDefault="00FD1BC6">
      <w:r w:rsidRPr="004A3159">
        <w:t>Anslag t.o.m. 1999-12-31</w:t>
      </w:r>
    </w:p>
    <w:p w:rsidR="00FD1BC6" w:rsidRPr="004A3159" w:rsidRDefault="00FD1BC6">
      <w:r w:rsidRPr="004A3159">
        <w:t>Totalt beviljat: 1 100 000 kr</w:t>
      </w:r>
    </w:p>
    <w:p w:rsidR="00FD1BC6" w:rsidRPr="004A3159" w:rsidRDefault="00FD1BC6">
      <w:r w:rsidRPr="004A3159">
        <w:t>Närvarande sakkunnig: Professor Jan Anward</w:t>
      </w:r>
    </w:p>
    <w:p w:rsidR="00FD1BC6" w:rsidRPr="004A3159" w:rsidRDefault="00FD1BC6">
      <w:pPr>
        <w:spacing w:before="312"/>
        <w:rPr>
          <w:i/>
        </w:rPr>
      </w:pPr>
      <w:r w:rsidRPr="004A3159">
        <w:rPr>
          <w:i/>
        </w:rPr>
        <w:t>Docent Birgitta Forsman – J1998-0120</w:t>
      </w:r>
    </w:p>
    <w:p w:rsidR="00FD1BC6" w:rsidRPr="004A3159" w:rsidRDefault="00FD1BC6">
      <w:pPr>
        <w:rPr>
          <w:b/>
        </w:rPr>
      </w:pPr>
      <w:r w:rsidRPr="004A3159">
        <w:rPr>
          <w:b/>
        </w:rPr>
        <w:t>Forskningsetik – kunskapsutveckling, makt och värd</w:t>
      </w:r>
      <w:r w:rsidRPr="004A3159">
        <w:rPr>
          <w:b/>
        </w:rPr>
        <w:t>e</w:t>
      </w:r>
      <w:r w:rsidRPr="004A3159">
        <w:rPr>
          <w:b/>
        </w:rPr>
        <w:t>ringar</w:t>
      </w:r>
    </w:p>
    <w:p w:rsidR="00FD1BC6" w:rsidRPr="004A3159" w:rsidRDefault="00FD1BC6">
      <w:r w:rsidRPr="004A3159">
        <w:t>Centrum för forskningsetik</w:t>
      </w:r>
    </w:p>
    <w:p w:rsidR="00FD1BC6" w:rsidRPr="004A3159" w:rsidRDefault="00FD1BC6">
      <w:r w:rsidRPr="004A3159">
        <w:t>Anslag t.o.m. 2002-12-31</w:t>
      </w:r>
    </w:p>
    <w:p w:rsidR="00FD1BC6" w:rsidRPr="004A3159" w:rsidRDefault="00FD1BC6">
      <w:r w:rsidRPr="004A3159">
        <w:t>Totalt beviljat: 1 705 000 kr</w:t>
      </w:r>
    </w:p>
    <w:p w:rsidR="00FD1BC6" w:rsidRPr="004A3159" w:rsidRDefault="00FD1BC6">
      <w:r w:rsidRPr="004A3159">
        <w:t>Närvarande sakkunnig: Professor Carl-Henric Grenholm</w:t>
      </w:r>
    </w:p>
    <w:p w:rsidR="00FD1BC6" w:rsidRPr="004A3159" w:rsidRDefault="00FD1BC6">
      <w:pPr>
        <w:spacing w:before="312"/>
        <w:rPr>
          <w:i/>
        </w:rPr>
      </w:pPr>
      <w:r w:rsidRPr="004A3159">
        <w:rPr>
          <w:i/>
        </w:rPr>
        <w:br w:type="page"/>
        <w:t>Filosofie dr Karin Hult – J1999-0200</w:t>
      </w:r>
    </w:p>
    <w:p w:rsidR="00FD1BC6" w:rsidRPr="004A3159" w:rsidRDefault="00FD1BC6">
      <w:pPr>
        <w:rPr>
          <w:b/>
        </w:rPr>
      </w:pPr>
      <w:r w:rsidRPr="004A3159">
        <w:rPr>
          <w:b/>
        </w:rPr>
        <w:t>Utgåva av Theodoros Metochites, ”Semeioseis gnomikai 27–60”</w:t>
      </w:r>
    </w:p>
    <w:p w:rsidR="00FD1BC6" w:rsidRPr="004A3159" w:rsidRDefault="00FD1BC6">
      <w:r w:rsidRPr="004A3159">
        <w:t>Klassiska institutionen</w:t>
      </w:r>
    </w:p>
    <w:p w:rsidR="00FD1BC6" w:rsidRPr="004A3159" w:rsidRDefault="00FD1BC6">
      <w:r w:rsidRPr="004A3159">
        <w:t>Anslag t.o.m. 2002-12-31</w:t>
      </w:r>
    </w:p>
    <w:p w:rsidR="00FD1BC6" w:rsidRPr="004A3159" w:rsidRDefault="00FD1BC6">
      <w:r w:rsidRPr="004A3159">
        <w:t>Totalt beviljat: 1 370 000 kr</w:t>
      </w:r>
    </w:p>
    <w:p w:rsidR="00FD1BC6" w:rsidRPr="004A3159" w:rsidRDefault="00FD1BC6">
      <w:r w:rsidRPr="004A3159">
        <w:t>Närvarande sakkunnig: Professor Jan Olof Rosenqvist</w:t>
      </w:r>
    </w:p>
    <w:p w:rsidR="00FD1BC6" w:rsidRPr="004A3159" w:rsidRDefault="00FD1BC6">
      <w:pPr>
        <w:spacing w:before="312"/>
        <w:rPr>
          <w:i/>
        </w:rPr>
      </w:pPr>
      <w:r w:rsidRPr="004A3159">
        <w:rPr>
          <w:i/>
        </w:rPr>
        <w:t>Professor Karin Aijmer – J1999-0366</w:t>
      </w:r>
    </w:p>
    <w:p w:rsidR="00FD1BC6" w:rsidRPr="004A3159" w:rsidRDefault="00FD1BC6">
      <w:pPr>
        <w:rPr>
          <w:b/>
        </w:rPr>
      </w:pPr>
      <w:r w:rsidRPr="004A3159">
        <w:rPr>
          <w:b/>
        </w:rPr>
        <w:t>Kontrastiva studier i översättningsperspektiv</w:t>
      </w:r>
    </w:p>
    <w:p w:rsidR="00FD1BC6" w:rsidRPr="004A3159" w:rsidRDefault="00FD1BC6">
      <w:r w:rsidRPr="004A3159">
        <w:t>Engelska institutionen</w:t>
      </w:r>
    </w:p>
    <w:p w:rsidR="00FD1BC6" w:rsidRPr="004A3159" w:rsidRDefault="00FD1BC6">
      <w:r w:rsidRPr="004A3159">
        <w:t>Anslag t.o.m. 2003-12-31</w:t>
      </w:r>
    </w:p>
    <w:p w:rsidR="00FD1BC6" w:rsidRPr="004A3159" w:rsidRDefault="00FD1BC6">
      <w:r w:rsidRPr="004A3159">
        <w:t>Totalt beviljat: 3 500 000 kr</w:t>
      </w:r>
    </w:p>
    <w:p w:rsidR="00FD1BC6" w:rsidRPr="004A3159" w:rsidRDefault="00FD1BC6">
      <w:r w:rsidRPr="004A3159">
        <w:t>Närvarande sakkunnig: Professor Bengt Sigurd</w:t>
      </w:r>
    </w:p>
    <w:p w:rsidR="00FD1BC6" w:rsidRPr="004A3159" w:rsidRDefault="00FD1BC6">
      <w:pPr>
        <w:spacing w:before="312"/>
      </w:pPr>
      <w:r w:rsidRPr="004A3159">
        <w:t>Beredningsgruppen för Kulturvetenskapliga donationen besökte Uppsala universitet den 21 augusti 2001. Följande 3 projekt valdes ut för besöket:</w:t>
      </w:r>
    </w:p>
    <w:p w:rsidR="00FD1BC6" w:rsidRPr="004A3159" w:rsidRDefault="00FD1BC6">
      <w:pPr>
        <w:spacing w:before="187"/>
        <w:rPr>
          <w:i/>
        </w:rPr>
      </w:pPr>
      <w:r w:rsidRPr="004A3159">
        <w:rPr>
          <w:i/>
        </w:rPr>
        <w:t>Professor Carl-Olof Jacobson – K1994-5209</w:t>
      </w:r>
    </w:p>
    <w:p w:rsidR="00FD1BC6" w:rsidRPr="004A3159" w:rsidRDefault="00FD1BC6">
      <w:pPr>
        <w:rPr>
          <w:b/>
        </w:rPr>
      </w:pPr>
      <w:r w:rsidRPr="004A3159">
        <w:rPr>
          <w:b/>
        </w:rPr>
        <w:t>Vetenskaplig utgåva av Carl von Linnés brevväxling</w:t>
      </w:r>
    </w:p>
    <w:p w:rsidR="00FD1BC6" w:rsidRPr="004A3159" w:rsidRDefault="00FD1BC6">
      <w:r w:rsidRPr="004A3159">
        <w:t>Svenska Linné-sällskapet</w:t>
      </w:r>
    </w:p>
    <w:p w:rsidR="00FD1BC6" w:rsidRPr="004A3159" w:rsidRDefault="00FD1BC6">
      <w:r w:rsidRPr="004A3159">
        <w:t>Anslag t.o.m. 2002-12-31</w:t>
      </w:r>
    </w:p>
    <w:p w:rsidR="00FD1BC6" w:rsidRPr="004A3159" w:rsidRDefault="00FD1BC6">
      <w:r w:rsidRPr="004A3159">
        <w:t>Hittills beviljat: 11 040 000 kr</w:t>
      </w:r>
    </w:p>
    <w:p w:rsidR="00FD1BC6" w:rsidRPr="004A3159" w:rsidRDefault="00FD1BC6">
      <w:pPr>
        <w:spacing w:before="312"/>
        <w:rPr>
          <w:i/>
        </w:rPr>
      </w:pPr>
      <w:r w:rsidRPr="004A3159">
        <w:rPr>
          <w:i/>
        </w:rPr>
        <w:t>Professor Brynja Svane – K1994-5270</w:t>
      </w:r>
    </w:p>
    <w:p w:rsidR="00FD1BC6" w:rsidRPr="004A3159" w:rsidRDefault="00FD1BC6">
      <w:pPr>
        <w:rPr>
          <w:b/>
        </w:rPr>
      </w:pPr>
      <w:r w:rsidRPr="004A3159">
        <w:rPr>
          <w:b/>
        </w:rPr>
        <w:t>Översättning och tolkning som språk- och kulturmöte</w:t>
      </w:r>
    </w:p>
    <w:p w:rsidR="00FD1BC6" w:rsidRPr="004A3159" w:rsidRDefault="00FD1BC6">
      <w:r w:rsidRPr="004A3159">
        <w:t>Flera institutioner för moderna språk vid Uppsala respektive Stockholms univers</w:t>
      </w:r>
      <w:r w:rsidRPr="004A3159">
        <w:t>i</w:t>
      </w:r>
      <w:r w:rsidRPr="004A3159">
        <w:t>tet</w:t>
      </w:r>
    </w:p>
    <w:p w:rsidR="00FD1BC6" w:rsidRPr="004A3159" w:rsidRDefault="00FD1BC6">
      <w:r w:rsidRPr="004A3159">
        <w:t>Anslag t.o.m. 2003-12-31</w:t>
      </w:r>
    </w:p>
    <w:p w:rsidR="00FD1BC6" w:rsidRPr="004A3159" w:rsidRDefault="00FD1BC6">
      <w:r w:rsidRPr="004A3159">
        <w:t>Totalt beviljat: 26 000 000 kr</w:t>
      </w:r>
    </w:p>
    <w:p w:rsidR="00FD1BC6" w:rsidRPr="004A3159" w:rsidRDefault="00FD1BC6">
      <w:pPr>
        <w:spacing w:before="312"/>
        <w:rPr>
          <w:i/>
        </w:rPr>
      </w:pPr>
      <w:r w:rsidRPr="004A3159">
        <w:rPr>
          <w:i/>
        </w:rPr>
        <w:t>Överbibliotekarie professor Ulf Göranson – K1999-7018</w:t>
      </w:r>
    </w:p>
    <w:p w:rsidR="00FD1BC6" w:rsidRPr="004A3159" w:rsidRDefault="00FD1BC6">
      <w:pPr>
        <w:rPr>
          <w:b/>
        </w:rPr>
      </w:pPr>
      <w:r w:rsidRPr="004A3159">
        <w:rPr>
          <w:b/>
        </w:rPr>
        <w:t>Källor till Europas vetenskapshistoria: Dr Erik Wallers vetenskapshist</w:t>
      </w:r>
      <w:r w:rsidRPr="004A3159">
        <w:rPr>
          <w:b/>
        </w:rPr>
        <w:t>o</w:t>
      </w:r>
      <w:r w:rsidRPr="004A3159">
        <w:rPr>
          <w:b/>
        </w:rPr>
        <w:t>riska samling i Uppsala univers</w:t>
      </w:r>
      <w:r w:rsidRPr="004A3159">
        <w:rPr>
          <w:b/>
        </w:rPr>
        <w:t>i</w:t>
      </w:r>
      <w:r w:rsidRPr="004A3159">
        <w:rPr>
          <w:b/>
        </w:rPr>
        <w:t>tetsbibliotek</w:t>
      </w:r>
    </w:p>
    <w:p w:rsidR="00FD1BC6" w:rsidRPr="004A3159" w:rsidRDefault="00FD1BC6">
      <w:r w:rsidRPr="004A3159">
        <w:t>Uppsala universitetsbibliotek</w:t>
      </w:r>
    </w:p>
    <w:p w:rsidR="00FD1BC6" w:rsidRPr="004A3159" w:rsidRDefault="00FD1BC6">
      <w:r w:rsidRPr="004A3159">
        <w:t>Anslag t.o.m. 2000-12-31</w:t>
      </w:r>
    </w:p>
    <w:p w:rsidR="00FD1BC6" w:rsidRPr="004A3159" w:rsidRDefault="00FD1BC6">
      <w:r w:rsidRPr="004A3159">
        <w:t>Totalt beviljat: 2 500 000 kr</w:t>
      </w:r>
    </w:p>
    <w:p w:rsidR="00FD1BC6" w:rsidRPr="004A3159" w:rsidRDefault="00FD1BC6">
      <w:pPr>
        <w:spacing w:before="187"/>
      </w:pPr>
      <w:r w:rsidRPr="004A3159">
        <w:t>Beredningsgruppen för Kulturvetenskapliga donationen besökte också Stoc</w:t>
      </w:r>
      <w:r w:rsidRPr="004A3159">
        <w:t>k</w:t>
      </w:r>
      <w:r w:rsidRPr="004A3159">
        <w:t>holms universitet: den 22 augusti 2001 (Åmarks projekt) samt den 13 dece</w:t>
      </w:r>
      <w:r w:rsidRPr="004A3159">
        <w:t>m</w:t>
      </w:r>
      <w:r w:rsidRPr="004A3159">
        <w:t>ber 2001 (Kulicks pr</w:t>
      </w:r>
      <w:r w:rsidRPr="004A3159">
        <w:t>o</w:t>
      </w:r>
      <w:r w:rsidRPr="004A3159">
        <w:t>jekt).</w:t>
      </w:r>
    </w:p>
    <w:p w:rsidR="00FD1BC6" w:rsidRPr="004A3159" w:rsidRDefault="00FD1BC6">
      <w:pPr>
        <w:spacing w:before="187"/>
        <w:rPr>
          <w:i/>
        </w:rPr>
      </w:pPr>
      <w:r w:rsidRPr="004A3159">
        <w:rPr>
          <w:i/>
        </w:rPr>
        <w:t>Professor Klas Åmark – K1994-5101</w:t>
      </w:r>
    </w:p>
    <w:p w:rsidR="00FD1BC6" w:rsidRPr="004A3159" w:rsidRDefault="00FD1BC6">
      <w:pPr>
        <w:rPr>
          <w:b/>
        </w:rPr>
      </w:pPr>
      <w:r w:rsidRPr="004A3159">
        <w:rPr>
          <w:b/>
        </w:rPr>
        <w:t>Välfärdsstat i brytningstid: Ett historiskt-samhällsvetenskapligt fors</w:t>
      </w:r>
      <w:r w:rsidRPr="004A3159">
        <w:rPr>
          <w:b/>
        </w:rPr>
        <w:t>k</w:t>
      </w:r>
      <w:r w:rsidRPr="004A3159">
        <w:rPr>
          <w:b/>
        </w:rPr>
        <w:t>ningsprogram om välfärdsstatens omdaning i Sverige och i OECD-länderna</w:t>
      </w:r>
    </w:p>
    <w:p w:rsidR="00FD1BC6" w:rsidRPr="004A3159" w:rsidRDefault="00FD1BC6">
      <w:r w:rsidRPr="004A3159">
        <w:t>Historiska institutionen och SOFI</w:t>
      </w:r>
    </w:p>
    <w:p w:rsidR="00FD1BC6" w:rsidRPr="004A3159" w:rsidRDefault="00FD1BC6">
      <w:r w:rsidRPr="004A3159">
        <w:t>Anslag t.o.m. 2003-12-31</w:t>
      </w:r>
    </w:p>
    <w:p w:rsidR="00FD1BC6" w:rsidRPr="004A3159" w:rsidRDefault="00FD1BC6">
      <w:r w:rsidRPr="004A3159">
        <w:t>Totalt beviljat: 20 616 000 kr</w:t>
      </w:r>
    </w:p>
    <w:p w:rsidR="00FD1BC6" w:rsidRPr="004A3159" w:rsidRDefault="00FD1BC6">
      <w:pPr>
        <w:spacing w:before="312"/>
        <w:rPr>
          <w:i/>
        </w:rPr>
      </w:pPr>
      <w:r w:rsidRPr="004A3159">
        <w:rPr>
          <w:i/>
        </w:rPr>
        <w:t>Professor Don Kulick – K1999-5061</w:t>
      </w:r>
    </w:p>
    <w:p w:rsidR="00FD1BC6" w:rsidRPr="004A3159" w:rsidRDefault="00FD1BC6">
      <w:pPr>
        <w:rPr>
          <w:b/>
        </w:rPr>
      </w:pPr>
      <w:r w:rsidRPr="004A3159">
        <w:rPr>
          <w:b/>
        </w:rPr>
        <w:t>Heteronormativitet: en tvärvetenskaplig och empirisk undersökning</w:t>
      </w:r>
    </w:p>
    <w:p w:rsidR="00FD1BC6" w:rsidRPr="004A3159" w:rsidRDefault="00FD1BC6">
      <w:r w:rsidRPr="004A3159">
        <w:t>Socialantropologiska institutionen/Centrum för kvinn</w:t>
      </w:r>
      <w:r w:rsidRPr="004A3159">
        <w:t>o</w:t>
      </w:r>
      <w:r w:rsidRPr="004A3159">
        <w:t>forskning</w:t>
      </w:r>
    </w:p>
    <w:p w:rsidR="00FD1BC6" w:rsidRPr="004A3159" w:rsidRDefault="00FD1BC6">
      <w:pPr>
        <w:spacing w:before="0"/>
      </w:pPr>
      <w:r w:rsidRPr="004A3159">
        <w:t>Anslag t.o.m. 2002-12-31</w:t>
      </w:r>
    </w:p>
    <w:p w:rsidR="00FD1BC6" w:rsidRPr="004A3159" w:rsidRDefault="00FD1BC6">
      <w:pPr>
        <w:spacing w:before="0"/>
      </w:pPr>
      <w:r w:rsidRPr="004A3159">
        <w:t>Hittills beviljat: 8 400 000 kr</w:t>
      </w:r>
    </w:p>
    <w:p w:rsidR="00FD1BC6" w:rsidRPr="004A3159" w:rsidRDefault="00FD1BC6">
      <w:r w:rsidRPr="004A3159">
        <w:t>Närvarande sakkunnig: Professor Britt-Marie Thurén</w:t>
      </w:r>
    </w:p>
    <w:p w:rsidR="00FD1BC6" w:rsidRPr="004A3159" w:rsidRDefault="00FD1BC6">
      <w:pPr>
        <w:spacing w:before="187"/>
      </w:pPr>
      <w:r w:rsidRPr="004A3159">
        <w:t xml:space="preserve">Under år 2001 beslöt RJ att pröva ett nytt tillvägagångssätt vid utvärderingen av det infrastrukturella stödet. Utvärderingsföretaget </w:t>
      </w:r>
      <w:r w:rsidRPr="004A3159">
        <w:rPr>
          <w:i/>
        </w:rPr>
        <w:t>Kunskapsbolaget</w:t>
      </w:r>
      <w:r w:rsidRPr="004A3159">
        <w:t xml:space="preserve"> har anlitats och två av dess medarbetare, Björn Kärrberg och Tage Nordkvist, har utifrån företagets ”generella modell för uppföljning av projekt” under hösten utvärderat ett infrastrukturprojekt vid Svenska filminstitutet. Detta arbete kommer att redovisas i början av år 2002. Företaget har också givits uppdr</w:t>
      </w:r>
      <w:r w:rsidRPr="004A3159">
        <w:t>a</w:t>
      </w:r>
      <w:r w:rsidRPr="004A3159">
        <w:t>get att kommentera RJ:s administrativa rutiner för kontraktsskrivning och uppföljning. En genomgång av Kunskapsbolagets utvärderingsmodell och allmänna kommentarer kommer att göras av R</w:t>
      </w:r>
      <w:r w:rsidRPr="004A3159">
        <w:t>J:s kansli under år 2002.</w:t>
      </w:r>
    </w:p>
    <w:p w:rsidR="00FD1BC6" w:rsidRPr="004A3159" w:rsidRDefault="00FD1BC6">
      <w:pPr>
        <w:spacing w:before="312"/>
        <w:rPr>
          <w:i/>
        </w:rPr>
      </w:pPr>
      <w:r w:rsidRPr="004A3159">
        <w:rPr>
          <w:i/>
        </w:rPr>
        <w:t>Direktör Hans Ottosson (ansvarig fr.o.m. år 2000 direktör Margareta Kühne) – K1998-5158</w:t>
      </w:r>
    </w:p>
    <w:p w:rsidR="00FD1BC6" w:rsidRPr="004A3159" w:rsidRDefault="00FD1BC6">
      <w:pPr>
        <w:rPr>
          <w:b/>
        </w:rPr>
      </w:pPr>
      <w:r w:rsidRPr="004A3159">
        <w:rPr>
          <w:b/>
        </w:rPr>
        <w:t>Offentliggörande av svensk filmdatabas</w:t>
      </w:r>
    </w:p>
    <w:p w:rsidR="00FD1BC6" w:rsidRPr="004A3159" w:rsidRDefault="00FD1BC6">
      <w:r w:rsidRPr="004A3159">
        <w:t>Svenska filminstitutet</w:t>
      </w:r>
    </w:p>
    <w:p w:rsidR="00FD1BC6" w:rsidRPr="004A3159" w:rsidRDefault="00FD1BC6">
      <w:r w:rsidRPr="004A3159">
        <w:t>Anslag t.o.m. 1999-12-31</w:t>
      </w:r>
    </w:p>
    <w:p w:rsidR="00FD1BC6" w:rsidRPr="004A3159" w:rsidRDefault="00FD1BC6">
      <w:r w:rsidRPr="004A3159">
        <w:t>Totalt beviljat: 1 000 000 kr</w:t>
      </w:r>
    </w:p>
    <w:p w:rsidR="00FD1BC6" w:rsidRPr="004A3159" w:rsidRDefault="00FD1BC6">
      <w:pPr>
        <w:spacing w:before="312"/>
      </w:pPr>
      <w:r w:rsidRPr="004A3159">
        <w:t>Härutöver har RJ medverkat vid ett internationellt symposium den 29 oktober 2001 i riksdagen som en avslutning av nedanstående forskningspr</w:t>
      </w:r>
      <w:r w:rsidRPr="004A3159">
        <w:t>o</w:t>
      </w:r>
      <w:r w:rsidRPr="004A3159">
        <w:t>gram.</w:t>
      </w:r>
    </w:p>
    <w:p w:rsidR="00FD1BC6" w:rsidRPr="004A3159" w:rsidRDefault="00FD1BC6">
      <w:pPr>
        <w:spacing w:before="187"/>
        <w:rPr>
          <w:i/>
        </w:rPr>
      </w:pPr>
      <w:r w:rsidRPr="004A3159">
        <w:rPr>
          <w:i/>
        </w:rPr>
        <w:br w:type="page"/>
        <w:t>Professor Barbara Hobson – K1994-5265</w:t>
      </w:r>
    </w:p>
    <w:p w:rsidR="00FD1BC6" w:rsidRPr="004A3159" w:rsidRDefault="00FD1BC6">
      <w:pPr>
        <w:rPr>
          <w:b/>
        </w:rPr>
      </w:pPr>
      <w:r w:rsidRPr="004A3159">
        <w:rPr>
          <w:b/>
        </w:rPr>
        <w:t>Ett program för jämförande genusforskning</w:t>
      </w:r>
    </w:p>
    <w:p w:rsidR="00FD1BC6" w:rsidRPr="004A3159" w:rsidRDefault="00FD1BC6">
      <w:r w:rsidRPr="004A3159">
        <w:t xml:space="preserve">SOFI, Stockholms universitet </w:t>
      </w:r>
    </w:p>
    <w:p w:rsidR="00FD1BC6" w:rsidRPr="004A3159" w:rsidRDefault="00FD1BC6">
      <w:r w:rsidRPr="004A3159">
        <w:t>Anslag t.o.m. 1998-12-31</w:t>
      </w:r>
    </w:p>
    <w:p w:rsidR="00FD1BC6" w:rsidRPr="004A3159" w:rsidRDefault="00FD1BC6">
      <w:r w:rsidRPr="004A3159">
        <w:t>Totalt beviljat: 5 900 000 kr</w:t>
      </w:r>
    </w:p>
    <w:p w:rsidR="00FD1BC6" w:rsidRPr="004A3159" w:rsidRDefault="00FD1BC6">
      <w:pPr>
        <w:spacing w:before="187"/>
      </w:pPr>
      <w:r w:rsidRPr="004A3159">
        <w:t>Programmet för jämförande genusforskning av är ett av de första som finans</w:t>
      </w:r>
      <w:r w:rsidRPr="004A3159">
        <w:t>i</w:t>
      </w:r>
      <w:r w:rsidRPr="004A3159">
        <w:t>erades av den kulturvetenskapliga donationen. Vid detta symposium present</w:t>
      </w:r>
      <w:r w:rsidRPr="004A3159">
        <w:t>e</w:t>
      </w:r>
      <w:r w:rsidRPr="004A3159">
        <w:t>rades internationella projekt och avhandlingar inom detta forskningsprogram. Symposiet representerade fem års internationellt forskningsarbete inom de samhällsvetenskapliga disciplinerna och inkluderade både presentationer av enskilda forskningsprojekt och diskussioner med författarna till två intern</w:t>
      </w:r>
      <w:r w:rsidRPr="004A3159">
        <w:t>a</w:t>
      </w:r>
      <w:r w:rsidRPr="004A3159">
        <w:t xml:space="preserve">tionella bokprojekt; </w:t>
      </w:r>
      <w:r w:rsidRPr="004A3159">
        <w:rPr>
          <w:i/>
        </w:rPr>
        <w:t>Fathers and the State</w:t>
      </w:r>
      <w:r w:rsidRPr="004A3159">
        <w:t xml:space="preserve"> och </w:t>
      </w:r>
      <w:r w:rsidRPr="004A3159">
        <w:rPr>
          <w:i/>
        </w:rPr>
        <w:t>Recognition and Redistrib</w:t>
      </w:r>
      <w:r w:rsidRPr="004A3159">
        <w:rPr>
          <w:i/>
        </w:rPr>
        <w:t>u</w:t>
      </w:r>
      <w:r w:rsidRPr="004A3159">
        <w:rPr>
          <w:i/>
        </w:rPr>
        <w:t>tion</w:t>
      </w:r>
      <w:r w:rsidRPr="004A3159">
        <w:t>. Symposiet, som samlade ett sjuttiotal deltagare varav ci</w:t>
      </w:r>
      <w:r w:rsidRPr="004A3159">
        <w:t>rka hälften var utländska forskare, inleddes med välkomstord av Stockholms universitets rektor Gustaf Lindencrona. Ordförande och koordinator för detta arrang</w:t>
      </w:r>
      <w:r w:rsidRPr="004A3159">
        <w:t>e</w:t>
      </w:r>
      <w:r w:rsidRPr="004A3159">
        <w:t>mang var fondens direktör Dan Brändström respektive professor Barbara Hobson. Symposiet avslutades med en mottagning för de inbjudna deltagarna på Spökslo</w:t>
      </w:r>
      <w:r w:rsidRPr="004A3159">
        <w:t>t</w:t>
      </w:r>
      <w:r w:rsidRPr="004A3159">
        <w:t>tet.</w:t>
      </w:r>
    </w:p>
    <w:p w:rsidR="00FD1BC6" w:rsidRPr="004A3159" w:rsidRDefault="00FD1BC6">
      <w:pPr>
        <w:pStyle w:val="Rubrik2"/>
      </w:pPr>
      <w:bookmarkStart w:id="11" w:name="_Toc2566818"/>
      <w:r w:rsidRPr="004A3159">
        <w:t>Anslag till forskningsprojekt och infrastrukturellt stöd</w:t>
      </w:r>
      <w:bookmarkEnd w:id="11"/>
    </w:p>
    <w:p w:rsidR="00FD1BC6" w:rsidRPr="004A3159" w:rsidRDefault="00FD1BC6">
      <w:r w:rsidRPr="004A3159">
        <w:t>Riksbankens Jubileumsfond har under det gångna året beviljat drygt 350 miljoner kronor i anslag till forskningsändamål, vilket framgår av tabellen ”Beviljade forskningsmedel år 2001 per donation”, och statistiska uppgifter om beviljade medel till forskning. Den totala anslagsnivån är ca 150 miljoner kronor lägre än föregående år. Förklaringen till den stora skillnaden ligger i att styrelsen för år 2000 beslöt att – till följd av det extremt gynnsamma f</w:t>
      </w:r>
      <w:r w:rsidRPr="004A3159">
        <w:t>i</w:t>
      </w:r>
      <w:r w:rsidRPr="004A3159">
        <w:t xml:space="preserve">nansiella läget – göra en engångsavsättning om 140 miljoner kronor. Den budgeterade anslagsnivån är i princip oförändrad i förhållande till förra året. </w:t>
      </w:r>
    </w:p>
    <w:p w:rsidR="00FD1BC6" w:rsidRPr="004A3159" w:rsidRDefault="00FD1BC6">
      <w:pPr>
        <w:pStyle w:val="Normaltindrag"/>
      </w:pPr>
      <w:r w:rsidRPr="004A3159">
        <w:t>Söktrycket är mycket högt. Vid årets ansökningstillfälle inkom totalt 844 nya ansökningar, vilket är totalt 200 fler än föregående år. Det totala sökb</w:t>
      </w:r>
      <w:r w:rsidRPr="004A3159">
        <w:t>e</w:t>
      </w:r>
      <w:r w:rsidRPr="004A3159">
        <w:t>loppet för dessa uppgick till 1 378 miljoner kronor. Till Jubileumsdonationen inkom 427 ansökningar, 1 ansökan färre än föregående år. Av dessa bevilj</w:t>
      </w:r>
      <w:r w:rsidRPr="004A3159">
        <w:t>a</w:t>
      </w:r>
      <w:r w:rsidRPr="004A3159">
        <w:t>des 37 ansökningar. Till Kulturvetenskapliga donationen inkom 358 ansö</w:t>
      </w:r>
      <w:r w:rsidRPr="004A3159">
        <w:t>k</w:t>
      </w:r>
      <w:r w:rsidRPr="004A3159">
        <w:t>ningar vilket var 138 fler än föregående år. Här kunde 12 ansökningar bevi</w:t>
      </w:r>
      <w:r w:rsidRPr="004A3159">
        <w:t>l</w:t>
      </w:r>
      <w:r w:rsidRPr="004A3159">
        <w:t>jas.</w:t>
      </w:r>
    </w:p>
    <w:p w:rsidR="00FD1BC6" w:rsidRPr="004A3159" w:rsidRDefault="00FD1BC6">
      <w:pPr>
        <w:pStyle w:val="Normaltindrag"/>
      </w:pPr>
      <w:r w:rsidRPr="004A3159">
        <w:t>Infrastrukturellt stöd beviljas i form av engångsanslag. Detta stöd avser i</w:t>
      </w:r>
      <w:r w:rsidRPr="004A3159">
        <w:t>n</w:t>
      </w:r>
      <w:r w:rsidRPr="004A3159">
        <w:t>satser som syftar till att främja framtida forskning. Under 2001 budgeterades 7 miljoner kronor inom Jubileumsdonationen och 18 miljoner kronor inom den kulturvetenskapliga donationen för detta ändamål. Totalt inkom 59 a</w:t>
      </w:r>
      <w:r w:rsidRPr="004A3159">
        <w:t>n</w:t>
      </w:r>
      <w:r w:rsidRPr="004A3159">
        <w:t>sökningar, därav beviljades sammanlagt 13. Förra året beviljades 37 av 87 ansökningar. 30 ansökningar kunde beviljas genom en extra avsättning, 7 ansökningar beviljas inom den ordinarie budge</w:t>
      </w:r>
      <w:r w:rsidRPr="004A3159">
        <w:t>t</w:t>
      </w:r>
      <w:r w:rsidRPr="004A3159">
        <w:t>ramen.</w:t>
      </w:r>
    </w:p>
    <w:p w:rsidR="00FD1BC6" w:rsidRPr="004A3159" w:rsidRDefault="00FD1BC6">
      <w:pPr>
        <w:pStyle w:val="Normaltindrag"/>
      </w:pPr>
      <w:r w:rsidRPr="004A3159">
        <w:t xml:space="preserve">Av de sökta beloppen för nya projekt beviljades ca 7,5 % – en lägre andel i jämförelse med </w:t>
      </w:r>
      <w:r w:rsidRPr="004A3159">
        <w:t>föregående års ca 10 %. Andelen nya beviljade ansökningar (33,5 %) i relation till det totala antalet beviljade ansökningar (dvs. inklusive fortsättningsansökningarna) ligger ungefär på samma nivå som föregående år (31,5 %). Den totala andelen beviljade forskningsprojekt från kvinnliga h</w:t>
      </w:r>
      <w:r w:rsidRPr="004A3159">
        <w:t>u</w:t>
      </w:r>
      <w:r w:rsidRPr="004A3159">
        <w:t>vudsökande har i jämförelse med föregående sjunkit med 1 % till 32. Dä</w:t>
      </w:r>
      <w:r w:rsidRPr="004A3159">
        <w:t>r</w:t>
      </w:r>
      <w:r w:rsidRPr="004A3159">
        <w:t>emot är det totala antalet deltagande kvinnor i RJ:s projekt högre – ca 38 %.</w:t>
      </w:r>
    </w:p>
    <w:p w:rsidR="00FD1BC6" w:rsidRPr="004A3159" w:rsidRDefault="00FD1BC6">
      <w:pPr>
        <w:pStyle w:val="Normaltindrag"/>
      </w:pPr>
      <w:r w:rsidRPr="004A3159">
        <w:t>Stiftelsen har utöver dessa anslag beviljat 95 symposiea</w:t>
      </w:r>
      <w:r w:rsidRPr="004A3159">
        <w:t>n</w:t>
      </w:r>
      <w:r w:rsidRPr="004A3159">
        <w:t>slag (se nedan).</w:t>
      </w:r>
    </w:p>
    <w:p w:rsidR="00FD1BC6" w:rsidRPr="004A3159" w:rsidRDefault="00FD1BC6">
      <w:pPr>
        <w:pStyle w:val="Normaltindrag"/>
      </w:pPr>
      <w:r w:rsidRPr="004A3159">
        <w:t>Inom Kulturvetenskapliga donationens budgeterade medel för infrastru</w:t>
      </w:r>
      <w:r w:rsidRPr="004A3159">
        <w:t>k</w:t>
      </w:r>
      <w:r w:rsidRPr="004A3159">
        <w:t>tursatsningar märks bl.a. tre satsningar på stöd till uppbyggnad av fors</w:t>
      </w:r>
      <w:r w:rsidRPr="004A3159">
        <w:t>k</w:t>
      </w:r>
      <w:r w:rsidRPr="004A3159">
        <w:t>ningsmiljöer: Internationellt vetenskapscentrum vid Örebro universitet, H</w:t>
      </w:r>
      <w:r w:rsidRPr="004A3159">
        <w:t>u</w:t>
      </w:r>
      <w:r w:rsidRPr="004A3159">
        <w:t>manistlaboratorium vid Lunds universitet, planeringsstöd för skapandet av ett institut för kulturstudier ACSIS (Advancing Cultural Studies in Sweden) vid Linköpings universitets Campus Norrköping. De kommande jubileerna Carl von Linné 300 år (år 2007) och Heliga Birgitta 700 år (år 2003) uppmär</w:t>
      </w:r>
      <w:r w:rsidRPr="004A3159">
        <w:t>k</w:t>
      </w:r>
      <w:r w:rsidRPr="004A3159">
        <w:t>sammas genom fortsatta projektstöd. Vidare stöds ett projekt vid Col</w:t>
      </w:r>
      <w:r w:rsidRPr="004A3159">
        <w:t>legium Budapest – ”Honesty and Trust” – som skall förbereda ett större tvärvete</w:t>
      </w:r>
      <w:r w:rsidRPr="004A3159">
        <w:t>n</w:t>
      </w:r>
      <w:r w:rsidRPr="004A3159">
        <w:t xml:space="preserve">skapligt projekt, i vilket man kommer att studera hur ärlighet och korruption påverkar relationerna såväl i privatlivet, det offentliga livet som i affärslivet. I år ges även fortsättningsvis stöd till nya projekt för uppordning, bevarande och digitalisering av arkiv. Däribland märks särskilt projektet vid Statens musiksamlingar som både handlar om att bevara och tillgängliggöra stora mängder av raritetsmaterial bl.a. i Svenskt </w:t>
      </w:r>
      <w:r w:rsidRPr="004A3159">
        <w:t xml:space="preserve">visarkiv. </w:t>
      </w:r>
    </w:p>
    <w:p w:rsidR="00FD1BC6" w:rsidRPr="004A3159" w:rsidRDefault="00FD1BC6">
      <w:pPr>
        <w:pStyle w:val="Rubrik3"/>
        <w:rPr>
          <w:noProof w:val="0"/>
        </w:rPr>
      </w:pPr>
      <w:bookmarkStart w:id="12" w:name="_Toc2566819"/>
      <w:r w:rsidRPr="004A3159">
        <w:rPr>
          <w:noProof w:val="0"/>
        </w:rPr>
        <w:t>Pro Futura</w:t>
      </w:r>
      <w:bookmarkEnd w:id="12"/>
    </w:p>
    <w:p w:rsidR="00FD1BC6" w:rsidRPr="004A3159" w:rsidRDefault="00FD1BC6">
      <w:r w:rsidRPr="004A3159">
        <w:t>Programmet Pro Futura med fem Torgny Segerstedt-forskare, som beviljades medel år 2000, har visat sig vara en stor framgång och har också rönt bet</w:t>
      </w:r>
      <w:r w:rsidRPr="004A3159">
        <w:t>y</w:t>
      </w:r>
      <w:r w:rsidRPr="004A3159">
        <w:t>dande internationell uppmärksamhet som det kanske mest innovativa pr</w:t>
      </w:r>
      <w:r w:rsidRPr="004A3159">
        <w:t>o</w:t>
      </w:r>
      <w:r w:rsidRPr="004A3159">
        <w:t>grammet i Europa för att främja samhällsvetenskaplig och humanistisk fors</w:t>
      </w:r>
      <w:r w:rsidRPr="004A3159">
        <w:t>k</w:t>
      </w:r>
      <w:r w:rsidRPr="004A3159">
        <w:t>ning på den postdoktorala nivån. Det fanns alltså starka skäl till att bereda ytterligare tre forskare möjlighet att ingå i programmet. 7 miljoner kronor beviljades därför ur budgeterade medel för infrastrukturella insatser inom Jubileumsdonationen. En kommitté utsågs som inför styrelsens sammanträde den 25 oktober 2001 utsåg följande tre forskare: Fil. dr Lena Hall</w:t>
      </w:r>
      <w:r w:rsidRPr="004A3159">
        <w:t xml:space="preserve">denius, filosofi, Lunds universitet; </w:t>
      </w:r>
      <w:r w:rsidRPr="004A3159">
        <w:t xml:space="preserve">Fil. dr </w:t>
      </w:r>
      <w:r w:rsidRPr="004A3159">
        <w:t>Coco Norén, lingvistik, Uppsala universitet; Fil. dr Christ</w:t>
      </w:r>
      <w:r w:rsidRPr="004A3159">
        <w:t>o</w:t>
      </w:r>
      <w:r w:rsidRPr="004A3159">
        <w:t>fer Edling, sociologi, Stockholms universitet.</w:t>
      </w:r>
    </w:p>
    <w:p w:rsidR="00FD1BC6" w:rsidRPr="004A3159" w:rsidRDefault="00FD1BC6">
      <w:pPr>
        <w:pStyle w:val="Rubrik3"/>
        <w:rPr>
          <w:noProof w:val="0"/>
        </w:rPr>
      </w:pPr>
      <w:bookmarkStart w:id="13" w:name="_Toc2566820"/>
      <w:r w:rsidRPr="004A3159">
        <w:rPr>
          <w:noProof w:val="0"/>
        </w:rPr>
        <w:t>Omkostnadsavgifter</w:t>
      </w:r>
      <w:bookmarkEnd w:id="13"/>
    </w:p>
    <w:p w:rsidR="00FD1BC6" w:rsidRPr="004A3159" w:rsidRDefault="00FD1BC6">
      <w:r w:rsidRPr="004A3159">
        <w:t>Beviljade anslag från RJ disponeras enligt särskilda villkor som anges i ko</w:t>
      </w:r>
      <w:r w:rsidRPr="004A3159">
        <w:t>n</w:t>
      </w:r>
      <w:r w:rsidRPr="004A3159">
        <w:t>trakt med varje anslagsmottagare. De flesta av dessa fördelade anslag admin</w:t>
      </w:r>
      <w:r w:rsidRPr="004A3159">
        <w:t>i</w:t>
      </w:r>
      <w:r w:rsidRPr="004A3159">
        <w:t>streras av statliga universitet och högskolor, som då också är arbetsgivare för den personal som avlönas från anslagen. För anslagsmedel, som utbetalats efter den 1 juli 1991, har utöver ett omkostnadspålägg på 13,6 % tillkommit ett påslag för mervärdesskatt på ca 8,7 % räknat på projektanslaget. För a</w:t>
      </w:r>
      <w:r w:rsidRPr="004A3159">
        <w:t>n</w:t>
      </w:r>
      <w:r w:rsidRPr="004A3159">
        <w:t>slag som efter den 1 juli 1994 administreras via statliga högskoleenheter inom Utbildningsdepartementets verksamhetsområde räknar R</w:t>
      </w:r>
      <w:r w:rsidRPr="004A3159">
        <w:t>J numera även med ett påslag på 10 % för lokalkostnader på de belopp som beräknas för själva forskningsprojekten. Hos andra anslagsförvaltare än universiteten, såväl sta</w:t>
      </w:r>
      <w:r w:rsidRPr="004A3159">
        <w:t>t</w:t>
      </w:r>
      <w:r w:rsidRPr="004A3159">
        <w:t>liga som privata, är de omkostnadsavgifter som tas ut oftast lägre.</w:t>
      </w:r>
    </w:p>
    <w:p w:rsidR="00FD1BC6" w:rsidRPr="004A3159" w:rsidRDefault="00FD1BC6">
      <w:pPr>
        <w:pStyle w:val="Normaltindrag"/>
      </w:pPr>
      <w:r w:rsidRPr="004A3159">
        <w:t>Frågan om full kostnadstäckning (täckning av overheadkostnader, täckning av indirekta kostnader) har diskuterats under lång tid i bl.a. flera forskningsu</w:t>
      </w:r>
      <w:r w:rsidRPr="004A3159">
        <w:t>t</w:t>
      </w:r>
      <w:r w:rsidRPr="004A3159">
        <w:t>redningar och propositioner. Senast behandlades den i propositionen 2000/01:3 Forskning och förnyelse. I propositionen ges bl.a. en kortfattad översikt över frågans hantering under 1990-talet.</w:t>
      </w:r>
    </w:p>
    <w:p w:rsidR="00FD1BC6" w:rsidRPr="004A3159" w:rsidRDefault="00FD1BC6">
      <w:pPr>
        <w:pStyle w:val="Normaltindrag"/>
      </w:pPr>
      <w:r w:rsidRPr="004A3159">
        <w:t>Under våren 2001 träffades en överenskommelse mellan Sveriges unive</w:t>
      </w:r>
      <w:r w:rsidRPr="004A3159">
        <w:t>r</w:t>
      </w:r>
      <w:r w:rsidRPr="004A3159">
        <w:t>sitets- och högskoleförbund (SUHF), Vetenskapsrådet, Forskningsrådet för arbetsliv och socialvetenskap (FAS), Forskningsrådet för miljö, areella nä</w:t>
      </w:r>
      <w:r w:rsidRPr="004A3159">
        <w:t>r</w:t>
      </w:r>
      <w:r w:rsidRPr="004A3159">
        <w:t>ingar och samhällsbyggande (Formas) samt Verket för innovationssystem (Vinnova). I överenskommelsen kom parterna överens om att initiera ett projekt i två steg, som syftar till att kartlägga enskilda forskningsprojekts faktiska kostnader. Projektet gäller i första hand lokalkostnaderna, men även ö</w:t>
      </w:r>
      <w:r w:rsidRPr="004A3159">
        <w:t>v</w:t>
      </w:r>
      <w:r w:rsidRPr="004A3159">
        <w:t xml:space="preserve">riga kostnader skall kunna belysas. </w:t>
      </w:r>
    </w:p>
    <w:p w:rsidR="00FD1BC6" w:rsidRPr="004A3159" w:rsidRDefault="00FD1BC6">
      <w:pPr>
        <w:pStyle w:val="Normaltindrag"/>
      </w:pPr>
      <w:r w:rsidRPr="004A3159">
        <w:t>Parterna var överens om att</w:t>
      </w:r>
      <w:r w:rsidRPr="004A3159">
        <w:t xml:space="preserve"> inbjuda någon eller några av forskningsstifte</w:t>
      </w:r>
      <w:r w:rsidRPr="004A3159">
        <w:t>l</w:t>
      </w:r>
      <w:r w:rsidRPr="004A3159">
        <w:t>serna och Riksbankens Jubileumsfond att delta i arbetet under steg 2 och att inrätta en gemensam ledning</w:t>
      </w:r>
      <w:r w:rsidRPr="004A3159">
        <w:t>s</w:t>
      </w:r>
      <w:r w:rsidRPr="004A3159">
        <w:t>grupp.</w:t>
      </w:r>
    </w:p>
    <w:p w:rsidR="00FD1BC6" w:rsidRPr="004A3159" w:rsidRDefault="00FD1BC6">
      <w:pPr>
        <w:pStyle w:val="Normaltindrag"/>
      </w:pPr>
      <w:r w:rsidRPr="004A3159">
        <w:t>Den nu utsedda arbetsgruppen består av 16 representanter för 7 lärosäten och 6 externa finansiärer och med f. statsrådet Ingemar Mundebo som ordf</w:t>
      </w:r>
      <w:r w:rsidRPr="004A3159">
        <w:t>ö</w:t>
      </w:r>
      <w:r w:rsidRPr="004A3159">
        <w:t>rande. Den av RJ utsedde företrädaren är vd Dan Brändström. Arbetsgruppens uppgift förutom att genomföra projektet är att lämna förslag till underlag för förhandlingar om en ny överenskommelse om framtida täckning av indirekta kostnader i externt finansier</w:t>
      </w:r>
      <w:r w:rsidRPr="004A3159">
        <w:t>a</w:t>
      </w:r>
      <w:r w:rsidRPr="004A3159">
        <w:t>de projekt.</w:t>
      </w:r>
    </w:p>
    <w:p w:rsidR="00FD1BC6" w:rsidRPr="004A3159" w:rsidRDefault="00FD1BC6">
      <w:pPr>
        <w:pStyle w:val="Normaltindrag"/>
      </w:pPr>
      <w:r w:rsidRPr="004A3159">
        <w:t>Avslutningsvis bör nämnas att osäkerheten om den finansiella marknadens utveckling under kommande år är mycket stor. Mot denna bakgrund har RJ i budgeten för 2002 utgått från en kostnadsnivå som ligger i nivå med 2001 års. Beträffande utdelni</w:t>
      </w:r>
      <w:r w:rsidRPr="004A3159">
        <w:t>ngen av forskningsmedel råder emellertid en viss försi</w:t>
      </w:r>
      <w:r w:rsidRPr="004A3159">
        <w:t>k</w:t>
      </w:r>
      <w:r w:rsidRPr="004A3159">
        <w:t>tighet i sådana åtaganden som har långsiktiga ko</w:t>
      </w:r>
      <w:r w:rsidRPr="004A3159">
        <w:t>n</w:t>
      </w:r>
      <w:r w:rsidRPr="004A3159">
        <w:t>sekvenser.</w:t>
      </w:r>
    </w:p>
    <w:p w:rsidR="00FD1BC6" w:rsidRPr="004A3159" w:rsidRDefault="00FD1BC6">
      <w:pPr>
        <w:pStyle w:val="Normaltindrag"/>
      </w:pPr>
      <w:r w:rsidRPr="004A3159">
        <w:t>För Jubileumsdonationens del har styrelsen redan tidigare beslutat att a</w:t>
      </w:r>
      <w:r w:rsidRPr="004A3159">
        <w:t>n</w:t>
      </w:r>
      <w:r w:rsidRPr="004A3159">
        <w:t>slagen i princip bör utdelas för två eller maximalt för tre år. I nuvarande läge rekommenderas att huvuddelen av anslagen inom denna donation bör bli tvååriga.</w:t>
      </w:r>
    </w:p>
    <w:p w:rsidR="00FD1BC6" w:rsidRPr="004A3159" w:rsidRDefault="00FD1BC6">
      <w:pPr>
        <w:pStyle w:val="Normaltindrag"/>
      </w:pPr>
      <w:r w:rsidRPr="004A3159">
        <w:t>För den kulturvetenskapliga donationen har det också angivits en viss fö</w:t>
      </w:r>
      <w:r w:rsidRPr="004A3159">
        <w:t>r</w:t>
      </w:r>
      <w:r w:rsidRPr="004A3159">
        <w:t>siktighet med de fleråriga åtagandena, något som i praktiken innebär att det nu görs en relativt kraftig utökning av infrastrukturinsatser som är e</w:t>
      </w:r>
      <w:r w:rsidRPr="004A3159">
        <w:t>n</w:t>
      </w:r>
      <w:r w:rsidRPr="004A3159">
        <w:t>gångsanslag. Nivån för nya fleråriga forskningsprojekt/program kommer att ligga på en nivå som motsvarar årets.</w:t>
      </w:r>
    </w:p>
    <w:p w:rsidR="00FD1BC6" w:rsidRPr="004A3159" w:rsidRDefault="00FD1BC6">
      <w:pPr>
        <w:pStyle w:val="Rubrik3"/>
        <w:rPr>
          <w:noProof w:val="0"/>
        </w:rPr>
      </w:pPr>
      <w:bookmarkStart w:id="14" w:name="_Toc2566821"/>
      <w:r w:rsidRPr="004A3159">
        <w:rPr>
          <w:noProof w:val="0"/>
        </w:rPr>
        <w:t>Anslag till symposier, seminarier, forskningsinformativa insatser, informationsutbyte m.m.</w:t>
      </w:r>
      <w:bookmarkEnd w:id="14"/>
    </w:p>
    <w:p w:rsidR="00FD1BC6" w:rsidRPr="004A3159" w:rsidRDefault="00FD1BC6">
      <w:r w:rsidRPr="004A3159">
        <w:t>RJ söker genom anslag till symposier, seminarieverksamhet och forskarnä</w:t>
      </w:r>
      <w:r w:rsidRPr="004A3159">
        <w:t>t</w:t>
      </w:r>
      <w:r w:rsidRPr="004A3159">
        <w:t>verk bereda forskare möjlighet att utveckla nya forskningsområden. Avsikten är att uppmuntra forskare att genom samarbete, gärna med tvärvetenskaplig inriktning, utveckla nya forskningsprojekt. RJ:s medel för forskningsplan</w:t>
      </w:r>
      <w:r w:rsidRPr="004A3159">
        <w:t>e</w:t>
      </w:r>
      <w:r w:rsidRPr="004A3159">
        <w:t>ring har varit mycket efterfrågade i forskarsamhället. Behovet av medel till ”nya initiativ” förefaller växa.</w:t>
      </w:r>
    </w:p>
    <w:p w:rsidR="00FD1BC6" w:rsidRPr="004A3159" w:rsidRDefault="00FD1BC6">
      <w:pPr>
        <w:pStyle w:val="Normaltindrag"/>
      </w:pPr>
      <w:r w:rsidRPr="004A3159">
        <w:t>Riksbankens Jubileumsfond anordnar regelmässigt egna symposier och seminarier (ibland tillsammans med andra forskningsstödjande organ inom eller utom landet) i syfte att identif</w:t>
      </w:r>
      <w:r w:rsidRPr="004A3159">
        <w:t>iera forskningsbehov och kartlägga eller presentera kunskapsläget inom ett visst område. RJ medverkar även i olika forskningsinformativa aktiviteter. Dit hör exempelvis RJ:s mångåriga stöd till utgivningen av Forskning &amp; Framsteg.</w:t>
      </w:r>
    </w:p>
    <w:p w:rsidR="00FD1BC6" w:rsidRPr="004A3159" w:rsidRDefault="00FD1BC6">
      <w:pPr>
        <w:pStyle w:val="Normaltindrag"/>
      </w:pPr>
      <w:r w:rsidRPr="004A3159">
        <w:t>Stiftelsens styrelse har i budgeten för 2001 avsatt 10 000 000 kr för att stödja symposier, seminarier och forskningsinformativa insatser. Under 2001 behandlades 152 sådana ansökningar varav 52 (34 %) hade inkommit från kvinnliga huvudsökande. 95 ansökningar, av vilka 30 (32 %) va</w:t>
      </w:r>
      <w:r w:rsidRPr="004A3159">
        <w:t>r ingivna av kvinnliga forskare, beviljades ett samma</w:t>
      </w:r>
      <w:r w:rsidRPr="004A3159">
        <w:t>n</w:t>
      </w:r>
      <w:r w:rsidRPr="004A3159">
        <w:t>lagt belopp på 9 965 000 kr.</w:t>
      </w:r>
    </w:p>
    <w:p w:rsidR="00FD1BC6" w:rsidRPr="004A3159" w:rsidRDefault="00FD1BC6">
      <w:pPr>
        <w:pStyle w:val="Normaltindrag"/>
      </w:pPr>
      <w:r w:rsidRPr="004A3159">
        <w:t>Många av de forskningsprojekt som Riksbankens Jubileumsfond stöder, belyser problem som är av allmänt samhälleligt intresse. Det är angeläget att forskningsresultaten blir kända i samhället och blir föremål för diskussion, kritisk granskning och användning. RJ har därför på olika sätt försökt me</w:t>
      </w:r>
      <w:r w:rsidRPr="004A3159">
        <w:t>d</w:t>
      </w:r>
      <w:r w:rsidRPr="004A3159">
        <w:t>verka till att ett sådant informationsutbyte underlättas. Under året har flera nationella och internationella aktiviteter bedrivits i syfte att följa och sprida kännedom om den forskning som stöds och att stimulera informationsutbyte om forskningsresultat me</w:t>
      </w:r>
      <w:r w:rsidRPr="004A3159">
        <w:t>l</w:t>
      </w:r>
      <w:r w:rsidRPr="004A3159">
        <w:t>lan olika grupper i samhället.</w:t>
      </w:r>
    </w:p>
    <w:p w:rsidR="00FD1BC6" w:rsidRPr="004A3159" w:rsidRDefault="00FD1BC6">
      <w:pPr>
        <w:pStyle w:val="Normaltindrag"/>
      </w:pPr>
      <w:r w:rsidRPr="004A3159">
        <w:t>Ett av Riksbankens Jubileumsfonds mer betydande engagemang inom r</w:t>
      </w:r>
      <w:r w:rsidRPr="004A3159">
        <w:t>a</w:t>
      </w:r>
      <w:r w:rsidRPr="004A3159">
        <w:t>men för avsättningen för Symposier, seminarier och forskningsinformativa insatser har varit stödet till de årligen återkommande svenska historiedagarna. De Svenska Historiedagarna är en ideell förening som bildades 1993 för att stimulera historisk forskningsinformation och bredda kontakterna mellan fackhistoriker och en historieintresserad allmänhet. RJ har sedan 1995 såsom en av många finansiärer stött De Svenska Historiedagarna och därigenom sökt att b</w:t>
      </w:r>
      <w:r w:rsidRPr="004A3159">
        <w:t>i</w:t>
      </w:r>
      <w:r w:rsidRPr="004A3159">
        <w:t xml:space="preserve">dra till denna betydelsefulla forskningsinformativa </w:t>
      </w:r>
      <w:r w:rsidRPr="004A3159">
        <w:t>insats.</w:t>
      </w:r>
    </w:p>
    <w:p w:rsidR="00FD1BC6" w:rsidRPr="004A3159" w:rsidRDefault="00FD1BC6">
      <w:pPr>
        <w:pStyle w:val="Normaltindrag"/>
      </w:pPr>
      <w:r w:rsidRPr="004A3159">
        <w:t>De Svenska Historiedagarna hölls det gångna året i Göteborg. Det brett upplagda programmet innehöll bl.a. sessioner om Stat, nation, folk och dem</w:t>
      </w:r>
      <w:r w:rsidRPr="004A3159">
        <w:t>o</w:t>
      </w:r>
      <w:r w:rsidRPr="004A3159">
        <w:t>krati i Europa 1500–1900, Västsverige under medeltiden och Folkhem och folkgemenskap – en jämförelse mellan Sver</w:t>
      </w:r>
      <w:r w:rsidRPr="004A3159">
        <w:t>i</w:t>
      </w:r>
      <w:r w:rsidRPr="004A3159">
        <w:t>ge och Tyskland 1930–1945.</w:t>
      </w:r>
    </w:p>
    <w:p w:rsidR="00FD1BC6" w:rsidRPr="004A3159" w:rsidRDefault="00FD1BC6">
      <w:pPr>
        <w:pStyle w:val="Normaltindrag"/>
      </w:pPr>
      <w:r w:rsidRPr="004A3159">
        <w:t>De Svenska Historiedagarna hölls 1994 i Örebro, 1995 i Uppsala, 1996 i Lund, 1997 i Kalmar, 1998 i Stockholm, 1999 i Åbo och 2000 i Karlstad.</w:t>
      </w:r>
    </w:p>
    <w:p w:rsidR="00FD1BC6" w:rsidRPr="004A3159" w:rsidRDefault="00FD1BC6">
      <w:pPr>
        <w:pStyle w:val="Rubrik3"/>
        <w:rPr>
          <w:noProof w:val="0"/>
        </w:rPr>
      </w:pPr>
      <w:bookmarkStart w:id="15" w:name="_Toc2566822"/>
      <w:r w:rsidRPr="004A3159">
        <w:rPr>
          <w:noProof w:val="0"/>
        </w:rPr>
        <w:t>Stipendier</w:t>
      </w:r>
      <w:bookmarkEnd w:id="15"/>
    </w:p>
    <w:p w:rsidR="00FD1BC6" w:rsidRPr="004A3159" w:rsidRDefault="00FD1BC6">
      <w:r w:rsidRPr="004A3159">
        <w:t>I nu gällande stadgar för RJ anges att ”hinder föreligger inte mot att tillskott till stiftelsens medel kan ske i form av donation från enskild”. En sådan don</w:t>
      </w:r>
      <w:r w:rsidRPr="004A3159">
        <w:t>a</w:t>
      </w:r>
      <w:r w:rsidRPr="004A3159">
        <w:t>tion erhölls 1992 från den år 2000 avlidne hemmansägaren Erik Rönnberg, Fagerdal, Hammerdal. Donationen ingår nu i RJ: s förmögenhetsmassa och förvaltas tillsammans med RJ: s övriga tillgångar. Värdet av donationen up</w:t>
      </w:r>
      <w:r w:rsidRPr="004A3159">
        <w:t>p</w:t>
      </w:r>
      <w:r w:rsidRPr="004A3159">
        <w:t xml:space="preserve">går vid årsskiftet till 17,6 miljoner kronor. Avkastningen skall av RJ delas ut </w:t>
      </w:r>
      <w:r w:rsidRPr="004A3159">
        <w:rPr>
          <w:i/>
        </w:rPr>
        <w:t xml:space="preserve">i form av treåriga forskarstipendier </w:t>
      </w:r>
      <w:r w:rsidRPr="004A3159">
        <w:rPr>
          <w:sz w:val="17"/>
        </w:rPr>
        <w:t>(</w:t>
      </w:r>
      <w:r w:rsidRPr="004A3159">
        <w:t>s.k. post doc.-stipendier)</w:t>
      </w:r>
      <w:r w:rsidRPr="004A3159">
        <w:rPr>
          <w:i/>
        </w:rPr>
        <w:t xml:space="preserve"> till yngre forsk</w:t>
      </w:r>
      <w:r w:rsidRPr="004A3159">
        <w:rPr>
          <w:i/>
        </w:rPr>
        <w:t>a</w:t>
      </w:r>
      <w:r w:rsidRPr="004A3159">
        <w:rPr>
          <w:i/>
        </w:rPr>
        <w:t>re vid Karolinska Institutet (KI) i Stockholm för vetenskapliga studier av åldrande och åldersrelaterade sjukdomar</w:t>
      </w:r>
      <w:r w:rsidRPr="004A3159">
        <w:t>. Nuvarande stipe</w:t>
      </w:r>
      <w:r w:rsidRPr="004A3159">
        <w:t>ndiat fram till 30 juni 2002 är Jan Näslund, Institutionen för geriatrik, Hu</w:t>
      </w:r>
      <w:r w:rsidRPr="004A3159">
        <w:t>d</w:t>
      </w:r>
      <w:r w:rsidRPr="004A3159">
        <w:t>dinge sjukhus.</w:t>
      </w:r>
    </w:p>
    <w:p w:rsidR="00FD1BC6" w:rsidRPr="004A3159" w:rsidRDefault="00FD1BC6">
      <w:pPr>
        <w:pStyle w:val="Normaltindrag"/>
      </w:pPr>
      <w:r w:rsidRPr="004A3159">
        <w:t>Ytterligare en donation erhölls vid slutet av 1994 och med ett tillägg i sl</w:t>
      </w:r>
      <w:r w:rsidRPr="004A3159">
        <w:t>u</w:t>
      </w:r>
      <w:r w:rsidRPr="004A3159">
        <w:t>tet av 1996 från Erik Rönnberg. De nya donationerna uppgick till 2,5 miljoner kronor och skall liksom den tidigare donationen ingå i RJ:s förmögenhet</w:t>
      </w:r>
      <w:r w:rsidRPr="004A3159">
        <w:t>s</w:t>
      </w:r>
      <w:r w:rsidRPr="004A3159">
        <w:t xml:space="preserve">massa och förvaltas tillsammans med RJ:s övriga tillgångar. Det samlade marknadsvärdet uppgår vid årsskiftet till 5,5 miljoner kronor. Avkastningen av den nya donationen skall av RJ delas ut </w:t>
      </w:r>
      <w:r w:rsidRPr="004A3159">
        <w:rPr>
          <w:i/>
        </w:rPr>
        <w:t>i form av treåriga forskarstipend</w:t>
      </w:r>
      <w:r w:rsidRPr="004A3159">
        <w:rPr>
          <w:i/>
        </w:rPr>
        <w:t>i</w:t>
      </w:r>
      <w:r w:rsidRPr="004A3159">
        <w:rPr>
          <w:i/>
        </w:rPr>
        <w:t xml:space="preserve">er </w:t>
      </w:r>
      <w:r w:rsidRPr="004A3159">
        <w:t>(s.k. post doc.-stipendier)</w:t>
      </w:r>
      <w:r w:rsidRPr="004A3159">
        <w:rPr>
          <w:i/>
        </w:rPr>
        <w:t xml:space="preserve"> till yngre forskare vid Karolinska Institutet i Stockholm för vetenskapliga studier av sjukdomar under de</w:t>
      </w:r>
      <w:r w:rsidRPr="004A3159">
        <w:rPr>
          <w:i/>
        </w:rPr>
        <w:t xml:space="preserve"> tidiga barnaåren</w:t>
      </w:r>
      <w:r w:rsidRPr="004A3159">
        <w:t>. Nuvarande stipendiater intill 30 juni 2002 är Dionisios Chrysis, Barnend</w:t>
      </w:r>
      <w:r w:rsidRPr="004A3159">
        <w:t>o</w:t>
      </w:r>
      <w:r w:rsidRPr="004A3159">
        <w:t>krinologiska laboratoriet, Astrid Lindgrens barnsjukhus, Ulla Holtbäck, i</w:t>
      </w:r>
      <w:r w:rsidRPr="004A3159">
        <w:t>n</w:t>
      </w:r>
      <w:r w:rsidRPr="004A3159">
        <w:t>stitutionen för kvinnors och barns hälsa, Karolinska sjukhuset, Agneta No</w:t>
      </w:r>
      <w:r w:rsidRPr="004A3159">
        <w:t>r</w:t>
      </w:r>
      <w:r w:rsidRPr="004A3159">
        <w:t>denskjöld, Astrid Lindgrens barnsjukhus och Agneta Rydberg, Institutionen för klinisk vetenskap, Huddinge sjukhus. Alla fyra är knutna till Karolinska Institutet.</w:t>
      </w:r>
    </w:p>
    <w:p w:rsidR="00FD1BC6" w:rsidRPr="004A3159" w:rsidRDefault="00FD1BC6">
      <w:pPr>
        <w:pStyle w:val="Normaltindrag"/>
      </w:pPr>
      <w:r w:rsidRPr="004A3159">
        <w:t>Nils-Eric Svenssons fond instiftades 1993 och skall, enligt styrelsens b</w:t>
      </w:r>
      <w:r w:rsidRPr="004A3159">
        <w:t>e</w:t>
      </w:r>
      <w:r w:rsidRPr="004A3159">
        <w:t>slut, sträcka sig till utgången av år 2015. Enligt detta skall RJ årligen göra en avsättning så att minst 150 tkr i 1994 års penningvärde kan delas ut varje år.</w:t>
      </w:r>
    </w:p>
    <w:p w:rsidR="00FD1BC6" w:rsidRPr="004A3159" w:rsidRDefault="00FD1BC6">
      <w:pPr>
        <w:pStyle w:val="Normaltindrag"/>
      </w:pPr>
      <w:r w:rsidRPr="004A3159">
        <w:t>Ändamålet för Nils-Eric Svenssons fond är att genom stipendiering främja ett ömsesidigt forskarutbyte inom Europa. Nils-Eric Svenssons fond skall ge möjlighet dels för yngre disputerade svenska forskare att resa och under ko</w:t>
      </w:r>
      <w:r w:rsidRPr="004A3159">
        <w:t>r</w:t>
      </w:r>
      <w:r w:rsidRPr="004A3159">
        <w:t>tare tid vistas i en framstående europeisk forskningsmiljö, dels för yngre europeiska forskare att vara verksamma vid en svensk fors</w:t>
      </w:r>
      <w:r w:rsidRPr="004A3159">
        <w:t>k</w:t>
      </w:r>
      <w:r w:rsidRPr="004A3159">
        <w:t>ningsinstitution.</w:t>
      </w:r>
    </w:p>
    <w:p w:rsidR="00FD1BC6" w:rsidRPr="004A3159" w:rsidRDefault="00FD1BC6">
      <w:pPr>
        <w:pStyle w:val="Normaltindrag"/>
      </w:pPr>
      <w:r w:rsidRPr="004A3159">
        <w:t xml:space="preserve">Vid en prisceremoni i riksdagshuset den 22 mars 2001 uppmärksammades fyra mottagare av stipendierna ur Nils-Eric Svenssons fond. Stipendierna utdelades till: </w:t>
      </w:r>
    </w:p>
    <w:p w:rsidR="00FD1BC6" w:rsidRPr="004A3159" w:rsidRDefault="00FD1BC6">
      <w:pPr>
        <w:pStyle w:val="Normaltindrag"/>
      </w:pPr>
      <w:r w:rsidRPr="004A3159">
        <w:t xml:space="preserve">– </w:t>
      </w:r>
      <w:r w:rsidRPr="004A3159">
        <w:rPr>
          <w:i/>
        </w:rPr>
        <w:t>Fredrik Burström</w:t>
      </w:r>
      <w:r w:rsidRPr="004A3159">
        <w:t>, Industriellt miljöskydd, KTH, som för sitt stipendium kunde åka till London och forska vid Imperial College, Centre for Enviro</w:t>
      </w:r>
      <w:r w:rsidRPr="004A3159">
        <w:t>n</w:t>
      </w:r>
      <w:r w:rsidRPr="004A3159">
        <w:t>mental Technology.</w:t>
      </w:r>
    </w:p>
    <w:p w:rsidR="00FD1BC6" w:rsidRPr="004A3159" w:rsidRDefault="00FD1BC6">
      <w:pPr>
        <w:pStyle w:val="Normaltindrag"/>
      </w:pPr>
      <w:r w:rsidRPr="004A3159">
        <w:t xml:space="preserve">– </w:t>
      </w:r>
      <w:r w:rsidRPr="004A3159">
        <w:rPr>
          <w:i/>
        </w:rPr>
        <w:t>Christian Pohl</w:t>
      </w:r>
      <w:r w:rsidRPr="004A3159">
        <w:t>, Collegium Helveticum, Zürich, Schweiz, som inbjudits till institutionen för vetenskapsteori, Göteborgs universitet.</w:t>
      </w:r>
    </w:p>
    <w:p w:rsidR="00FD1BC6" w:rsidRPr="004A3159" w:rsidRDefault="00FD1BC6">
      <w:pPr>
        <w:pStyle w:val="Normaltindrag"/>
      </w:pPr>
      <w:r w:rsidRPr="004A3159">
        <w:t xml:space="preserve">– Den tredje stipendiaten, </w:t>
      </w:r>
      <w:r w:rsidRPr="004A3159">
        <w:rPr>
          <w:i/>
        </w:rPr>
        <w:t>Eva Pettersson</w:t>
      </w:r>
      <w:r w:rsidRPr="004A3159">
        <w:t>, Kemisk ekologi, Göteborgs un</w:t>
      </w:r>
      <w:r w:rsidRPr="004A3159">
        <w:t>i</w:t>
      </w:r>
      <w:r w:rsidRPr="004A3159">
        <w:t>versitet, kunde resa till Freie Universität i Be</w:t>
      </w:r>
      <w:r w:rsidRPr="004A3159">
        <w:t>r</w:t>
      </w:r>
      <w:r w:rsidRPr="004A3159">
        <w:t>lin för sitt stipendium.</w:t>
      </w:r>
    </w:p>
    <w:p w:rsidR="00FD1BC6" w:rsidRPr="004A3159" w:rsidRDefault="00FD1BC6">
      <w:pPr>
        <w:pStyle w:val="Normaltindrag"/>
      </w:pPr>
      <w:r w:rsidRPr="004A3159">
        <w:t>Stipendierna (100 000 kr vardera) överlämnades av Ulla Kalén-Svensson, hustru till framlidne Nils-Eric Svensson. Juryn för urval av de svenska stipe</w:t>
      </w:r>
      <w:r w:rsidRPr="004A3159">
        <w:t>n</w:t>
      </w:r>
      <w:r w:rsidRPr="004A3159">
        <w:t>diaterna bestod av professorerna Stig Strömholm (ordf.), Christer Jönsson, Gunnar Törnqvist och Rune Åberg med verkställande direktören Dan Brän</w:t>
      </w:r>
      <w:r w:rsidRPr="004A3159">
        <w:t>d</w:t>
      </w:r>
      <w:r w:rsidRPr="004A3159">
        <w:t>ström som föredragande. Den tredje stipendiaten utses efter förslag från fr</w:t>
      </w:r>
      <w:r w:rsidRPr="004A3159">
        <w:t>i</w:t>
      </w:r>
      <w:r w:rsidRPr="004A3159">
        <w:t>stående europeiska forskningsstiftelser med anknytning till den s.k. Haag-klubben, vars styrelse årligen nominerar en kandidat varefter RJ:s presidium fattar det definitiva b</w:t>
      </w:r>
      <w:r w:rsidRPr="004A3159">
        <w:t>e</w:t>
      </w:r>
      <w:r w:rsidRPr="004A3159">
        <w:t>slutet.</w:t>
      </w:r>
    </w:p>
    <w:p w:rsidR="00FD1BC6" w:rsidRPr="004A3159" w:rsidRDefault="00FD1BC6">
      <w:pPr>
        <w:pStyle w:val="Normaltindrag"/>
      </w:pPr>
      <w:r w:rsidRPr="004A3159">
        <w:t>Ytterligare ett stipendium delades ut vid denna prisceremoni. Stiftelsens ordförande Stig Strömholm överläm</w:t>
      </w:r>
      <w:r w:rsidRPr="004A3159">
        <w:t xml:space="preserve">nade RJ:s Forschungspreis für Deutsche Wissenschaftler inom ramen för det ömsesidiga utbytesavtalet med Alexander von Humboldt-Stiftung. </w:t>
      </w:r>
      <w:r w:rsidRPr="004A3159">
        <w:t xml:space="preserve">Priset utdelades till den framstående tyske forskaren </w:t>
      </w:r>
      <w:r w:rsidRPr="004A3159">
        <w:rPr>
          <w:spacing w:val="-6"/>
        </w:rPr>
        <w:t>Professor</w:t>
      </w:r>
      <w:r w:rsidRPr="004A3159">
        <w:t xml:space="preserve"> Dr. Jürgen Schriewer, Abteilung Vergleichende </w:t>
      </w:r>
      <w:r w:rsidRPr="004A3159">
        <w:rPr>
          <w:spacing w:val="-2"/>
        </w:rPr>
        <w:t>Erziehungswissen</w:t>
      </w:r>
      <w:r w:rsidRPr="004A3159">
        <w:rPr>
          <w:spacing w:val="-2"/>
        </w:rPr>
        <w:softHyphen/>
        <w:t>schaft, Institut für Allgemeine Pädagogik, Philosophische Fakultät</w:t>
      </w:r>
      <w:r w:rsidRPr="004A3159">
        <w:t xml:space="preserve">, Humboldt-Unversität zu Berlin. </w:t>
      </w:r>
      <w:r w:rsidRPr="004A3159">
        <w:t>Han hade bjudits in att forska vid institutionen för inte</w:t>
      </w:r>
      <w:r w:rsidRPr="004A3159">
        <w:t>r</w:t>
      </w:r>
      <w:r w:rsidRPr="004A3159">
        <w:t>nati</w:t>
      </w:r>
      <w:r w:rsidRPr="004A3159">
        <w:t>o</w:t>
      </w:r>
      <w:r w:rsidRPr="004A3159">
        <w:t>nell pedagogik, Stockholms universitet.</w:t>
      </w:r>
    </w:p>
    <w:p w:rsidR="00FD1BC6" w:rsidRPr="004A3159" w:rsidRDefault="00FD1BC6">
      <w:pPr>
        <w:pStyle w:val="Normaltindrag"/>
      </w:pPr>
      <w:r w:rsidRPr="004A3159">
        <w:t xml:space="preserve">Genom de donationer som under de senaste åren </w:t>
      </w:r>
      <w:r w:rsidRPr="004A3159">
        <w:t>överlämnats till RJ för att där samförvaltas med grunddonationen närmar sig RJ liknande större fonder i bl.a. Finland, Frankrike och Tyskland. Denna form för samförvaltning, som dessa fonder ger prov på, bidrar till effektiv förmögenhetsförvaltning, samt</w:t>
      </w:r>
      <w:r w:rsidRPr="004A3159">
        <w:t>i</w:t>
      </w:r>
      <w:r w:rsidRPr="004A3159">
        <w:t>digt som professionell fördelning av anslag till vetenskaplig forskning kan garanteras.</w:t>
      </w:r>
    </w:p>
    <w:p w:rsidR="00FD1BC6" w:rsidRPr="004A3159" w:rsidRDefault="00FD1BC6">
      <w:pPr>
        <w:pStyle w:val="Rubrik2"/>
      </w:pPr>
      <w:bookmarkStart w:id="16" w:name="_Toc2566823"/>
      <w:r w:rsidRPr="004A3159">
        <w:t>Forskarskolor</w:t>
      </w:r>
      <w:bookmarkEnd w:id="16"/>
    </w:p>
    <w:p w:rsidR="00FD1BC6" w:rsidRPr="004A3159" w:rsidRDefault="00FD1BC6">
      <w:pPr>
        <w:pStyle w:val="Rubrik3"/>
        <w:rPr>
          <w:noProof w:val="0"/>
        </w:rPr>
      </w:pPr>
      <w:bookmarkStart w:id="17" w:name="_Toc2566824"/>
      <w:r w:rsidRPr="004A3159">
        <w:rPr>
          <w:noProof w:val="0"/>
        </w:rPr>
        <w:t>Forskarskolan i matematik med ämnesdidaktisk inriktning</w:t>
      </w:r>
      <w:bookmarkEnd w:id="17"/>
    </w:p>
    <w:p w:rsidR="00FD1BC6" w:rsidRPr="004A3159" w:rsidRDefault="00FD1BC6">
      <w:r w:rsidRPr="004A3159">
        <w:t>För att stärka matematikämnet i skolan beslutade RJ förra året att satsa 45 miljoner kronor på en nationell forskarskola i matematik med ämnesd</w:t>
      </w:r>
      <w:r w:rsidRPr="004A3159">
        <w:t>i</w:t>
      </w:r>
      <w:r w:rsidRPr="004A3159">
        <w:t>daktisk inriktning. Medlemmarna av Svenska kommittén för matematiku</w:t>
      </w:r>
      <w:r w:rsidRPr="004A3159">
        <w:t>t</w:t>
      </w:r>
      <w:r w:rsidRPr="004A3159">
        <w:t>bildning (SKM) utsågs att planera och leda genomförandet av denna forska</w:t>
      </w:r>
      <w:r w:rsidRPr="004A3159">
        <w:t>r</w:t>
      </w:r>
      <w:r w:rsidRPr="004A3159">
        <w:t>utbildningsinsats. RJ utlyste i januari 2001 genom annonser och på sin hems</w:t>
      </w:r>
      <w:r w:rsidRPr="004A3159">
        <w:t>i</w:t>
      </w:r>
      <w:r w:rsidRPr="004A3159">
        <w:t>da sammanlagt 15 doktorandtjänster inom forskarskolan. Ett oväntat stort intresse för att delta i denna forskarutbildning visade sig genom att det vid ansökningstidens utgång hade inkommit 136 ansökningar, varav drygt 40 % var från kvinnl</w:t>
      </w:r>
      <w:r w:rsidRPr="004A3159">
        <w:t>i</w:t>
      </w:r>
      <w:r w:rsidRPr="004A3159">
        <w:t xml:space="preserve">ga sökande. </w:t>
      </w:r>
    </w:p>
    <w:p w:rsidR="00FD1BC6" w:rsidRPr="004A3159" w:rsidRDefault="00FD1BC6">
      <w:pPr>
        <w:pStyle w:val="Normaltindrag"/>
      </w:pPr>
      <w:r w:rsidRPr="004A3159">
        <w:t>12 institutioner ansökte om att få medverk</w:t>
      </w:r>
      <w:r w:rsidRPr="004A3159">
        <w:t>a i forskarskolan. Dessa ansö</w:t>
      </w:r>
      <w:r w:rsidRPr="004A3159">
        <w:t>k</w:t>
      </w:r>
      <w:r w:rsidRPr="004A3159">
        <w:t>ningar granskades av 3 utländska experter med stor erfarenhet av forskaru</w:t>
      </w:r>
      <w:r w:rsidRPr="004A3159">
        <w:t>t</w:t>
      </w:r>
      <w:r w:rsidRPr="004A3159">
        <w:t>bildning med särskild inriktning på matematikdidaktik. Syftet var att bedöma om forskarmiljön vid institutionerna kunde erbjuda doktorander en tillfred</w:t>
      </w:r>
      <w:r w:rsidRPr="004A3159">
        <w:t>s</w:t>
      </w:r>
      <w:r w:rsidRPr="004A3159">
        <w:t>ställande arbetssituation. Stor vikt lades vid handledarkompetensen inom detta i Sverige ganska outvecklade forskningsfält. Utifrån denna bedömning beslutade ledningsgruppen utse tio institutioner att ingå i forskarskolan. Dessa är spridda över hela landet</w:t>
      </w:r>
      <w:r w:rsidRPr="004A3159">
        <w:t xml:space="preserve"> från Luleå i norr till Kristianstad i söder och både stora universitet och mindre högskolor ingår. 7 kvinnor och 8 män valdes att ingå i forskarskolan och antogs samtidigt som doktorander vid sina respektive institutioner. Många av institutionerna har anlitat utländska forskare som biträdande handledare för att stärka miljöerna.</w:t>
      </w:r>
    </w:p>
    <w:p w:rsidR="00FD1BC6" w:rsidRPr="004A3159" w:rsidRDefault="00FD1BC6">
      <w:pPr>
        <w:pStyle w:val="Normaltindrag"/>
      </w:pPr>
      <w:r w:rsidRPr="004A3159">
        <w:t>Vetenskapsrådet beslutade i juni att bevilja medel så att ytterligare 6 do</w:t>
      </w:r>
      <w:r w:rsidRPr="004A3159">
        <w:t>k</w:t>
      </w:r>
      <w:r w:rsidRPr="004A3159">
        <w:t>torander, 3 kvinnor och 3 män, kunde erbjudas plats i forskarskolan. Sa</w:t>
      </w:r>
      <w:r w:rsidRPr="004A3159">
        <w:t>m</w:t>
      </w:r>
      <w:r w:rsidRPr="004A3159">
        <w:t>manlagt deltar nu 21 doktorander på heltid. Forskarskolans kurser och sem</w:t>
      </w:r>
      <w:r w:rsidRPr="004A3159">
        <w:t>i</w:t>
      </w:r>
      <w:r w:rsidRPr="004A3159">
        <w:t>narier är dessutom öppna för andra doktora</w:t>
      </w:r>
      <w:r w:rsidRPr="004A3159">
        <w:t>n</w:t>
      </w:r>
      <w:r w:rsidRPr="004A3159">
        <w:t>der.</w:t>
      </w:r>
    </w:p>
    <w:p w:rsidR="00FD1BC6" w:rsidRPr="004A3159" w:rsidRDefault="00FD1BC6">
      <w:pPr>
        <w:pStyle w:val="Normaltindrag"/>
      </w:pPr>
      <w:r w:rsidRPr="004A3159">
        <w:t>Ledningsgruppens ledamöter har utsetts att vara mentorer både för instit</w:t>
      </w:r>
      <w:r w:rsidRPr="004A3159">
        <w:t>u</w:t>
      </w:r>
      <w:r w:rsidRPr="004A3159">
        <w:t>tionerna och för doktoranderna. Syftet är att ledningsgruppen genom en tätare kontakt kan stödja miljöerna ytterligare och att ledningsgruppen får bättre inblick i verksamheten. Som mentorer till doktoranderna skall de komplettera det stöd som doktoranderna får inom institutionen och av exte</w:t>
      </w:r>
      <w:r w:rsidRPr="004A3159">
        <w:t>r</w:t>
      </w:r>
      <w:r w:rsidRPr="004A3159">
        <w:t>na handledare.</w:t>
      </w:r>
    </w:p>
    <w:p w:rsidR="00FD1BC6" w:rsidRPr="004A3159" w:rsidRDefault="00FD1BC6">
      <w:pPr>
        <w:pStyle w:val="Normaltindrag"/>
      </w:pPr>
      <w:r w:rsidRPr="004A3159">
        <w:t>Den första gemensamma kursen hölls vid Umeå universitet under första hälften av höstterminen med två veckolånga träffar i Umeå och däremellan arbete vid hemmainstitutionen. Handledarna vid alla instituti</w:t>
      </w:r>
      <w:r w:rsidRPr="004A3159">
        <w:t>onerna har också erbjudits ett program under hösten, och uppslutningen har varit mycket god.</w:t>
      </w:r>
    </w:p>
    <w:p w:rsidR="00FD1BC6" w:rsidRPr="004A3159" w:rsidRDefault="00FD1BC6">
      <w:pPr>
        <w:pStyle w:val="Rubrik3"/>
        <w:rPr>
          <w:noProof w:val="0"/>
        </w:rPr>
      </w:pPr>
      <w:bookmarkStart w:id="18" w:name="_Toc2566825"/>
      <w:r w:rsidRPr="004A3159">
        <w:rPr>
          <w:noProof w:val="0"/>
        </w:rPr>
        <w:t>Forskarskola i moderna språk</w:t>
      </w:r>
      <w:bookmarkEnd w:id="18"/>
    </w:p>
    <w:p w:rsidR="00FD1BC6" w:rsidRPr="004A3159" w:rsidRDefault="00FD1BC6">
      <w:r w:rsidRPr="004A3159">
        <w:t>Riksbankens Jubileumsfonds forskarskola i moderna språk startade den 1 september 1999 med 32 deltagare. 2 av deltagarna i forskarskolan har hi</w:t>
      </w:r>
      <w:r w:rsidRPr="004A3159">
        <w:t>t</w:t>
      </w:r>
      <w:r w:rsidRPr="004A3159">
        <w:t>tills – på grund av ändrade studieval – avbrutit sina doktorandstudier. Under de nu avslutade två första läsåren har forskarskolans styrgrupp vinnlagt sig om att skapa samhörighet inom doktorandgruppen, i vilken ingår deltagare från åtta av landets universitet. Detta har bl.a. gjorts genom att forskarskolan innefattat ett par obligatoriska kursveckor varje termin. Härutöver har skolan också kunnat stödja flera specialkurser, som varit öppna även för andra dokt</w:t>
      </w:r>
      <w:r w:rsidRPr="004A3159">
        <w:t>o</w:t>
      </w:r>
      <w:r w:rsidRPr="004A3159">
        <w:t>rander. En viktig förutsättning för kurserna h</w:t>
      </w:r>
      <w:r w:rsidRPr="004A3159">
        <w:t>ar varit det positiva samarbete, som etablerats mellan forskarskolans ledning och handledare och lärare vid doktorandernas hemmainstitutioner. Lokaliseringen av kurserna har därmed kunnat växla mellan olika lärosäten, vilket varit stimulerande för deltagarna och lagt grunden för omfattande vetenskapliga kontakter. Huvuddelen av doktorandernas arbete fullgörs annars inom den vanliga forskarutbildningen vid den universitetsinstitution där de är antagna. I slutet av varje läsår avges en årsrapport från doktora</w:t>
      </w:r>
      <w:r w:rsidRPr="004A3159">
        <w:t xml:space="preserve">nd och handledare till forskarskolans styrgrupp, vilken med ledning härav prövar om fortsatt finansiering skall utgå. </w:t>
      </w:r>
    </w:p>
    <w:p w:rsidR="00FD1BC6" w:rsidRPr="004A3159" w:rsidRDefault="00FD1BC6">
      <w:pPr>
        <w:pStyle w:val="Normaltindrag"/>
      </w:pPr>
      <w:r w:rsidRPr="004A3159">
        <w:t>Från och med höstterminen 2001, då det tredje året av RJ:s forskarskola i moderna språk påbörjades, kommer de samlade aktiviteterna att inriktas på en gemensam seminarievecka i början av varje läsår. Då ska varje doktorand lägga fram en promemoria rörande någon del av sitt avhandlingsprojekt, vilken sedan diskuteras. Till dessa seminarier inbjuds även doktorandernas samtliga handledare. Det</w:t>
      </w:r>
      <w:r w:rsidRPr="004A3159">
        <w:t xml:space="preserve"> första arrangemanget av denna typ hölls vid Språ</w:t>
      </w:r>
      <w:r w:rsidRPr="004A3159">
        <w:t>k</w:t>
      </w:r>
      <w:r w:rsidRPr="004A3159">
        <w:t>vetenskapligt centrum, Uppsala universitet, den 1–3 okt</w:t>
      </w:r>
      <w:r w:rsidRPr="004A3159">
        <w:t>o</w:t>
      </w:r>
      <w:r w:rsidRPr="004A3159">
        <w:t xml:space="preserve">ber 2001. </w:t>
      </w:r>
    </w:p>
    <w:p w:rsidR="00FD1BC6" w:rsidRPr="004A3159" w:rsidRDefault="00FD1BC6">
      <w:pPr>
        <w:pStyle w:val="Rubrik3"/>
        <w:rPr>
          <w:noProof w:val="0"/>
        </w:rPr>
      </w:pPr>
      <w:bookmarkStart w:id="19" w:name="_Toc2566826"/>
      <w:r w:rsidRPr="004A3159">
        <w:rPr>
          <w:noProof w:val="0"/>
        </w:rPr>
        <w:t>The Swedish School of Advanced Asia Pacific Studies – SSAAPS</w:t>
      </w:r>
      <w:bookmarkEnd w:id="19"/>
    </w:p>
    <w:p w:rsidR="00FD1BC6" w:rsidRPr="004A3159" w:rsidRDefault="00FD1BC6">
      <w:r w:rsidRPr="004A3159">
        <w:t>Under 2000 beslutade styrelsen att i samverkan med STINT göra en satsning för att stärka den vetenskapliga kompetensen i Sverige avseende Stillahavs</w:t>
      </w:r>
      <w:r w:rsidRPr="004A3159">
        <w:t>a</w:t>
      </w:r>
      <w:r w:rsidRPr="004A3159">
        <w:t>sien. Satsningen har formen av ett program innefattande forskarskola, gäs</w:t>
      </w:r>
      <w:r w:rsidRPr="004A3159">
        <w:t>t</w:t>
      </w:r>
      <w:r w:rsidRPr="004A3159">
        <w:t>forskarprogram, tidsbegränsade postdoktorala befattningar, internationella konferenser och aktiviteter för att bygga nätverk mellan svenska forskning</w:t>
      </w:r>
      <w:r w:rsidRPr="004A3159">
        <w:t>s</w:t>
      </w:r>
      <w:r w:rsidRPr="004A3159">
        <w:t>miljöer och universitet i Stillahavsasien. Som ett första steg i arbetet anslog RJ i slutet av år 2000 2,6 miljoner kronor till finansiering av förberedelser och koordination samt 3 postdoktorala tjänster. STINT beslutade under 2000 att stödja programmet med 3 miljoner kronor per år und</w:t>
      </w:r>
      <w:r w:rsidRPr="004A3159">
        <w:t>er perioden 2001–2005.</w:t>
      </w:r>
    </w:p>
    <w:p w:rsidR="00FD1BC6" w:rsidRPr="004A3159" w:rsidRDefault="00FD1BC6">
      <w:pPr>
        <w:pStyle w:val="Normaltindrag"/>
      </w:pPr>
      <w:r w:rsidRPr="004A3159">
        <w:t>Våren 2001 tillkallade RJ och STINT en gemensam styrgrupp för pr</w:t>
      </w:r>
      <w:r w:rsidRPr="004A3159">
        <w:t>o</w:t>
      </w:r>
      <w:r w:rsidRPr="004A3159">
        <w:t>grammet bestående av professorerna Olof Ruin, Stockholms universitet, ordförande, Hans Blomqvist, Handelshögskolan i Vasa, Christer Gunnarsson, Lunds universitet, Ida Nicolaisen, Köpenhamns universitet och Thommy Svensson, Världskulturmuseet, Göteborg. Forskningsdirektör Mats Rolén, RJ, och forskningssekreterare Mari-Anne Roslund, STINT, har varit adjungerade i styrgruppen. Professor Jon Sigurdsson, Japaninstitutet vid Handelshögsk</w:t>
      </w:r>
      <w:r w:rsidRPr="004A3159">
        <w:t>o</w:t>
      </w:r>
      <w:r w:rsidRPr="004A3159">
        <w:t>lan i Stockholm, utsågs till programmets koordinator fr.o.m. den 1 maj 2002</w:t>
      </w:r>
      <w:r w:rsidRPr="004A3159">
        <w:t>.</w:t>
      </w:r>
    </w:p>
    <w:p w:rsidR="00FD1BC6" w:rsidRPr="004A3159" w:rsidRDefault="00FD1BC6">
      <w:pPr>
        <w:pStyle w:val="Normaltindrag"/>
      </w:pPr>
      <w:r w:rsidRPr="004A3159">
        <w:t>Under året har styrgruppen efter utlysning och ansökan utsett de 3 första gästforskarna till programmet och även fördelat de 3 postdoktorala befat</w:t>
      </w:r>
      <w:r w:rsidRPr="004A3159">
        <w:t>t</w:t>
      </w:r>
      <w:r w:rsidRPr="004A3159">
        <w:t>ningarna. Dessa påbörjar sin verksamhet inom programmet under år 2002. För att stimulera doktorandrekrytering och samordna nya forskningsinitiativ har professor Sigurdsson informerat om programmet vid forskningsinstituti</w:t>
      </w:r>
      <w:r w:rsidRPr="004A3159">
        <w:t>o</w:t>
      </w:r>
      <w:r w:rsidRPr="004A3159">
        <w:t>ner i Norden och även haft kontakter med ett antal relevanta universitet i Stillahavsasienländerna. Ett led i detta arbete är den workshop som skall anordnas i Hong Kong i mars 2002. Programmet har avsatt medel för en svensk årlig konferens rörande forskning med anknytning till Stillahavsa</w:t>
      </w:r>
      <w:r w:rsidRPr="004A3159">
        <w:t>sien. Arrangörskapet för dessa konferenser kommer att växla mellan olika unive</w:t>
      </w:r>
      <w:r w:rsidRPr="004A3159">
        <w:t>r</w:t>
      </w:r>
      <w:r w:rsidRPr="004A3159">
        <w:t>sitet.</w:t>
      </w:r>
    </w:p>
    <w:p w:rsidR="00FD1BC6" w:rsidRPr="004A3159" w:rsidRDefault="00FD1BC6">
      <w:pPr>
        <w:pStyle w:val="Normaltindrag"/>
      </w:pPr>
      <w:r w:rsidRPr="004A3159">
        <w:t>De tio doktorandtjänsterna inom SSAAPS:s forskarskola utlyses våren 2002 och tillträds under höstterminen 2002. Doktoranderna kommer att följa såväl gemensamma kurser som ord</w:t>
      </w:r>
      <w:r w:rsidRPr="004A3159">
        <w:t>i</w:t>
      </w:r>
      <w:r w:rsidRPr="004A3159">
        <w:t>narie kurser vid sina hemmainstitutioner.</w:t>
      </w:r>
    </w:p>
    <w:p w:rsidR="00FD1BC6" w:rsidRPr="004A3159" w:rsidRDefault="00FD1BC6">
      <w:pPr>
        <w:pStyle w:val="Rubrik3"/>
        <w:rPr>
          <w:noProof w:val="0"/>
        </w:rPr>
      </w:pPr>
      <w:bookmarkStart w:id="20" w:name="_Toc2566827"/>
      <w:r w:rsidRPr="004A3159">
        <w:rPr>
          <w:noProof w:val="0"/>
        </w:rPr>
        <w:t>Forskarskola för museianställda</w:t>
      </w:r>
      <w:bookmarkEnd w:id="20"/>
    </w:p>
    <w:p w:rsidR="00FD1BC6" w:rsidRPr="004A3159" w:rsidRDefault="00FD1BC6">
      <w:r w:rsidRPr="004A3159">
        <w:t>I dag är det endast ett fåtal museitjänstemän som har vetenskaplig skolning. Detta gäller även högre tjänstemän som museichefer, avdelningschefer och förste antikvarier. Den traditionella museitjänstemannen med forskarba</w:t>
      </w:r>
      <w:r w:rsidRPr="004A3159">
        <w:t>k</w:t>
      </w:r>
      <w:r w:rsidRPr="004A3159">
        <w:t>grund i discipliner som konstvetenskap, arkeologi, etnologi eller historia är i stort sett försvunnen beroende på förändrade rekryteringskrav och uppkom</w:t>
      </w:r>
      <w:r w:rsidRPr="004A3159">
        <w:t>s</w:t>
      </w:r>
      <w:r w:rsidRPr="004A3159">
        <w:t>ten av nya karriärvägar. Den senaste forskarutbildningsreformen med krav på helfinansiering före antagning har ytterligare försvårat möjligheterna för muse</w:t>
      </w:r>
      <w:r w:rsidRPr="004A3159">
        <w:t>i</w:t>
      </w:r>
      <w:r w:rsidRPr="004A3159">
        <w:t xml:space="preserve">anställda att skaffa sig forskarkompetens. </w:t>
      </w:r>
    </w:p>
    <w:p w:rsidR="00FD1BC6" w:rsidRPr="004A3159" w:rsidRDefault="00FD1BC6">
      <w:pPr>
        <w:pStyle w:val="Normaltindrag"/>
      </w:pPr>
      <w:r w:rsidRPr="004A3159">
        <w:t>Riksbankens Jubileumsfond har under senare delen av 1990-talet bl.a. g</w:t>
      </w:r>
      <w:r w:rsidRPr="004A3159">
        <w:t>e</w:t>
      </w:r>
      <w:r w:rsidRPr="004A3159">
        <w:t xml:space="preserve">nom att anordna konferenser uppmärksammat museernas roll i forskningen om vårt kulturarv (se t.ex. </w:t>
      </w:r>
      <w:r w:rsidRPr="004A3159">
        <w:rPr>
          <w:i/>
        </w:rPr>
        <w:t>Kulturarvet, museerna och forskningen</w:t>
      </w:r>
      <w:r w:rsidRPr="004A3159">
        <w:t xml:space="preserve">, 1999) och även funnit det angeläget att stärka den vetenskapliga kompetensen bland de museianställda. RJ beviljade därför år 1999 en ansökan från landsantikvarie Sten Rentzhog, Jämtlands läns museum, och professor Janken Myrdal, SLU, om planeringsmedel med sikte på att utforma ett forskarutbildningsprogram för museianställda. Med hjälp av de beviljade medlen genomfördes </w:t>
      </w:r>
      <w:r w:rsidRPr="004A3159">
        <w:t>bl.a. en förstudie, som visade att det fanns ett mycket stort intresse bland museia</w:t>
      </w:r>
      <w:r w:rsidRPr="004A3159">
        <w:t>n</w:t>
      </w:r>
      <w:r w:rsidRPr="004A3159">
        <w:t>ställda att genomgå forskarutbildning. Utifrån förstudien utformades sedan en ansökan om ett forskarutbildningsprogram som ingavs till den kulturvete</w:t>
      </w:r>
      <w:r w:rsidRPr="004A3159">
        <w:t>n</w:t>
      </w:r>
      <w:r w:rsidRPr="004A3159">
        <w:t>skapliga donationen 2001. Programmet föreslogs vända sig till anställda vid museer och den statliga kulturmiljövårdsorganisationen. Deltagarna skulle bedriva fullständiga doktorandstudier och disputera, samtidigt som de förblev anställda på sina ordinarie arbetsplatser. Anställ</w:t>
      </w:r>
      <w:r w:rsidRPr="004A3159">
        <w:t>ningarna kunde enligt försl</w:t>
      </w:r>
      <w:r w:rsidRPr="004A3159">
        <w:t>a</w:t>
      </w:r>
      <w:r w:rsidRPr="004A3159">
        <w:t>get kombineras med 20 % tjänstg</w:t>
      </w:r>
      <w:r w:rsidRPr="004A3159">
        <w:t>ö</w:t>
      </w:r>
      <w:r w:rsidRPr="004A3159">
        <w:t>ring på respektive grundtjänst.</w:t>
      </w:r>
    </w:p>
    <w:p w:rsidR="00FD1BC6" w:rsidRPr="004A3159" w:rsidRDefault="00FD1BC6">
      <w:pPr>
        <w:pStyle w:val="Normaltindrag"/>
      </w:pPr>
      <w:r w:rsidRPr="004A3159">
        <w:t>RJ:s styrelse fann ansökan mycket angelägen och beviljade totalt 25 milj</w:t>
      </w:r>
      <w:r w:rsidRPr="004A3159">
        <w:t>o</w:t>
      </w:r>
      <w:r w:rsidRPr="004A3159">
        <w:t>ner kronor till programmets genomförande ur Kulturvetenskapliga donati</w:t>
      </w:r>
      <w:r w:rsidRPr="004A3159">
        <w:t>o</w:t>
      </w:r>
      <w:r w:rsidRPr="004A3159">
        <w:t>nen. Anslaget är fördelat på 5 miljoner kronor per år i fem år och avser fina</w:t>
      </w:r>
      <w:r w:rsidRPr="004A3159">
        <w:t>n</w:t>
      </w:r>
      <w:r w:rsidRPr="004A3159">
        <w:t>siering av 10–11 doktorander. Medlen förvaltas och administreras av Nordi</w:t>
      </w:r>
      <w:r w:rsidRPr="004A3159">
        <w:t>s</w:t>
      </w:r>
      <w:r w:rsidRPr="004A3159">
        <w:t>ka museet. Programmet gavs under hösten 2001 namnet Nordiska museets forskarskola och leds av en styrgrupp bestående av landsantikvarie Sten Rentzhog, Jämtlands läns museum, ordförande, professorerna Bengt Anka</w:t>
      </w:r>
      <w:r w:rsidRPr="004A3159">
        <w:t>r</w:t>
      </w:r>
      <w:r w:rsidRPr="004A3159">
        <w:t>loo, Lunds universitet, Janken Myrdal, SLU, Birgitta Svensson, Nordiska musee</w:t>
      </w:r>
      <w:r w:rsidRPr="004A3159">
        <w:t>t och Stockholms universitet, styresman Christina Mattsson, Nordiska museet, docent Mats Rolén, forskningsdirektör, RJ, och fil.dr Ulrich Lange, RAÄ, sekreterare och forskarskolans koordinator. Doktorandtjänsterna skall utlysas och tillsättas under våren 2002, och forskarskolan skall starta sin verksamhet höstte</w:t>
      </w:r>
      <w:r w:rsidRPr="004A3159">
        <w:t>r</w:t>
      </w:r>
      <w:r w:rsidRPr="004A3159">
        <w:t>minen 2002.</w:t>
      </w:r>
    </w:p>
    <w:p w:rsidR="00FD1BC6" w:rsidRPr="004A3159" w:rsidRDefault="00FD1BC6">
      <w:pPr>
        <w:pStyle w:val="Rubrik2"/>
      </w:pPr>
      <w:bookmarkStart w:id="21" w:name="_Toc2566828"/>
      <w:r w:rsidRPr="004A3159">
        <w:t>Områdesgrupper</w:t>
      </w:r>
      <w:bookmarkEnd w:id="21"/>
    </w:p>
    <w:p w:rsidR="00FD1BC6" w:rsidRPr="004A3159" w:rsidRDefault="00FD1BC6">
      <w:pPr>
        <w:pStyle w:val="Rubrik3"/>
        <w:rPr>
          <w:noProof w:val="0"/>
        </w:rPr>
      </w:pPr>
      <w:bookmarkStart w:id="22" w:name="_Toc2566829"/>
      <w:r w:rsidRPr="004A3159">
        <w:rPr>
          <w:noProof w:val="0"/>
        </w:rPr>
        <w:t>Områdesgruppen för forskning om konst och gestaltning</w:t>
      </w:r>
      <w:bookmarkEnd w:id="22"/>
    </w:p>
    <w:p w:rsidR="00FD1BC6" w:rsidRPr="004A3159" w:rsidRDefault="00FD1BC6">
      <w:r w:rsidRPr="004A3159">
        <w:t>Denna områdesgrupp har under året avslutat sitt arbete. Den har, liksom u</w:t>
      </w:r>
      <w:r w:rsidRPr="004A3159">
        <w:t>n</w:t>
      </w:r>
      <w:r w:rsidRPr="004A3159">
        <w:t>der föregående år, i huvudsak arbetat med tre områden:</w:t>
      </w:r>
    </w:p>
    <w:p w:rsidR="00FD1BC6" w:rsidRPr="004A3159" w:rsidRDefault="00FD1BC6">
      <w:pPr>
        <w:pStyle w:val="PunktlistaBomb"/>
        <w:tabs>
          <w:tab w:val="clear" w:pos="360"/>
        </w:tabs>
      </w:pPr>
      <w:r w:rsidRPr="004A3159">
        <w:t>Forskning om kulturpolitik i vid mening</w:t>
      </w:r>
    </w:p>
    <w:p w:rsidR="00FD1BC6" w:rsidRPr="004A3159" w:rsidRDefault="00FD1BC6">
      <w:pPr>
        <w:pStyle w:val="PunktlistaBomb"/>
        <w:tabs>
          <w:tab w:val="clear" w:pos="360"/>
        </w:tabs>
      </w:pPr>
      <w:r w:rsidRPr="004A3159">
        <w:t>Forskningsprogram inom arkitektur, form och for</w:t>
      </w:r>
      <w:r w:rsidRPr="004A3159">
        <w:t>m</w:t>
      </w:r>
      <w:r w:rsidRPr="004A3159">
        <w:t>givning</w:t>
      </w:r>
    </w:p>
    <w:p w:rsidR="00FD1BC6" w:rsidRPr="004A3159" w:rsidRDefault="00FD1BC6">
      <w:pPr>
        <w:pStyle w:val="PunktlistaBomb"/>
        <w:tabs>
          <w:tab w:val="clear" w:pos="360"/>
        </w:tabs>
      </w:pPr>
      <w:r w:rsidRPr="004A3159">
        <w:t>Relationen mellan forskning, kulturinstitutioner, kulturutövare samt u</w:t>
      </w:r>
      <w:r w:rsidRPr="004A3159">
        <w:t>t</w:t>
      </w:r>
      <w:r w:rsidRPr="004A3159">
        <w:t>bildningar med inriktning mot ku</w:t>
      </w:r>
      <w:r w:rsidRPr="004A3159">
        <w:t>l</w:t>
      </w:r>
      <w:r w:rsidRPr="004A3159">
        <w:t>tursektorn.</w:t>
      </w:r>
    </w:p>
    <w:p w:rsidR="00FD1BC6" w:rsidRPr="004A3159" w:rsidRDefault="00FD1BC6">
      <w:r w:rsidRPr="004A3159">
        <w:t xml:space="preserve">Under den första punkten har arbetet med att följa upp de tre seminarier som anordnades vid Unescos världskonferens </w:t>
      </w:r>
      <w:r w:rsidRPr="004A3159">
        <w:rPr>
          <w:i/>
        </w:rPr>
        <w:t xml:space="preserve">Intergovernmental Conference on Cultural Policies </w:t>
      </w:r>
      <w:r w:rsidRPr="004A3159">
        <w:t>i Stockholm våren 1998 fortsatt. Professorerna Karl Eric Knutsson och Carl-Johan Kleberg har liksom tidigare haft ansvaret för att följa och driva de frågor som rör behovet av nya forskningsansatser. Båda har medverkat som föredragshållare vid nationella och internationella konfere</w:t>
      </w:r>
      <w:r w:rsidRPr="004A3159">
        <w:t>n</w:t>
      </w:r>
      <w:r w:rsidRPr="004A3159">
        <w:t>ser. Knutsson har under året medverkat i överläggningar och skapat sama</w:t>
      </w:r>
      <w:r w:rsidRPr="004A3159">
        <w:t>r</w:t>
      </w:r>
      <w:r w:rsidRPr="004A3159">
        <w:t>betsstrukturer mellan RJ och FN-organ som Fredsuniversitetet i Costa Rica, UNDP, Unicef, Unesco men även me</w:t>
      </w:r>
      <w:r w:rsidRPr="004A3159">
        <w:t>d Världsbanken, Rockefeller Found</w:t>
      </w:r>
      <w:r w:rsidRPr="004A3159">
        <w:t>a</w:t>
      </w:r>
      <w:r w:rsidRPr="004A3159">
        <w:t>tion, Bellagio Forum on Socially and Environmentally Sustainable Develo</w:t>
      </w:r>
      <w:r w:rsidRPr="004A3159">
        <w:t>p</w:t>
      </w:r>
      <w:r w:rsidRPr="004A3159">
        <w:t xml:space="preserve">ment. </w:t>
      </w:r>
    </w:p>
    <w:p w:rsidR="00FD1BC6" w:rsidRPr="004A3159" w:rsidRDefault="00FD1BC6">
      <w:pPr>
        <w:pStyle w:val="Normaltindrag"/>
      </w:pPr>
      <w:r w:rsidRPr="004A3159">
        <w:t xml:space="preserve">I </w:t>
      </w:r>
      <w:r w:rsidRPr="004A3159">
        <w:rPr>
          <w:i/>
        </w:rPr>
        <w:t>Stockholm Action Plan on Cultural Policies for Development</w:t>
      </w:r>
      <w:r w:rsidRPr="004A3159">
        <w:t xml:space="preserve"> betonades bl.a. vikten av att stimulera utbytet av teorier och praktiska erfarenheter och att initiera forskning för att stärka kunskapsbasen rörande kultur och mänsklig utveckling. </w:t>
      </w:r>
    </w:p>
    <w:p w:rsidR="00FD1BC6" w:rsidRPr="004A3159" w:rsidRDefault="00FD1BC6">
      <w:pPr>
        <w:pStyle w:val="Normaltindrag"/>
      </w:pPr>
      <w:r w:rsidRPr="004A3159">
        <w:t xml:space="preserve">Som ytterligare ett led i detta arbete inledde RJ under år 2000 samarbete med Sida med syfte att bygga upp bättre kunskap rörande existerande ”verktyg” för att evaluera och initiera kulturpolitiska åtgärder. Dit hör t.ex. kvantitativa och kvalitativa indikatorer, vilka </w:t>
      </w:r>
      <w:r w:rsidRPr="004A3159">
        <w:t>används såväl i vetenskapliga sammanhang som i internationell och nationell statistik. RJ och Sida utform</w:t>
      </w:r>
      <w:r w:rsidRPr="004A3159">
        <w:t>a</w:t>
      </w:r>
      <w:r w:rsidRPr="004A3159">
        <w:t xml:space="preserve">de hösten 2000 ett gemensamt internationellt projekt kring dessa frågor och avsatte tillsammans 2 miljoner kronor till genomförandet. </w:t>
      </w:r>
      <w:r w:rsidRPr="004A3159">
        <w:t xml:space="preserve">Projektet gavs titeln ”Improving the Tools for the Planning, Reporting and Assessment of Cultural Policies for Human Development”. </w:t>
      </w:r>
      <w:r w:rsidRPr="004A3159">
        <w:t>RJ och Sida inbjöd även Kulturdepart</w:t>
      </w:r>
      <w:r w:rsidRPr="004A3159">
        <w:t>e</w:t>
      </w:r>
      <w:r w:rsidRPr="004A3159">
        <w:t xml:space="preserve">mentet, Svenska unescorådet och Dag Hammarskjölds Minnesfond. (Svenska institutet och Statens kulturråd </w:t>
      </w:r>
      <w:r w:rsidRPr="004A3159">
        <w:t>har sedermera engagerats i arbetet) att ingå i projektets ledningsgrupp. Till projektledare engagerades en internationellt ledande forskare inom det kulturpolitiska området, professor Colin Mercer, The Nottingham Trent University. Till stöd för honom kontrakterades ett antal experter från Afrika, Asien och Latinamerika. Projektet har sin bas i en grundläggande teoretisk diskussion om kultur och utveckling och söker an</w:t>
      </w:r>
      <w:r w:rsidRPr="004A3159">
        <w:t>a</w:t>
      </w:r>
      <w:r w:rsidRPr="004A3159">
        <w:t xml:space="preserve">lysera och värdera vilka olika typer av ”verktyg” som hittills använts eller skulle kunna </w:t>
      </w:r>
      <w:r w:rsidRPr="004A3159">
        <w:t>användas i framtiden för att förbereda eller evaluera kulturpol</w:t>
      </w:r>
      <w:r w:rsidRPr="004A3159">
        <w:t>i</w:t>
      </w:r>
      <w:r w:rsidRPr="004A3159">
        <w:t>tiska insatser. Arbetet innefattar exemplifierande fallstudier från alla värld</w:t>
      </w:r>
      <w:r w:rsidRPr="004A3159">
        <w:t>s</w:t>
      </w:r>
      <w:r w:rsidRPr="004A3159">
        <w:t>delar.</w:t>
      </w:r>
    </w:p>
    <w:p w:rsidR="00FD1BC6" w:rsidRPr="004A3159" w:rsidRDefault="00FD1BC6">
      <w:pPr>
        <w:pStyle w:val="Normaltindrag"/>
      </w:pPr>
      <w:r w:rsidRPr="004A3159">
        <w:t>Under hösten 2001 utarbetade professor Mercer en interimsrapport från projektet, vilken presenterades och diskuterades vid en internationell konf</w:t>
      </w:r>
      <w:r w:rsidRPr="004A3159">
        <w:t>e</w:t>
      </w:r>
      <w:r w:rsidRPr="004A3159">
        <w:t xml:space="preserve">rens med ett sextiotal deltagare i Uppsala den 2–4 december. I konferensens öppningssession medverkade generaldirektör Bo Göransson, Sida, direktör Dan Brändström, RJ, och rektor Bo Sundqvist, Uppsala universitet, med hälsningsanföranden från respektive organisation. </w:t>
      </w:r>
      <w:r w:rsidRPr="004A3159">
        <w:t xml:space="preserve">Kulturminister Marita Ulvskog talade sedan över ämnet “Following up the Stockholm Action Plan”. </w:t>
      </w:r>
      <w:r w:rsidRPr="004A3159">
        <w:t>Konferensen ägnades sedan åt diskussioner och grupparbeten rörande int</w:t>
      </w:r>
      <w:r w:rsidRPr="004A3159">
        <w:t>e</w:t>
      </w:r>
      <w:r w:rsidRPr="004A3159">
        <w:t>rimsrapporten. Bland deltagarna märktes representanter från EU, Unesco, Euro</w:t>
      </w:r>
      <w:r w:rsidRPr="004A3159">
        <w:t>parådet, kulturministerierna i Finland, Kanada, Norge och Kuba och forskare och praktiker från samtliga världens kontinenter. De synpunkter som framfördes skall inarbetas i den slutrapport som skall presenteras för en inte</w:t>
      </w:r>
      <w:r w:rsidRPr="004A3159">
        <w:t>r</w:t>
      </w:r>
      <w:r w:rsidRPr="004A3159">
        <w:t>nationell läsekrets våren 2002. Konferensen genomfördes med stöd av Up</w:t>
      </w:r>
      <w:r w:rsidRPr="004A3159">
        <w:t>p</w:t>
      </w:r>
      <w:r w:rsidRPr="004A3159">
        <w:t>sala universitet och Dag Hammarskjölds Minnesfond. Ansvariga för arra</w:t>
      </w:r>
      <w:r w:rsidRPr="004A3159">
        <w:t>n</w:t>
      </w:r>
      <w:r w:rsidRPr="004A3159">
        <w:t>gemanget var projektets ledningsgrupp i vilken ingår forskningsdirektör Mats Rolén, ordförande och tillika planeringsansvarig, professorerna Carl-Jo</w:t>
      </w:r>
      <w:r w:rsidRPr="004A3159">
        <w:t>han Kleberg och Karl Eric Knutsson, forskningssekreterare Fredrik Lundmark, RJ, enhetschef Lena Johansson, avdelningsdirektör Jessica Pellrud och fors</w:t>
      </w:r>
      <w:r w:rsidRPr="004A3159">
        <w:t>k</w:t>
      </w:r>
      <w:r w:rsidRPr="004A3159">
        <w:t>ningssekreterare Jan Lundius, Sida, departementsråd Pia Erson och depart</w:t>
      </w:r>
      <w:r w:rsidRPr="004A3159">
        <w:t>e</w:t>
      </w:r>
      <w:r w:rsidRPr="004A3159">
        <w:t>mentssekretare Nina Ulvelius, Kulturdepartementet, departementssekreterare Eva Hermanson, Svenska unescorådet, direktör Olle Nordberg, Dag Hamma</w:t>
      </w:r>
      <w:r w:rsidRPr="004A3159">
        <w:t>r</w:t>
      </w:r>
      <w:r w:rsidRPr="004A3159">
        <w:t>skjölds Minnesfond och avdelningsdirektör Mikael Schultz, Svenska instit</w:t>
      </w:r>
      <w:r w:rsidRPr="004A3159">
        <w:t>u</w:t>
      </w:r>
      <w:r w:rsidRPr="004A3159">
        <w:t>tet.</w:t>
      </w:r>
    </w:p>
    <w:p w:rsidR="00FD1BC6" w:rsidRPr="004A3159" w:rsidRDefault="00FD1BC6">
      <w:pPr>
        <w:pStyle w:val="Normaltindrag"/>
      </w:pPr>
      <w:r w:rsidRPr="004A3159">
        <w:t>Områdesgruppen hade sitt sista sammanträde den 17 oktober på Lilj</w:t>
      </w:r>
      <w:r w:rsidRPr="004A3159">
        <w:t>e</w:t>
      </w:r>
      <w:r w:rsidRPr="004A3159">
        <w:t>valchs konsthall. Till sammanträdet hade inbjudits riksdagens kulturutskott, som gavs en rad exempel på den verksamhet som stötts och initierats av gruppen. Direktör Dan Brändström öppnade sammanträdet och orienterade om områdesgruppernas roll i RJ:s verksamhet. Sedan följde presentationer av f. museichef Göran Carlsson, Umeå, professor Lena Johannesson, Göteborgs universitet, museichef Bo Nilsson, Liljevalchs konsthall, professor Björn Linn, Chalmers tekniska högskola, professor Torbjörn Sunesson, SLU, fi</w:t>
      </w:r>
      <w:r w:rsidRPr="004A3159">
        <w:t>l.dr Emma Stenström, Handelshögskolan i Stockholm, och professor Carl-Johan Kleberg, RJ. Kulturutskottets ordförande Inger Davidsson framförde utsko</w:t>
      </w:r>
      <w:r w:rsidRPr="004A3159">
        <w:t>t</w:t>
      </w:r>
      <w:r w:rsidRPr="004A3159">
        <w:t>tets varma tack för de utmärkta presentationer som områdesgruppens led</w:t>
      </w:r>
      <w:r w:rsidRPr="004A3159">
        <w:t>a</w:t>
      </w:r>
      <w:r w:rsidRPr="004A3159">
        <w:t>möter svarat för under denna eftermiddag.</w:t>
      </w:r>
    </w:p>
    <w:p w:rsidR="00FD1BC6" w:rsidRPr="004A3159" w:rsidRDefault="00FD1BC6">
      <w:pPr>
        <w:pStyle w:val="Normaltindrag"/>
      </w:pPr>
      <w:r w:rsidRPr="004A3159">
        <w:t>Områdesgruppens arbete avslutades formellt med att den avlämnade slu</w:t>
      </w:r>
      <w:r w:rsidRPr="004A3159">
        <w:t>t</w:t>
      </w:r>
      <w:r w:rsidRPr="004A3159">
        <w:t>rapporten till styrelsen. Denna rapport utarb</w:t>
      </w:r>
      <w:r w:rsidRPr="004A3159">
        <w:t>e</w:t>
      </w:r>
      <w:r w:rsidRPr="004A3159">
        <w:t>tades av Egon Hemlin, Uppsala.</w:t>
      </w:r>
    </w:p>
    <w:p w:rsidR="00FD1BC6" w:rsidRPr="004A3159" w:rsidRDefault="00FD1BC6">
      <w:pPr>
        <w:pStyle w:val="Rubrik3"/>
        <w:rPr>
          <w:noProof w:val="0"/>
        </w:rPr>
      </w:pPr>
      <w:bookmarkStart w:id="23" w:name="_Toc2566830"/>
      <w:r w:rsidRPr="004A3159">
        <w:rPr>
          <w:noProof w:val="0"/>
        </w:rPr>
        <w:t>Områdesgruppen för forskning om kunskapssamhället</w:t>
      </w:r>
      <w:bookmarkEnd w:id="23"/>
    </w:p>
    <w:p w:rsidR="00FD1BC6" w:rsidRPr="004A3159" w:rsidRDefault="00FD1BC6">
      <w:r w:rsidRPr="004A3159">
        <w:t>Områdesgruppen har under året sammanträtt vid fyra tillfällen. Det första sammanträdet arrangerades den 24 januari som ett seminarium tillsammans med riksdagens utbildningsutskott, vars ordförande riksdagsledamoten Jan Björkman var värd för mötet. Vid detta tillfälle presenterade ordföranden för områdesgruppen, Dan Brändström, dess arbete i stort samt hölls tre inlägg av medlemmar från områdesgruppen. Professor Lars Engwall vid Företagsek</w:t>
      </w:r>
      <w:r w:rsidRPr="004A3159">
        <w:t>o</w:t>
      </w:r>
      <w:r w:rsidRPr="004A3159">
        <w:t>nomiska institutionen, Uppsala universitet, presenterade Aktuella tendenser rörande kunskapsspridning inom managementområdet, vilket t.o.m. gav up</w:t>
      </w:r>
      <w:r w:rsidRPr="004A3159">
        <w:t>p</w:t>
      </w:r>
      <w:r w:rsidRPr="004A3159">
        <w:t>hov till en interpellation i riksdagen. Kognitionsforskaren professor Peter Gärdenfors vid Lunds universitet talade under rubriken Hur skall vi bäst använda IT i skolan? – Konsekvenser av modern pedagogisk forskning och kognitionsforskning. Kring temat Optimala forskningsmiljöer – vad vet vi och vad har vi? reflekterade gemensamt statsvetaren professor Bo Rothst</w:t>
      </w:r>
      <w:r w:rsidRPr="004A3159">
        <w:t>ein vid Göteborgs universitet och idéhistorikern professor Sverker Sörlin vid SI</w:t>
      </w:r>
      <w:r w:rsidRPr="004A3159">
        <w:t>S</w:t>
      </w:r>
      <w:r w:rsidRPr="004A3159">
        <w:t>TER.</w:t>
      </w:r>
    </w:p>
    <w:p w:rsidR="00FD1BC6" w:rsidRPr="004A3159" w:rsidRDefault="00FD1BC6">
      <w:pPr>
        <w:pStyle w:val="Normaltindrag"/>
      </w:pPr>
      <w:r w:rsidRPr="004A3159">
        <w:t>Vid mötet den 18 april presenterade docent Nils Uddenberg och riksdag</w:t>
      </w:r>
      <w:r w:rsidRPr="004A3159">
        <w:t>s</w:t>
      </w:r>
      <w:r w:rsidRPr="004A3159">
        <w:t>ledamot Majléne Westerlund Panke idéarbetet Forskningen och folket – en ny arena för information och kommunikation mellan allmänhet och forskare. Områdesgruppen har under år 2001 fortlöpande informerats om arbetet och RJ har under året beviljat medel för att inom ramen för verksamheten i RIFO (Sällskapet Riksdagsmän och Forskare) utreda förutsättningarna för en org</w:t>
      </w:r>
      <w:r w:rsidRPr="004A3159">
        <w:t>a</w:t>
      </w:r>
      <w:r w:rsidRPr="004A3159">
        <w:t>nisation med detta ändamål. I slutet av året bildades den ideella föreningen Vetenskap och allmänhet.</w:t>
      </w:r>
    </w:p>
    <w:p w:rsidR="00FD1BC6" w:rsidRPr="004A3159" w:rsidRDefault="00FD1BC6">
      <w:pPr>
        <w:pStyle w:val="Normaltindrag"/>
      </w:pPr>
      <w:r w:rsidRPr="004A3159">
        <w:t>Vid sammanträdet den 28 augusti diskutera</w:t>
      </w:r>
      <w:r w:rsidRPr="004A3159">
        <w:t>des Olle Edqvists och Peter Gärdenfors insända PM om seminarie- och studieprojekt för forskning om lärandeprocesser, som behandlade frågan om klyftan mellan biologiska och psykologiska perspektiv i forskning om lärandeprocesser och behovet av att identifiera nya forskningsområden för att belysa dessa frågor. Inom ramen för det infrastrukturella projektet Forskningsförberedande åtgärder för Hum</w:t>
      </w:r>
      <w:r w:rsidRPr="004A3159">
        <w:t>a</w:t>
      </w:r>
      <w:r w:rsidRPr="004A3159">
        <w:t>nist</w:t>
      </w:r>
      <w:r w:rsidRPr="004A3159">
        <w:softHyphen/>
        <w:t>laboratoriet vid Lunds universitet kom ett stöd att ges till arbetet med dessa frågor.</w:t>
      </w:r>
    </w:p>
    <w:p w:rsidR="00FD1BC6" w:rsidRPr="004A3159" w:rsidRDefault="00FD1BC6">
      <w:pPr>
        <w:pStyle w:val="Normaltindrag"/>
      </w:pPr>
      <w:r w:rsidRPr="004A3159">
        <w:t>Vid detta sammanträde d</w:t>
      </w:r>
      <w:r w:rsidRPr="004A3159">
        <w:t xml:space="preserve">iskuterades även det fortsatta arbetet utifrån den under året med stöd från RJ utgivna boken </w:t>
      </w:r>
      <w:r w:rsidRPr="004A3159">
        <w:rPr>
          <w:i/>
        </w:rPr>
        <w:t>Re-Thinking Science</w:t>
      </w:r>
      <w:r w:rsidRPr="004A3159">
        <w:t xml:space="preserve"> (Michael Gibbons, Helga Nowotny &amp; Peter Scott, Polity Press 2001). De tre författarna kommer att ånyo med stöd från RJ producera en tredje del i den trilogi som inleddes med boken </w:t>
      </w:r>
      <w:r w:rsidRPr="004A3159">
        <w:rPr>
          <w:i/>
        </w:rPr>
        <w:t>The New Production of Knowledge</w:t>
      </w:r>
      <w:r w:rsidRPr="004A3159">
        <w:t xml:space="preserve">. </w:t>
      </w:r>
      <w:r w:rsidRPr="004A3159">
        <w:t xml:space="preserve">Arbetsnamnet på den tredje boken är </w:t>
      </w:r>
      <w:r w:rsidRPr="004A3159">
        <w:rPr>
          <w:i/>
        </w:rPr>
        <w:t>The Implication of Mode 2: Knowledge Production for Inst</w:t>
      </w:r>
      <w:r w:rsidRPr="004A3159">
        <w:rPr>
          <w:i/>
        </w:rPr>
        <w:t>i</w:t>
      </w:r>
      <w:r w:rsidRPr="004A3159">
        <w:rPr>
          <w:i/>
        </w:rPr>
        <w:t>tutions and their Leaders</w:t>
      </w:r>
      <w:r w:rsidRPr="004A3159">
        <w:t xml:space="preserve">. </w:t>
      </w:r>
      <w:r w:rsidRPr="004A3159">
        <w:t>Ett internationellt symposium kommer att arrang</w:t>
      </w:r>
      <w:r w:rsidRPr="004A3159">
        <w:t>e</w:t>
      </w:r>
      <w:r w:rsidRPr="004A3159">
        <w:t>ras av områdesgrup</w:t>
      </w:r>
      <w:r w:rsidRPr="004A3159">
        <w:t>pen för diskussion med författarna under arbetets gång.</w:t>
      </w:r>
    </w:p>
    <w:p w:rsidR="00FD1BC6" w:rsidRPr="004A3159" w:rsidRDefault="00FD1BC6">
      <w:pPr>
        <w:pStyle w:val="Normaltindrag"/>
      </w:pPr>
      <w:r w:rsidRPr="004A3159">
        <w:t>Vid detta sammanträde och vid det efterföljande den 14 november diskut</w:t>
      </w:r>
      <w:r w:rsidRPr="004A3159">
        <w:t>e</w:t>
      </w:r>
      <w:r w:rsidRPr="004A3159">
        <w:t>rades på initiativ av ledamöterna Majléne Westerlund Panke och Sverker Sörlin en kommande konferens kring frågor om forskningens effekter på samhällsutvecklingen. Denna konferens skall behandla en rad frågor som ställs till vetenskapen i dag inklusive det faktum att vetenskapen också avv</w:t>
      </w:r>
      <w:r w:rsidRPr="004A3159">
        <w:t>i</w:t>
      </w:r>
      <w:r w:rsidRPr="004A3159">
        <w:t>sas som medel och väg av många civilisations- och vetenskapskritiker. Vid det senare mötet presenterade även stf. generaldirektören Madeleine San</w:t>
      </w:r>
      <w:r w:rsidRPr="004A3159">
        <w:t>d</w:t>
      </w:r>
      <w:r w:rsidRPr="004A3159">
        <w:t>ström och avdelningschef Göran Marklund Vinnovas verksamhet under r</w:t>
      </w:r>
      <w:r w:rsidRPr="004A3159">
        <w:t>u</w:t>
      </w:r>
      <w:r w:rsidRPr="004A3159">
        <w:t>briken F</w:t>
      </w:r>
      <w:r w:rsidRPr="004A3159">
        <w:t>orskning om forskningens effekter och forskning om innovationss</w:t>
      </w:r>
      <w:r w:rsidRPr="004A3159">
        <w:t>y</w:t>
      </w:r>
      <w:r w:rsidRPr="004A3159">
        <w:t>stem.</w:t>
      </w:r>
    </w:p>
    <w:p w:rsidR="00FD1BC6" w:rsidRPr="004A3159" w:rsidRDefault="00FD1BC6">
      <w:pPr>
        <w:pStyle w:val="Normaltindrag"/>
      </w:pPr>
      <w:r w:rsidRPr="004A3159">
        <w:t>Den utredning som år 2000 på RJ:s uppdrag genomfördes av redaktör A</w:t>
      </w:r>
      <w:r w:rsidRPr="004A3159">
        <w:t>n</w:t>
      </w:r>
      <w:r w:rsidRPr="004A3159">
        <w:t xml:space="preserve">ders Björnsson i samarbete med professor Thorsten Nybom, för att sondera möjligheterna att starta en nyhetstidning för kunskapssektorn med särskild inriktning på universitets- och forskningsvärlden, har under det gångna året resulterat i tillkomsten av tidningen </w:t>
      </w:r>
      <w:r w:rsidRPr="004A3159">
        <w:rPr>
          <w:i/>
        </w:rPr>
        <w:t>Dagens Forskning</w:t>
      </w:r>
      <w:r w:rsidRPr="004A3159">
        <w:t>, vars första nummer utkom den 7 januari 2002. Tidningen ägs av Ideella föreningen Dagens Forsknings vänner under ordförandeskap av Dan Brändström. RJ är medlem i denna förening samt har även under året beslutat att – tillsammans me</w:t>
      </w:r>
      <w:r w:rsidRPr="004A3159">
        <w:t>d en rad andra stiftelser, forskningsråd och akademier – avsätta medel som en förlus</w:t>
      </w:r>
      <w:r w:rsidRPr="004A3159">
        <w:t>t</w:t>
      </w:r>
      <w:r w:rsidRPr="004A3159">
        <w:t>garanti under fem år för att stödja tidningsprojektet. Tidningen har många gånger debatterats i pressen under det gångna året och mött ett starkt gensvar från forskarsamhället.</w:t>
      </w:r>
    </w:p>
    <w:p w:rsidR="00FD1BC6" w:rsidRPr="004A3159" w:rsidRDefault="00FD1BC6">
      <w:pPr>
        <w:pStyle w:val="Rubrik3"/>
        <w:rPr>
          <w:noProof w:val="0"/>
        </w:rPr>
      </w:pPr>
      <w:bookmarkStart w:id="24" w:name="_Toc2566831"/>
      <w:r w:rsidRPr="004A3159">
        <w:rPr>
          <w:noProof w:val="0"/>
        </w:rPr>
        <w:t>Områdesgruppen för forskning om Kultur – Säkerhet – Hållbar samhällsutveckling</w:t>
      </w:r>
      <w:bookmarkEnd w:id="24"/>
    </w:p>
    <w:p w:rsidR="00FD1BC6" w:rsidRPr="004A3159" w:rsidRDefault="00FD1BC6">
      <w:r w:rsidRPr="004A3159">
        <w:t>Områdesgruppen har under året sammanträtt fem gånger. En stor del av a</w:t>
      </w:r>
      <w:r w:rsidRPr="004A3159">
        <w:t>r</w:t>
      </w:r>
      <w:r w:rsidRPr="004A3159">
        <w:t>betet kretsade inledningsvis kring att finna en gemensam begreppslig grund och att avgränsa ett sammanhållet forskningsområde, inom vilket mer specif</w:t>
      </w:r>
      <w:r w:rsidRPr="004A3159">
        <w:t>i</w:t>
      </w:r>
      <w:r w:rsidRPr="004A3159">
        <w:t>ka och konkreta forskningsprojekt skall kunna utvecklas. För att möjliggöra detta beslutades att dessa diskussioner skulle sammanföras och tryckas till en programskrift för områdesgruppen, med syftet att inleda en dialog med for</w:t>
      </w:r>
      <w:r w:rsidRPr="004A3159">
        <w:t>s</w:t>
      </w:r>
      <w:r w:rsidRPr="004A3159">
        <w:t>karsamhället om framtida forskning inom området. Professor Björn Hettne, Freds- och utvecklingsforskning, Göteborgs universitet, fic</w:t>
      </w:r>
      <w:r w:rsidRPr="004A3159">
        <w:t>k samtidigt i up</w:t>
      </w:r>
      <w:r w:rsidRPr="004A3159">
        <w:t>p</w:t>
      </w:r>
      <w:r w:rsidRPr="004A3159">
        <w:t>drag att med hjälp av områdesgruppens ledamöter färdigställa denna pr</w:t>
      </w:r>
      <w:r w:rsidRPr="004A3159">
        <w:t>o</w:t>
      </w:r>
      <w:r w:rsidRPr="004A3159">
        <w:t>gramskrift.</w:t>
      </w:r>
    </w:p>
    <w:p w:rsidR="00FD1BC6" w:rsidRPr="004A3159" w:rsidRDefault="00FD1BC6">
      <w:pPr>
        <w:pStyle w:val="Normaltindrag"/>
      </w:pPr>
      <w:r w:rsidRPr="004A3159">
        <w:t xml:space="preserve">Skriften som under året publicerats under titeln </w:t>
      </w:r>
      <w:r w:rsidRPr="004A3159">
        <w:rPr>
          <w:i/>
        </w:rPr>
        <w:t>Kultur – Säkerhet – Hål</w:t>
      </w:r>
      <w:r w:rsidRPr="004A3159">
        <w:rPr>
          <w:i/>
        </w:rPr>
        <w:t>l</w:t>
      </w:r>
      <w:r w:rsidRPr="004A3159">
        <w:rPr>
          <w:i/>
        </w:rPr>
        <w:t>bar samhällsutveckling</w:t>
      </w:r>
      <w:r w:rsidRPr="004A3159">
        <w:t xml:space="preserve"> presenterar i tur och ordning de tre begreppen, beskr</w:t>
      </w:r>
      <w:r w:rsidRPr="004A3159">
        <w:t>i</w:t>
      </w:r>
      <w:r w:rsidRPr="004A3159">
        <w:t>ver deras genes och vetenskapshistoriska kontext, men innehåller också an</w:t>
      </w:r>
      <w:r w:rsidRPr="004A3159">
        <w:t>a</w:t>
      </w:r>
      <w:r w:rsidRPr="004A3159">
        <w:t>lyser av begreppens inbördes relationer. Det stod också på ett tidigt stadium klart genom områdesgruppens diskussioner att det fanns ett behov av att relatera forskningsområdet till den samhällsförändring som allmänt beskrivs som ’globalisering’ och som i programskriften benämns som ”det globalis</w:t>
      </w:r>
      <w:r w:rsidRPr="004A3159">
        <w:t>e</w:t>
      </w:r>
      <w:r w:rsidRPr="004A3159">
        <w:t>rade samhällstillståndet”. Detta tillst</w:t>
      </w:r>
      <w:r w:rsidRPr="004A3159">
        <w:t>ånd ger de utvalda begreppen ett delvis nytt innehåll, och det antas likaså förändra såväl de ontologiska, epistemol</w:t>
      </w:r>
      <w:r w:rsidRPr="004A3159">
        <w:t>o</w:t>
      </w:r>
      <w:r w:rsidRPr="004A3159">
        <w:t>giska och metodologiska premisserna för projektet att studera kultur, säkerhet och hållbar samhäll</w:t>
      </w:r>
      <w:r w:rsidRPr="004A3159">
        <w:t>s</w:t>
      </w:r>
      <w:r w:rsidRPr="004A3159">
        <w:t>utveckling inom en sammanhållen begreppsram.</w:t>
      </w:r>
    </w:p>
    <w:p w:rsidR="00FD1BC6" w:rsidRPr="004A3159" w:rsidRDefault="00FD1BC6">
      <w:pPr>
        <w:pStyle w:val="Normaltindrag"/>
      </w:pPr>
      <w:r w:rsidRPr="004A3159">
        <w:t>En utgångspunkt för gruppens arbete har varit att globaliseringen har sk</w:t>
      </w:r>
      <w:r w:rsidRPr="004A3159">
        <w:t>a</w:t>
      </w:r>
      <w:r w:rsidRPr="004A3159">
        <w:t xml:space="preserve">pat en situation där dessa frågor framstår i ett nytt ljus, vilket kräver radikalt nya utgångspunkter för forskning och på längre sikt även för utbildning. </w:t>
      </w:r>
      <w:r w:rsidRPr="004A3159">
        <w:rPr>
          <w:i/>
        </w:rPr>
        <w:t>Kulturforskningen</w:t>
      </w:r>
      <w:r w:rsidRPr="004A3159">
        <w:t xml:space="preserve"> har fått ett enastående uppsving, direkt kopplat till det likaledes snabbt ökande intresset för globalisering, vars mera komplexa man</w:t>
      </w:r>
      <w:r w:rsidRPr="004A3159">
        <w:t>i</w:t>
      </w:r>
      <w:r w:rsidRPr="004A3159">
        <w:t xml:space="preserve">festationer ligger just på det kulturella området. Inom den </w:t>
      </w:r>
      <w:r w:rsidRPr="004A3159">
        <w:rPr>
          <w:i/>
        </w:rPr>
        <w:t>säkerhetspolitiska</w:t>
      </w:r>
      <w:r w:rsidRPr="004A3159">
        <w:t xml:space="preserve"> forskningen handlar det om nationalstatens förändrade roll och framväxten av såväl nya identiteter som nya hotbilder. Vad gä</w:t>
      </w:r>
      <w:r w:rsidRPr="004A3159">
        <w:t xml:space="preserve">ller </w:t>
      </w:r>
      <w:r w:rsidRPr="004A3159">
        <w:rPr>
          <w:i/>
        </w:rPr>
        <w:t>hållbar utveckling</w:t>
      </w:r>
      <w:r w:rsidRPr="004A3159">
        <w:t xml:space="preserve"> innebär globaliseringen att den traditionella spelplanen för aktörer inom området, den nationella arenan, försvinner. Naturen låter sig inte planeras inom ramarna för nationalstaten utan utgör snarast en global ram som begränsar den samhällel</w:t>
      </w:r>
      <w:r w:rsidRPr="004A3159">
        <w:t>i</w:t>
      </w:r>
      <w:r w:rsidRPr="004A3159">
        <w:t>ga utvecklingen.</w:t>
      </w:r>
    </w:p>
    <w:p w:rsidR="00FD1BC6" w:rsidRPr="004A3159" w:rsidRDefault="00FD1BC6">
      <w:pPr>
        <w:pStyle w:val="Normaltindrag"/>
      </w:pPr>
      <w:r w:rsidRPr="004A3159">
        <w:t>Riksbankens Jubileumsfond uppvaktades under 2000 av Utrikespolitiska Institutet (UI) angående institutets ställning och framtida utveckling. Efter diskussioner och beredning i områdesgruppen beslutade styrelsen den 20 april 2001</w:t>
      </w:r>
      <w:r w:rsidRPr="004A3159">
        <w:t xml:space="preserve"> att tillkalla en arbetsgrupp med uppdrag att göra en översyn av UI:s verksamhet och överväga RJ:s möjligheter att bidra till en reformering av institutet. I arbetsgruppens uppdrag ingick att utifrån en analys av UI:s saml</w:t>
      </w:r>
      <w:r w:rsidRPr="004A3159">
        <w:t>a</w:t>
      </w:r>
      <w:r w:rsidRPr="004A3159">
        <w:t>de verksamhet lämna förslag till förändringar, där den bedömde detta vara nödvändigt. RJ uppdrog samtidigt åt professor Arild Underdal, Universitetet i Oslo, att med biträde av fil.dr Michael Karlsson, Södertörns högskola, genomföra en vetenskaplig utvärdering av forskningsverksamheten vi</w:t>
      </w:r>
      <w:r w:rsidRPr="004A3159">
        <w:t>d UI. Styrelsen för UI beslutade den 28 maj 2001 att välkomna och uttala sitt stöd för RJ:s initiativ.</w:t>
      </w:r>
    </w:p>
    <w:p w:rsidR="00FD1BC6" w:rsidRPr="004A3159" w:rsidRDefault="00FD1BC6">
      <w:pPr>
        <w:pStyle w:val="Normaltindrag"/>
      </w:pPr>
      <w:r w:rsidRPr="004A3159">
        <w:t>Till ordförande i arbetsgruppen utsågs professorn i statsvetenskap Christer Jönsson, Lunds universitet. I arbetsgruppen ingick vidare direktör Dan Brän</w:t>
      </w:r>
      <w:r w:rsidRPr="004A3159">
        <w:t>d</w:t>
      </w:r>
      <w:r w:rsidRPr="004A3159">
        <w:t>ström, RJ, kanslichef Thomas Hörberg, riksdagen, utrikesutskottet, direktören vid UI Anders Mellbourn, tillika ordförande i styrelsen för STINT, docent Gunnar Sjöstedt (nominerad av UI:s forskare), ambassadör Annika Söder, UD, professorn i statsvetenskap Daniel Tarschys, Stockholms universitet, och fors</w:t>
      </w:r>
      <w:r w:rsidRPr="004A3159">
        <w:t>k</w:t>
      </w:r>
      <w:r w:rsidRPr="004A3159">
        <w:t xml:space="preserve">ningsdirektör Mats Rolén, RJ, sekreterare. </w:t>
      </w:r>
    </w:p>
    <w:p w:rsidR="00FD1BC6" w:rsidRPr="004A3159" w:rsidRDefault="00FD1BC6">
      <w:pPr>
        <w:pStyle w:val="Normaltindrag"/>
      </w:pPr>
      <w:r w:rsidRPr="004A3159">
        <w:t>Arbetsgruppen avslutade sitt uppdrag den 9 oktober 2001 och överlämnade sedan sin rapport till styrelsen. Arbetsgruppen framhåller att syftet med UI även fortsätt</w:t>
      </w:r>
      <w:r w:rsidRPr="004A3159">
        <w:t>ningsvis skall vara att bedriva forskning om utrikespolitiska frågor, informera om internationella förhållanden och härmed främja en kval</w:t>
      </w:r>
      <w:r w:rsidRPr="004A3159">
        <w:t>i</w:t>
      </w:r>
      <w:r w:rsidRPr="004A3159">
        <w:t xml:space="preserve">ficerad och bred diskussion om utrikes- och säkerhetspolitik och Sveriges roll i världen. Vidare understryker den vikten av att UI har nära kontakt med utrikesdepartement, riksdag, andra myndigheter och medier. Arbetsgruppen betraktar UI som en gemensam nationell resurs för universitet och högskolor som bör utvecklas vad gäller kvalificerad forskning och tillämpad analys </w:t>
      </w:r>
      <w:r w:rsidRPr="004A3159">
        <w:t>av internationella förhålla</w:t>
      </w:r>
      <w:r w:rsidRPr="004A3159">
        <w:t>n</w:t>
      </w:r>
      <w:r w:rsidRPr="004A3159">
        <w:t>den.</w:t>
      </w:r>
    </w:p>
    <w:p w:rsidR="00FD1BC6" w:rsidRPr="004A3159" w:rsidRDefault="00FD1BC6">
      <w:pPr>
        <w:pStyle w:val="Normaltindrag"/>
      </w:pPr>
      <w:r w:rsidRPr="004A3159">
        <w:t>Fonden har inom ramen för översynen av UI låtit göra en vetenskaplig u</w:t>
      </w:r>
      <w:r w:rsidRPr="004A3159">
        <w:t>t</w:t>
      </w:r>
      <w:r w:rsidRPr="004A3159">
        <w:t>värdering med fokus på Institutet som fors</w:t>
      </w:r>
      <w:r w:rsidRPr="004A3159">
        <w:t>k</w:t>
      </w:r>
      <w:r w:rsidRPr="004A3159">
        <w:t>ningsmiljö.</w:t>
      </w:r>
    </w:p>
    <w:p w:rsidR="00FD1BC6" w:rsidRPr="004A3159" w:rsidRDefault="00FD1BC6">
      <w:pPr>
        <w:pStyle w:val="Normaltindrag"/>
      </w:pPr>
      <w:r w:rsidRPr="004A3159">
        <w:t>För att skapa förutsättningar för en reformering av forskningsverksamh</w:t>
      </w:r>
      <w:r w:rsidRPr="004A3159">
        <w:t>e</w:t>
      </w:r>
      <w:r w:rsidRPr="004A3159">
        <w:t>ten vid UI och tydliggöra styrelsens ansvar föreslog arbetsgruppen RJ att bevilja institutet ett anslag på 1,2 miljoner kronor  per år i fem år med början år 2002. Anslaget skall göra det möjligt att</w:t>
      </w:r>
    </w:p>
    <w:p w:rsidR="00FD1BC6" w:rsidRPr="004A3159" w:rsidRDefault="00FD1BC6">
      <w:pPr>
        <w:pStyle w:val="PunktlistaBomb"/>
        <w:tabs>
          <w:tab w:val="clear" w:pos="360"/>
        </w:tabs>
      </w:pPr>
      <w:r w:rsidRPr="004A3159">
        <w:t>finansiera en tjänst som forskningschef under tre–fem år</w:t>
      </w:r>
    </w:p>
    <w:p w:rsidR="00FD1BC6" w:rsidRPr="004A3159" w:rsidRDefault="00FD1BC6">
      <w:pPr>
        <w:pStyle w:val="PunktlistaBomb"/>
        <w:tabs>
          <w:tab w:val="clear" w:pos="360"/>
        </w:tabs>
      </w:pPr>
      <w:r w:rsidRPr="004A3159">
        <w:t>skapa förutsättningar för de fast anställda forskarna att vara adjungerade professorer (motsv.) under en försöksperiod på tre år</w:t>
      </w:r>
    </w:p>
    <w:p w:rsidR="00FD1BC6" w:rsidRPr="004A3159" w:rsidRDefault="00FD1BC6">
      <w:pPr>
        <w:pStyle w:val="PunktlistaBomb"/>
        <w:tabs>
          <w:tab w:val="clear" w:pos="360"/>
        </w:tabs>
      </w:pPr>
      <w:r w:rsidRPr="004A3159">
        <w:t>upprätta och ajourföra en databas över svensk forskning om internationella relationer</w:t>
      </w:r>
    </w:p>
    <w:p w:rsidR="00FD1BC6" w:rsidRPr="004A3159" w:rsidRDefault="00FD1BC6">
      <w:pPr>
        <w:pStyle w:val="PunktlistaBomb"/>
        <w:numPr>
          <w:ilvl w:val="0"/>
          <w:numId w:val="24"/>
        </w:numPr>
        <w:tabs>
          <w:tab w:val="clear" w:pos="360"/>
        </w:tabs>
      </w:pPr>
      <w:r w:rsidRPr="004A3159">
        <w:t>anordna konferenser och seminarier för att främja diskussioner över inst</w:t>
      </w:r>
      <w:r w:rsidRPr="004A3159">
        <w:t>i</w:t>
      </w:r>
      <w:r w:rsidRPr="004A3159">
        <w:t>tutions- och ämnesgränser.</w:t>
      </w:r>
    </w:p>
    <w:p w:rsidR="00FD1BC6" w:rsidRPr="004A3159" w:rsidRDefault="00FD1BC6">
      <w:r w:rsidRPr="004A3159">
        <w:t xml:space="preserve">Styrelsen beslöt i allt väsentligt enligt arbetsgruppens förslag. </w:t>
      </w:r>
    </w:p>
    <w:p w:rsidR="00FD1BC6" w:rsidRPr="004A3159" w:rsidRDefault="00FD1BC6">
      <w:r w:rsidRPr="004A3159">
        <w:t>Den 5 september deltog delar av områdesgruppen i den internationella konf</w:t>
      </w:r>
      <w:r w:rsidRPr="004A3159">
        <w:t>e</w:t>
      </w:r>
      <w:r w:rsidRPr="004A3159">
        <w:t xml:space="preserve">rensen </w:t>
      </w:r>
      <w:r w:rsidRPr="004A3159">
        <w:rPr>
          <w:i/>
        </w:rPr>
        <w:t>Global Forum 2001</w:t>
      </w:r>
      <w:r w:rsidRPr="004A3159">
        <w:t>, då närmare ett tusental människor samlades i Göteborg, med olika bakgrund men med en gemensam vilja att diskutera globaliseringen och Västsverige.</w:t>
      </w:r>
      <w:r w:rsidRPr="004A3159">
        <w:rPr>
          <w:i/>
        </w:rPr>
        <w:t xml:space="preserve"> </w:t>
      </w:r>
      <w:r w:rsidRPr="004A3159">
        <w:t>Syftet med konferensen, som också statsm</w:t>
      </w:r>
      <w:r w:rsidRPr="004A3159">
        <w:t>i</w:t>
      </w:r>
      <w:r w:rsidRPr="004A3159">
        <w:t>nister Göran Persson deltog i, var att bidra till ökade kunskaper om globalis</w:t>
      </w:r>
      <w:r w:rsidRPr="004A3159">
        <w:t>e</w:t>
      </w:r>
      <w:r w:rsidRPr="004A3159">
        <w:t>ringen och dess följdverkningar för Västsverige.</w:t>
      </w:r>
    </w:p>
    <w:p w:rsidR="00FD1BC6" w:rsidRPr="004A3159" w:rsidRDefault="00FD1BC6">
      <w:pPr>
        <w:pStyle w:val="Normaltindrag"/>
      </w:pPr>
      <w:r w:rsidRPr="004A3159">
        <w:t>I ett av konferensens seminarier spelade områdesgruppen en framträdande roll. Seminariet hade titeln En global högskola – Forskning och utbildning utan gränser och leddes</w:t>
      </w:r>
      <w:r w:rsidRPr="004A3159">
        <w:t xml:space="preserve"> av professor Björn Hettne och syftade till att illustrera och diskutera hur såväl former som innehåll vad gäller forskning och högre utbildning påverkas av globaliseringen. I panelen deltog rektorerna Bo Sam</w:t>
      </w:r>
      <w:r w:rsidRPr="004A3159">
        <w:t>u</w:t>
      </w:r>
      <w:r w:rsidRPr="004A3159">
        <w:t>elsson, Göteborgs universitet, och Said Irandoust, Högskolan i Borås, och direktör Anders Mellbourn, Utrikespolitiska Institutet, vilka samtliga delgav sina bilder av universitetens och forskningsinstitutens förhållningssätt till globalisering. Direktörerna Berit Olsson, SAREC, Roger Svensson, STINT oc</w:t>
      </w:r>
      <w:r w:rsidRPr="004A3159">
        <w:t>h Dan Brändström, RJ, talade om den nationella forskningspolitiken och finansierande institutioners syn på hur globaliseringen påverkar verksamh</w:t>
      </w:r>
      <w:r w:rsidRPr="004A3159">
        <w:t>e</w:t>
      </w:r>
      <w:r w:rsidRPr="004A3159">
        <w:t>terna. Områdesgruppen representerades av professorerna Göran Bexell, Lunds universitet, och Karl Eric Knutsson, Vitterhetsakademien, vilka ill</w:t>
      </w:r>
      <w:r w:rsidRPr="004A3159">
        <w:t>u</w:t>
      </w:r>
      <w:r w:rsidRPr="004A3159">
        <w:t>strerade dels vilken ny forskning inom humaniora och samhällsvetenskap som motiveras av globaliseringen, dels hur forskning och utbildning utan gränser kan ske i det globaliserade til</w:t>
      </w:r>
      <w:r w:rsidRPr="004A3159">
        <w:t>l</w:t>
      </w:r>
      <w:r w:rsidRPr="004A3159">
        <w:t xml:space="preserve">ståndet. </w:t>
      </w:r>
    </w:p>
    <w:p w:rsidR="00FD1BC6" w:rsidRPr="004A3159" w:rsidRDefault="00FD1BC6">
      <w:pPr>
        <w:pStyle w:val="Normaltindrag"/>
      </w:pPr>
      <w:r w:rsidRPr="004A3159">
        <w:t>Under året har även en prelimi</w:t>
      </w:r>
      <w:r w:rsidRPr="004A3159">
        <w:t>när översikt av svensk forskning inom o</w:t>
      </w:r>
      <w:r w:rsidRPr="004A3159">
        <w:t>m</w:t>
      </w:r>
      <w:r w:rsidRPr="004A3159">
        <w:t>rådesgruppens ansvarsområde sammanställts och författats av Karl Eric Knutsson och Pauline O’Dea. Genomgången täcker de senaste tre till fem årens forskning och bygger på uppgifter från tillgängliga databaser samt direktkontakter med forskningsstödjande organ och b</w:t>
      </w:r>
      <w:r w:rsidRPr="004A3159">
        <w:t>e</w:t>
      </w:r>
      <w:r w:rsidRPr="004A3159">
        <w:t>rörda lärosäten.</w:t>
      </w:r>
    </w:p>
    <w:p w:rsidR="00FD1BC6" w:rsidRPr="004A3159" w:rsidRDefault="00FD1BC6">
      <w:pPr>
        <w:pStyle w:val="Rubrik2"/>
      </w:pPr>
      <w:bookmarkStart w:id="25" w:name="_Toc2566832"/>
      <w:r w:rsidRPr="004A3159">
        <w:t>Samarbete med riksdagen</w:t>
      </w:r>
      <w:bookmarkEnd w:id="25"/>
    </w:p>
    <w:p w:rsidR="00FD1BC6" w:rsidRPr="004A3159" w:rsidRDefault="00FD1BC6">
      <w:pPr>
        <w:pStyle w:val="Rubrik3"/>
        <w:rPr>
          <w:noProof w:val="0"/>
        </w:rPr>
      </w:pPr>
      <w:bookmarkStart w:id="26" w:name="_Toc2566833"/>
      <w:r w:rsidRPr="004A3159">
        <w:rPr>
          <w:noProof w:val="0"/>
        </w:rPr>
        <w:t>Fredrika Bremer 200 år</w:t>
      </w:r>
      <w:bookmarkEnd w:id="26"/>
    </w:p>
    <w:p w:rsidR="00FD1BC6" w:rsidRPr="004A3159" w:rsidRDefault="00FD1BC6">
      <w:r w:rsidRPr="004A3159">
        <w:t xml:space="preserve">Riksbankens Jubileumsfonds samarbete med riksdagen inleddes redan den 18 januari med ett högtidsseminarium för att hedra 200-årsminnet av Fredrika Bremers födelse. Riksdagens talman Birgitta Dahl hade i samarbete med fonden och Årstasällskapet för Fredrika Bremer-studier arrangerat seminariet som en upptakt till jubileumsåret. Birgitta Dahl inledde seminariet med ett citat ur romanen </w:t>
      </w:r>
      <w:r w:rsidRPr="004A3159">
        <w:rPr>
          <w:i/>
        </w:rPr>
        <w:t>En dagbok</w:t>
      </w:r>
      <w:r w:rsidRPr="004A3159">
        <w:t>, från 1842, som ger uttryck för Fredrika Bremers hopp om framtidens möjligheter. I dag är vi i den framtid som hon och hennes medsystrar, medmänniskor, endast kunde drömma om och hoppas på. Profe</w:t>
      </w:r>
      <w:r w:rsidRPr="004A3159">
        <w:t>s</w:t>
      </w:r>
      <w:r w:rsidRPr="004A3159">
        <w:t>sor Ronny Ambjörnsson talade under rubriken: Hemmet och den nya kvi</w:t>
      </w:r>
      <w:r w:rsidRPr="004A3159">
        <w:t>n</w:t>
      </w:r>
      <w:r w:rsidRPr="004A3159">
        <w:t>nan. Ett tema i 1800-talets litteratur. Därefter speglade forskaren Carina Bu</w:t>
      </w:r>
      <w:r w:rsidRPr="004A3159">
        <w:t>r</w:t>
      </w:r>
      <w:r w:rsidRPr="004A3159">
        <w:t>man Fredrika Bremers liv och person i anförandet Kjortlar och flor äro sä</w:t>
      </w:r>
      <w:r w:rsidRPr="004A3159">
        <w:t>r</w:t>
      </w:r>
      <w:r w:rsidRPr="004A3159">
        <w:t>deles hinderliga. Som avslutning fick seminariedeltagarna en ung kvinnas, nämligen jou</w:t>
      </w:r>
      <w:r w:rsidRPr="004A3159">
        <w:t>rnalisten Sofie Ribbings syn på Fredrika Bremer genom anf</w:t>
      </w:r>
      <w:r w:rsidRPr="004A3159">
        <w:t>ö</w:t>
      </w:r>
      <w:r w:rsidRPr="004A3159">
        <w:t>randet Fredrika Bremer och min dotter.</w:t>
      </w:r>
    </w:p>
    <w:p w:rsidR="00FD1BC6" w:rsidRPr="004A3159" w:rsidRDefault="00FD1BC6">
      <w:pPr>
        <w:pStyle w:val="Normaltindrag"/>
      </w:pPr>
      <w:r w:rsidRPr="004A3159">
        <w:t xml:space="preserve">Mellan anförandena trollband Stina Ekblad auditoriet med uppläsningar ur olika verk av Fredrika Bremer. </w:t>
      </w:r>
    </w:p>
    <w:p w:rsidR="00FD1BC6" w:rsidRPr="004A3159" w:rsidRDefault="00FD1BC6">
      <w:pPr>
        <w:pStyle w:val="Rubrik3"/>
        <w:rPr>
          <w:noProof w:val="0"/>
        </w:rPr>
      </w:pPr>
      <w:bookmarkStart w:id="27" w:name="_Toc2566834"/>
      <w:r w:rsidRPr="004A3159">
        <w:rPr>
          <w:noProof w:val="0"/>
        </w:rPr>
        <w:t>Thorbjörn Fälldin 75 år</w:t>
      </w:r>
      <w:bookmarkEnd w:id="27"/>
    </w:p>
    <w:p w:rsidR="00FD1BC6" w:rsidRPr="004A3159" w:rsidRDefault="00FD1BC6">
      <w:r w:rsidRPr="004A3159">
        <w:t xml:space="preserve">Den 23 april 2001 anordnade RJ i samverkan med riksdagen ett seminarium i förstakammarsalen under rubriken </w:t>
      </w:r>
      <w:r w:rsidRPr="004A3159">
        <w:rPr>
          <w:i/>
        </w:rPr>
        <w:t>Maktskifte</w:t>
      </w:r>
      <w:r w:rsidRPr="004A3159">
        <w:t>. Seminarietiteln syftade på det historiska regeringsskiftet efter 1976 års riksdagsval, vilket innebar ett avbrott i Socialdemokraternas i stort sett oavbrutna fyrtioåriga regeringsinnehav. Arrangemanget kom att samordnas med publiceringen av en antologi med samma titel, som skulle överlämnas till förre statsministern Thorbjörn Fälldin i anslutning till hans 75-årsdag. Antologin hade initierats och redigerats av hans partivän, förre industriministern Nils G. Åsling. Bland bidragsgivarna fanns sta</w:t>
      </w:r>
      <w:r w:rsidRPr="004A3159">
        <w:t>tsvetare, historiker och en rad statsråd från de borgerliga regeringa</w:t>
      </w:r>
      <w:r w:rsidRPr="004A3159">
        <w:t>r</w:t>
      </w:r>
      <w:r w:rsidRPr="004A3159">
        <w:t>na under Fälldin och Ola Ullsten samt förre statsministern Ingvar Carlsson. Seminarieprogrammet, som utformades av Nils G. Åsling och forskningsd</w:t>
      </w:r>
      <w:r w:rsidRPr="004A3159">
        <w:t>i</w:t>
      </w:r>
      <w:r w:rsidRPr="004A3159">
        <w:t>rektör Mats Rolén, anknöt i vissa delar till ant</w:t>
      </w:r>
      <w:r w:rsidRPr="004A3159">
        <w:t>o</w:t>
      </w:r>
      <w:r w:rsidRPr="004A3159">
        <w:t xml:space="preserve">login. </w:t>
      </w:r>
    </w:p>
    <w:p w:rsidR="00FD1BC6" w:rsidRPr="004A3159" w:rsidRDefault="00FD1BC6">
      <w:pPr>
        <w:pStyle w:val="Normaltindrag"/>
        <w:rPr>
          <w:i/>
        </w:rPr>
      </w:pPr>
      <w:r w:rsidRPr="004A3159">
        <w:t xml:space="preserve">Seminariet öppnades av riksdagens talman Birgitta Dahl. Efter talmannens välkomstord överlämnades antologin </w:t>
      </w:r>
      <w:r w:rsidRPr="004A3159">
        <w:rPr>
          <w:i/>
        </w:rPr>
        <w:t>Maktskifte</w:t>
      </w:r>
      <w:r w:rsidRPr="004A3159">
        <w:t xml:space="preserve"> till Thorbjörn Fälldin. Därpå följde tre forskarbidrag. Professor Sören Holmberg, Göteborgs universitet, inledde med en analys över vilka förskjutningar i väljaropinionen som legat bakom den borgerliga valsegern 1976. Han påminde bl.a. om att socialdem</w:t>
      </w:r>
      <w:r w:rsidRPr="004A3159">
        <w:t>o</w:t>
      </w:r>
      <w:r w:rsidRPr="004A3159">
        <w:t>kraterna åren 1973–1976 haft ett svagt regeringsunderlag – det var då vi hade den s.k. jämviktsriksdagen (175 ledamöter inom vardera ”blocket”). Kär</w:t>
      </w:r>
      <w:r w:rsidRPr="004A3159">
        <w:t>n</w:t>
      </w:r>
      <w:r w:rsidRPr="004A3159">
        <w:t>kraftsdebatten och Thorbjörn Fälldins starka utfästelser i 1976 års valrörelse att avbryta marschen</w:t>
      </w:r>
      <w:r w:rsidRPr="004A3159">
        <w:t xml:space="preserve"> in i kärnkraftssamhället fick därför den politiska vå</w:t>
      </w:r>
      <w:r w:rsidRPr="004A3159">
        <w:t>g</w:t>
      </w:r>
      <w:r w:rsidRPr="004A3159">
        <w:t>skålen att väga över i de borgerligas fördel. Docent Hans-Albin Larsson, Högskolan i Jönköping, uppmärksammade sedan hur 1970-talets rekordstora Centerparti vandrat en lång väg från ett renodlat jordbrukar- och landsbygd</w:t>
      </w:r>
      <w:r w:rsidRPr="004A3159">
        <w:t>s</w:t>
      </w:r>
      <w:r w:rsidRPr="004A3159">
        <w:t>parti till ett modernt borgerligt parti med miljö och kärnkraftsmotstånd som hjärtefrågor. Maktskiftet 1976 innebar inte bara möjligheter för borgerligh</w:t>
      </w:r>
      <w:r w:rsidRPr="004A3159">
        <w:t>e</w:t>
      </w:r>
      <w:r w:rsidRPr="004A3159">
        <w:t>ten, utan också en rad problem. Docent Tommy Möller, Stockholms unive</w:t>
      </w:r>
      <w:r w:rsidRPr="004A3159">
        <w:t>r</w:t>
      </w:r>
      <w:r w:rsidRPr="004A3159">
        <w:t>sitet, påmind</w:t>
      </w:r>
      <w:r w:rsidRPr="004A3159">
        <w:t>e i sitt bidrag om de många gånger svårlösta interna politiska tvistefrågor (främst kärnkraftsfrågan) och de stora strukturella problem inom de svenska basindustrierna som den första Fälldinrege</w:t>
      </w:r>
      <w:r w:rsidRPr="004A3159">
        <w:t>r</w:t>
      </w:r>
      <w:r w:rsidRPr="004A3159">
        <w:t xml:space="preserve">ingen ställdes inför. </w:t>
      </w:r>
    </w:p>
    <w:p w:rsidR="00FD1BC6" w:rsidRPr="004A3159" w:rsidRDefault="00FD1BC6">
      <w:pPr>
        <w:pStyle w:val="Normaltindrag"/>
      </w:pPr>
      <w:r w:rsidRPr="004A3159">
        <w:t>Den andra delen av seminariet ägnades ett panelsamtal under rubriken Så minns vi maktskiftet. I panelen deltog Ulf Adelsohn, Ola Ullsten, Karin S</w:t>
      </w:r>
      <w:r w:rsidRPr="004A3159">
        <w:t>ö</w:t>
      </w:r>
      <w:r w:rsidRPr="004A3159">
        <w:t>der, Nils G. Åsling, Ingvar Carlsson och Lars Werner. Samtalet leddes av redaktör Arvid Lagercrantz och gav en rad intressanta inblickar i hur delt</w:t>
      </w:r>
      <w:r w:rsidRPr="004A3159">
        <w:t>a</w:t>
      </w:r>
      <w:r w:rsidRPr="004A3159">
        <w:t>garna i dag – 25 år efteråt – mindes det omvälvande maktskiftet. Under sa</w:t>
      </w:r>
      <w:r w:rsidRPr="004A3159">
        <w:t>m</w:t>
      </w:r>
      <w:r w:rsidRPr="004A3159">
        <w:t>talet gjordes flera inlägg från auditoriet – varibland återfanns drygt ett tre</w:t>
      </w:r>
      <w:r w:rsidRPr="004A3159">
        <w:t>t</w:t>
      </w:r>
      <w:r w:rsidRPr="004A3159">
        <w:t>tiotal f.d. statsråd – kring de problem som Fälldinregeringarna hade haft att hantera. I flera inlägg återkom man till den känsliga kärnkraftsfrågan, som redan hösten 1976 lett till betydande spänningar – främs</w:t>
      </w:r>
      <w:r w:rsidRPr="004A3159">
        <w:t>t mellan Centern och Moderaterna. Här brände det fortfarande till i några av inläggen från ”dem som var med”.</w:t>
      </w:r>
    </w:p>
    <w:p w:rsidR="00FD1BC6" w:rsidRPr="004A3159" w:rsidRDefault="00FD1BC6">
      <w:pPr>
        <w:pStyle w:val="Normaltindrag"/>
      </w:pPr>
      <w:r w:rsidRPr="004A3159">
        <w:t>I samband med seminariets avslutning uttryckte Thorbjörn Fälldin sitt varma tack till riksdagens talman Birgitta Dahl och till Riksbankens Jubil</w:t>
      </w:r>
      <w:r w:rsidRPr="004A3159">
        <w:t>e</w:t>
      </w:r>
      <w:r w:rsidRPr="004A3159">
        <w:t>umsfond för det intressanta seminariet samt till Nils G. Åsling och skribente</w:t>
      </w:r>
      <w:r w:rsidRPr="004A3159">
        <w:t>r</w:t>
      </w:r>
      <w:r w:rsidRPr="004A3159">
        <w:t>na i den antologi han fått mottaga. Därpå avslutades seminariet av direktör Dan Brändström, som konstaterade att RJ under de senaste åren haft nöjet att tillsammans med riksdagen anordna flera jubileumsseminarier med ankny</w:t>
      </w:r>
      <w:r w:rsidRPr="004A3159">
        <w:t>t</w:t>
      </w:r>
      <w:r w:rsidRPr="004A3159">
        <w:t>ning till riksdagens och de politiska partiernas historia. Han tackade sedan de medverkande i semin</w:t>
      </w:r>
      <w:r w:rsidRPr="004A3159">
        <w:t>a</w:t>
      </w:r>
      <w:r w:rsidRPr="004A3159">
        <w:t>riet för deras intressanta och stimulerande bidrag.</w:t>
      </w:r>
    </w:p>
    <w:p w:rsidR="00FD1BC6" w:rsidRPr="004A3159" w:rsidRDefault="00FD1BC6">
      <w:pPr>
        <w:pStyle w:val="Rubrik3"/>
        <w:rPr>
          <w:noProof w:val="0"/>
        </w:rPr>
      </w:pPr>
      <w:bookmarkStart w:id="28" w:name="_Toc2566835"/>
      <w:r w:rsidRPr="004A3159">
        <w:rPr>
          <w:noProof w:val="0"/>
        </w:rPr>
        <w:t>Tage Erlander 100 år</w:t>
      </w:r>
      <w:bookmarkEnd w:id="28"/>
    </w:p>
    <w:p w:rsidR="00FD1BC6" w:rsidRPr="004A3159" w:rsidRDefault="00FD1BC6">
      <w:r w:rsidRPr="004A3159">
        <w:t>Den 13 juni 2001 var det 100 år sedan Tage Erlander föddes. Med anledning härav kom Riksbankens Jubileumsfond överens med styrelsen för Erlande</w:t>
      </w:r>
      <w:r w:rsidRPr="004A3159">
        <w:t>r</w:t>
      </w:r>
      <w:r w:rsidRPr="004A3159">
        <w:t>gården i Ransäter och med riksdagens talman Birgitta Dahl att det kunde vara lämpligt att hylla hans minne dels med en utställning, dels med ett seminar</w:t>
      </w:r>
      <w:r w:rsidRPr="004A3159">
        <w:t>i</w:t>
      </w:r>
      <w:r w:rsidRPr="004A3159">
        <w:t>um den 19 september 2001.</w:t>
      </w:r>
    </w:p>
    <w:p w:rsidR="00FD1BC6" w:rsidRPr="004A3159" w:rsidRDefault="00FD1BC6">
      <w:pPr>
        <w:pStyle w:val="Normaltindrag"/>
      </w:pPr>
      <w:r w:rsidRPr="004A3159">
        <w:t>På uppdrag av Riksbankens Jubileumsfond producerade Riksutställningar och producent Helene Larsson en jubileums- och vandringsutställning. Den går också att ta del av genom att gå in på www.tageerlander.org. Utställnin</w:t>
      </w:r>
      <w:r w:rsidRPr="004A3159">
        <w:t>g</w:t>
      </w:r>
      <w:r w:rsidRPr="004A3159">
        <w:t>en, som har tagit sin utgångspunkt i Erlanders memoarer och dagböcker, vänder sig till en bred allmänhet med fokus på ungdomar och behandlar de stora politiska frågorna – demokrati, välfärd och neutralitet. Den invigdes i Erlandergården den 12 maj med försvarsminister Björn von Sydow som h</w:t>
      </w:r>
      <w:r w:rsidRPr="004A3159">
        <w:t>u</w:t>
      </w:r>
      <w:r w:rsidRPr="004A3159">
        <w:t xml:space="preserve">vudtalare. Samma utställning öppnades i Riksdagshuset under seminariedagen den 19 september. Talman Birgitta Dahl öppnade utställningen. </w:t>
      </w:r>
    </w:p>
    <w:p w:rsidR="00FD1BC6" w:rsidRPr="004A3159" w:rsidRDefault="00FD1BC6">
      <w:pPr>
        <w:pStyle w:val="Normaltindrag"/>
      </w:pPr>
      <w:r w:rsidRPr="004A3159">
        <w:t>För genomförande av arbetet med utställningen och seminariet har Rik</w:t>
      </w:r>
      <w:r w:rsidRPr="004A3159">
        <w:t>s</w:t>
      </w:r>
      <w:r w:rsidRPr="004A3159">
        <w:t>bankens Jubileumsfond haft en kommitté som förutom professor Sven Erla</w:t>
      </w:r>
      <w:r w:rsidRPr="004A3159">
        <w:t>n</w:t>
      </w:r>
      <w:r w:rsidRPr="004A3159">
        <w:t>der har bestått av f. kanslichef Leif Andersson, f. statsminister Ingvar Carl</w:t>
      </w:r>
      <w:r w:rsidRPr="004A3159">
        <w:t>s</w:t>
      </w:r>
      <w:r w:rsidRPr="004A3159">
        <w:t>son, professor Gunnel Gustafsson, f. generaldirektören Ulf Larsson, professor Olof Ruin och försvarsminister Björn von Sydow. Från Sveriges riksdag har riksdagsdirektören Anders Forsberg, biträdande kammarsekreterare Ulf Christoffersson och riksdagsarkivarien Anders Norberg deltagit och från Riksutställningar har medverkan skett av Ewa Grimlund och Helene Lars</w:t>
      </w:r>
      <w:r w:rsidRPr="004A3159">
        <w:t>son. Dan Brändström och forskningssekreteraren Kerstin Stigmark har varit ko</w:t>
      </w:r>
      <w:r w:rsidRPr="004A3159">
        <w:t>m</w:t>
      </w:r>
      <w:r w:rsidRPr="004A3159">
        <w:t>mitténs ordförande respektive sekreterare. Kommitténs arbete har varit lus</w:t>
      </w:r>
      <w:r w:rsidRPr="004A3159">
        <w:t>t</w:t>
      </w:r>
      <w:r w:rsidRPr="004A3159">
        <w:t>fyllt och präglats av ett helhjärtat engagemang med syftet att både åstadko</w:t>
      </w:r>
      <w:r w:rsidRPr="004A3159">
        <w:t>m</w:t>
      </w:r>
      <w:r w:rsidRPr="004A3159">
        <w:t>ma en intresseväckande utställning och en innehållsrik seminariedag. I stat</w:t>
      </w:r>
      <w:r w:rsidRPr="004A3159">
        <w:t>s</w:t>
      </w:r>
      <w:r w:rsidRPr="004A3159">
        <w:t xml:space="preserve">minister Göran Perssons närvaro genomfördes seminariet som avslutades med middag för de medverkande i Sagerska huset med statsministern som värd. </w:t>
      </w:r>
    </w:p>
    <w:p w:rsidR="00FD1BC6" w:rsidRPr="004A3159" w:rsidRDefault="00FD1BC6">
      <w:pPr>
        <w:pStyle w:val="Rubrik3"/>
        <w:rPr>
          <w:noProof w:val="0"/>
        </w:rPr>
      </w:pPr>
      <w:bookmarkStart w:id="29" w:name="_Toc2566836"/>
      <w:r w:rsidRPr="004A3159">
        <w:rPr>
          <w:noProof w:val="0"/>
        </w:rPr>
        <w:t>Historieämnet</w:t>
      </w:r>
      <w:bookmarkEnd w:id="29"/>
    </w:p>
    <w:p w:rsidR="00FD1BC6" w:rsidRPr="004A3159" w:rsidRDefault="00FD1BC6">
      <w:bookmarkStart w:id="30" w:name="_Toc536006838"/>
      <w:r w:rsidRPr="004A3159">
        <w:t>Under år 2001 framfördes från flera håll att ämnet historia kommit att få en allt mer undanskymd plats i gymnasieskolans undervisning. Den av regerin</w:t>
      </w:r>
      <w:r w:rsidRPr="004A3159">
        <w:t>g</w:t>
      </w:r>
      <w:r w:rsidRPr="004A3159">
        <w:t>en tillsatta Gymnasieutredningen har också mottagit uppvaktningar och skr</w:t>
      </w:r>
      <w:r w:rsidRPr="004A3159">
        <w:t>i</w:t>
      </w:r>
      <w:r w:rsidRPr="004A3159">
        <w:t>velser med krav på att historia skulle bli ett nytt s.k. kärnämne på gymnasiet. Det bör också noteras att regeringen mot slutet av 1990-talet tagit en rad initiativ – bl.a. riktade till skolungdomar – i syfte att öka kunskaperna om förintelsen och fol</w:t>
      </w:r>
      <w:r w:rsidRPr="004A3159">
        <w:t>k</w:t>
      </w:r>
      <w:r w:rsidRPr="004A3159">
        <w:t>mord, alltså viktiga delar av vår nutidshistoria.</w:t>
      </w:r>
      <w:bookmarkEnd w:id="30"/>
    </w:p>
    <w:p w:rsidR="00FD1BC6" w:rsidRPr="004A3159" w:rsidRDefault="00FD1BC6">
      <w:pPr>
        <w:pStyle w:val="Normaltindrag"/>
      </w:pPr>
      <w:bookmarkStart w:id="31" w:name="_Toc536006839"/>
      <w:r w:rsidRPr="004A3159">
        <w:t xml:space="preserve">Riksbankens Jubileumsfond har sedan sin tillkomst givit betydande anslag till historisk forskning. För stiftelsen är det angeläget att </w:t>
      </w:r>
      <w:r w:rsidRPr="004A3159">
        <w:t>framhålla betydelsen av historisk kunskap för vår förmåga att orientera oss i och förhålla oss till samhällsutvecklingen. Det är därmed viktigt att forskningsresultat från hist</w:t>
      </w:r>
      <w:r w:rsidRPr="004A3159">
        <w:t>o</w:t>
      </w:r>
      <w:r w:rsidRPr="004A3159">
        <w:t>rievetenskaperna via olika kanaler förs ut i samhället; skolan har därvid g</w:t>
      </w:r>
      <w:r w:rsidRPr="004A3159">
        <w:t>i</w:t>
      </w:r>
      <w:r w:rsidRPr="004A3159">
        <w:t>vetvis en nyckelroll. RJ tog därför tillsammans med Sällskapet Riksdagsmän och Forskare (Rifo) initiativ till ett seminarium kring dessa frågor i riksdagen den 12 december 2001. Seminariets titel var Historisk forskning – en källa till förståelse av dåtid och</w:t>
      </w:r>
      <w:r w:rsidRPr="004A3159">
        <w:t xml:space="preserve"> nutid.</w:t>
      </w:r>
      <w:bookmarkEnd w:id="31"/>
    </w:p>
    <w:p w:rsidR="00FD1BC6" w:rsidRPr="004A3159" w:rsidRDefault="00FD1BC6">
      <w:pPr>
        <w:pStyle w:val="Normaltindrag"/>
      </w:pPr>
      <w:r w:rsidRPr="004A3159">
        <w:t>Seminariet öppnades av riksdagsledamot Majléne Westerlund-Panke, R</w:t>
      </w:r>
      <w:r w:rsidRPr="004A3159">
        <w:t>i</w:t>
      </w:r>
      <w:r w:rsidRPr="004A3159">
        <w:t xml:space="preserve">fos ordförande. </w:t>
      </w:r>
      <w:bookmarkStart w:id="32" w:name="_Toc536006840"/>
      <w:r w:rsidRPr="004A3159">
        <w:t>Professor Ann-Sofie Ohlander, Örebro universitet, gav sedan i ett föredrag en rad exempel på det stora intresset för historia som hon möter som akademisk lärare men också som föreläsare i skilda sammanhang i sa</w:t>
      </w:r>
      <w:r w:rsidRPr="004A3159">
        <w:t>m</w:t>
      </w:r>
      <w:r w:rsidRPr="004A3159">
        <w:t>hället.</w:t>
      </w:r>
      <w:bookmarkEnd w:id="32"/>
    </w:p>
    <w:p w:rsidR="00FD1BC6" w:rsidRPr="004A3159" w:rsidRDefault="00FD1BC6">
      <w:pPr>
        <w:pStyle w:val="Normaltindrag"/>
      </w:pPr>
      <w:r w:rsidRPr="004A3159">
        <w:t>Därefter presenterades tre pågående historiska forskningsprojekt som f</w:t>
      </w:r>
      <w:r w:rsidRPr="004A3159">
        <w:t>i</w:t>
      </w:r>
      <w:r w:rsidRPr="004A3159">
        <w:t>nansieras av Riksbankens Jubileumsfond. Docent Lars J. Lundgren, Instit</w:t>
      </w:r>
      <w:r w:rsidRPr="004A3159">
        <w:t>u</w:t>
      </w:r>
      <w:r w:rsidRPr="004A3159">
        <w:t>tionen för historiska studier, Umeå universitet, redogjorde för det miljöhist</w:t>
      </w:r>
      <w:r w:rsidRPr="004A3159">
        <w:t>o</w:t>
      </w:r>
      <w:r w:rsidRPr="004A3159">
        <w:t xml:space="preserve">riskt inriktade programmet </w:t>
      </w:r>
      <w:r w:rsidRPr="004A3159">
        <w:rPr>
          <w:i/>
        </w:rPr>
        <w:t>Landskapet som arena</w:t>
      </w:r>
      <w:r w:rsidRPr="004A3159">
        <w:t>. I detta tvärvetenskapliga program arbetar forskare vid Umeå universitet och KTH med frågor om sa</w:t>
      </w:r>
      <w:r w:rsidRPr="004A3159">
        <w:t>m</w:t>
      </w:r>
      <w:r w:rsidRPr="004A3159">
        <w:t xml:space="preserve">spelet människa-naturresurser under industrialismen. Därefter presenterade fil.dr Marie Lennersand, Dalarnas forskningsråd, projektet </w:t>
      </w:r>
      <w:r w:rsidRPr="004A3159">
        <w:rPr>
          <w:i/>
        </w:rPr>
        <w:t>Att orka gå vidare. Sociala läkeprocesser i ett lokalt perspektiv.</w:t>
      </w:r>
      <w:r w:rsidRPr="004A3159">
        <w:t xml:space="preserve"> Projektet unde</w:t>
      </w:r>
      <w:r w:rsidRPr="004A3159">
        <w:t>rsöker hur männ</w:t>
      </w:r>
      <w:r w:rsidRPr="004A3159">
        <w:t>i</w:t>
      </w:r>
      <w:r w:rsidRPr="004A3159">
        <w:t>skorna under 1600- och 1700-talet klarade att hantera uppslitande händelser eller konflikter. Lennersand illustrerade detta med en redovisning av proje</w:t>
      </w:r>
      <w:r w:rsidRPr="004A3159">
        <w:t>k</w:t>
      </w:r>
      <w:r w:rsidRPr="004A3159">
        <w:t>tets studier av trolldoms- och häxprocesserna i Dalarna. Forskningspresent</w:t>
      </w:r>
      <w:r w:rsidRPr="004A3159">
        <w:t>a</w:t>
      </w:r>
      <w:r w:rsidRPr="004A3159">
        <w:t xml:space="preserve">tionerna avslutades av professor Klas-Göran Karlsson, Lunds universitet, som gav en bild av bakgrunden till och uppläggningen av det av honom ledda programmet: </w:t>
      </w:r>
      <w:r w:rsidRPr="004A3159">
        <w:rPr>
          <w:i/>
        </w:rPr>
        <w:t>Förintelsen och den europeiska historiekulturen</w:t>
      </w:r>
      <w:r w:rsidRPr="004A3159">
        <w:t>. Karlsson anknöt särskilt till de senaste årens offentliga de</w:t>
      </w:r>
      <w:r w:rsidRPr="004A3159">
        <w:t>batt kring förintelsen och de riktade insatser som initierats av regeringen kring detta, bl.a. programmet Levande historia.</w:t>
      </w:r>
    </w:p>
    <w:p w:rsidR="00FD1BC6" w:rsidRPr="004A3159" w:rsidRDefault="00FD1BC6">
      <w:pPr>
        <w:pStyle w:val="Normaltindrag"/>
      </w:pPr>
      <w:r w:rsidRPr="004A3159">
        <w:t xml:space="preserve">Efter presentationerna följde ett panelsamtal över temat </w:t>
      </w:r>
      <w:r w:rsidRPr="004A3159">
        <w:rPr>
          <w:i/>
        </w:rPr>
        <w:t>Vad betyder hist</w:t>
      </w:r>
      <w:r w:rsidRPr="004A3159">
        <w:rPr>
          <w:i/>
        </w:rPr>
        <w:t>o</w:t>
      </w:r>
      <w:r w:rsidRPr="004A3159">
        <w:rPr>
          <w:i/>
        </w:rPr>
        <w:t>riekunskaper för hur vi ser på vår identitet och vår förmåga att navigera i dagens samhälle?</w:t>
      </w:r>
      <w:r w:rsidRPr="004A3159">
        <w:t xml:space="preserve"> I samtalet deltog riksdagsledamöterna Erik A. Egervärn och Nils-Erik Söderqvist, kanslichef Henrik Axiö, Sveriges Hembygdsfö</w:t>
      </w:r>
      <w:r w:rsidRPr="004A3159">
        <w:t>r</w:t>
      </w:r>
      <w:r w:rsidRPr="004A3159">
        <w:t>bund, professorerna Klas-Göran Karlsson, Lunds universitet, Ann-Sofie O</w:t>
      </w:r>
      <w:r w:rsidRPr="004A3159">
        <w:t>h</w:t>
      </w:r>
      <w:r w:rsidRPr="004A3159">
        <w:t>lander, Örebro universitet, och Klas Åmark, Stockholms universitet. Sa</w:t>
      </w:r>
      <w:r w:rsidRPr="004A3159">
        <w:t>m</w:t>
      </w:r>
      <w:r w:rsidRPr="004A3159">
        <w:t>talsledare var forskningsdirektör Mats Rolén. Från såväl medverkande polit</w:t>
      </w:r>
      <w:r w:rsidRPr="004A3159">
        <w:t>i</w:t>
      </w:r>
      <w:r w:rsidRPr="004A3159">
        <w:t>ker som forskare och representanter för hembygdsrörelsen rå</w:t>
      </w:r>
      <w:r w:rsidRPr="004A3159">
        <w:t>dde enighet om att historia borde ges en stärkt ställning i gymnasieutbildningarna och helst bli eget kärnämne. Det föreföll deltagarna ytterst betänkligt att en del elever i dag kan genomgå gymnasial u</w:t>
      </w:r>
      <w:r w:rsidRPr="004A3159">
        <w:t>t</w:t>
      </w:r>
      <w:r w:rsidRPr="004A3159">
        <w:t>bildning utan en enda historietimme.</w:t>
      </w:r>
    </w:p>
    <w:p w:rsidR="00FD1BC6" w:rsidRPr="004A3159" w:rsidRDefault="00FD1BC6">
      <w:pPr>
        <w:pStyle w:val="Normaltindrag"/>
      </w:pPr>
      <w:r w:rsidRPr="004A3159">
        <w:t>Seminariet avslutades av forskningsdirektör Mats Rolén, som riktade ett varmt tack till de medverkande. Han menade att presentationerna och pane</w:t>
      </w:r>
      <w:r w:rsidRPr="004A3159">
        <w:t>l</w:t>
      </w:r>
      <w:r w:rsidRPr="004A3159">
        <w:t>debatten tydligt illustrerat historieforskningens och historieundervisningens potential när det gäller vår förmåga att förstå och förhålla oss till samhällets utveckling. I föredragen men också i inlägg från auditoriet hade det givits en rad exempel på hur stort historieintresset faktiskt är. Detta borde kunna vara till gagn för de politiker som inom sina respektive partier har ansvar för skol- och utbildningsfrågor.</w:t>
      </w:r>
    </w:p>
    <w:p w:rsidR="00FD1BC6" w:rsidRPr="004A3159" w:rsidRDefault="00FD1BC6">
      <w:pPr>
        <w:pStyle w:val="Rubrik2"/>
      </w:pPr>
      <w:bookmarkStart w:id="33" w:name="_Toc2566837"/>
      <w:r w:rsidRPr="004A3159">
        <w:t>Aktiviteter under det svenska ordförandeskapet i EU</w:t>
      </w:r>
      <w:bookmarkEnd w:id="33"/>
    </w:p>
    <w:p w:rsidR="00FD1BC6" w:rsidRPr="004A3159" w:rsidRDefault="00FD1BC6">
      <w:pPr>
        <w:pStyle w:val="Rubrik3"/>
        <w:rPr>
          <w:noProof w:val="0"/>
        </w:rPr>
      </w:pPr>
      <w:bookmarkStart w:id="34" w:name="_Toc2566838"/>
      <w:r w:rsidRPr="004A3159">
        <w:rPr>
          <w:noProof w:val="0"/>
        </w:rPr>
        <w:t>Europe with a Human Face – EU-seminarium i Uppsala</w:t>
      </w:r>
      <w:bookmarkEnd w:id="34"/>
    </w:p>
    <w:p w:rsidR="00FD1BC6" w:rsidRPr="004A3159" w:rsidRDefault="00FD1BC6">
      <w:r w:rsidRPr="004A3159">
        <w:t>Under det svenska ordförandeskapet organiserades och genomfördes en workshop den 26–27 februari i Gustavianum, Uppsala universitet. Temat för konferensen var</w:t>
      </w:r>
      <w:r w:rsidRPr="004A3159">
        <w:t xml:space="preserve"> Europe with a Human Face. </w:t>
      </w:r>
      <w:r w:rsidRPr="004A3159">
        <w:t xml:space="preserve">Towards a European Public Sphere. </w:t>
      </w:r>
      <w:r w:rsidRPr="004A3159">
        <w:t>Konferensen om humanioras och samhällsvetenskapernas ställning i Europa hade samlat representanter från 22 europeiska stater. Den genomfö</w:t>
      </w:r>
      <w:r w:rsidRPr="004A3159">
        <w:t>r</w:t>
      </w:r>
      <w:r w:rsidRPr="004A3159">
        <w:t>des genom en samverkan mellan RJ, Vetenskapsrådet, Forskningsrådet för arbetsliv och socialvetenskap (FAS) och The Swedish Collegium for</w:t>
      </w:r>
      <w:r w:rsidRPr="004A3159">
        <w:t xml:space="preserve"> Adva</w:t>
      </w:r>
      <w:r w:rsidRPr="004A3159">
        <w:t>n</w:t>
      </w:r>
      <w:r w:rsidRPr="004A3159">
        <w:t>ced</w:t>
      </w:r>
      <w:r w:rsidRPr="004A3159">
        <w:t xml:space="preserve"> Studies in the Social</w:t>
      </w:r>
      <w:r w:rsidRPr="004A3159">
        <w:t xml:space="preserve"> Sciences</w:t>
      </w:r>
      <w:r w:rsidRPr="004A3159">
        <w:t xml:space="preserve"> (SCASSS) i Uppsala. </w:t>
      </w:r>
    </w:p>
    <w:p w:rsidR="00FD1BC6" w:rsidRPr="004A3159" w:rsidRDefault="00FD1BC6">
      <w:pPr>
        <w:pStyle w:val="Normaltindrag"/>
      </w:pPr>
      <w:r w:rsidRPr="004A3159">
        <w:t>Efter välkomstord och introduktion av rektor Bo Sundqvist, Uppsala un</w:t>
      </w:r>
      <w:r w:rsidRPr="004A3159">
        <w:t>i</w:t>
      </w:r>
      <w:r w:rsidRPr="004A3159">
        <w:t>versitet, och utbildningsminister Thomas Östros hölls huvudanförandet av professor Wolf Lepenies, rektor vid</w:t>
      </w:r>
      <w:r w:rsidRPr="004A3159">
        <w:t xml:space="preserve"> Wissenschaftskolleg zu</w:t>
      </w:r>
      <w:r w:rsidRPr="004A3159">
        <w:t xml:space="preserve"> Berlin. Professor Lepenies framförde på ett vältaligt sätt behovet av en omläggning av rådande forskningspolitik för Europeiska unionen.</w:t>
      </w:r>
    </w:p>
    <w:p w:rsidR="00FD1BC6" w:rsidRPr="004A3159" w:rsidRDefault="00FD1BC6">
      <w:pPr>
        <w:pStyle w:val="Normaltindrag"/>
      </w:pPr>
      <w:r w:rsidRPr="004A3159">
        <w:t>Den första sessionen, under ordförandeskap av professor Björn Wittrock, SCASSS, behandlade frågan om ”The Historical Legacy of Europe: Diversity and Convergence of Languages, Culture and Religion”. Medverkande talare var professor Judith Herr</w:t>
      </w:r>
      <w:r w:rsidRPr="004A3159">
        <w:t>in, Kings College, University of London, RJ:s ordf</w:t>
      </w:r>
      <w:r w:rsidRPr="004A3159">
        <w:t>ö</w:t>
      </w:r>
      <w:r w:rsidRPr="004A3159">
        <w:t>rande professor Stig Strömholm och professor Bo Stråth, European University</w:t>
      </w:r>
      <w:r w:rsidRPr="004A3159">
        <w:t xml:space="preserve"> Institute</w:t>
      </w:r>
      <w:r w:rsidRPr="004A3159">
        <w:t xml:space="preserve">, Florens. </w:t>
      </w:r>
      <w:r w:rsidRPr="004A3159">
        <w:t xml:space="preserve">Professor Anders Jeffner, Kungl. </w:t>
      </w:r>
      <w:r w:rsidRPr="004A3159">
        <w:t>Vitterhets Historie och Antikvitets A</w:t>
      </w:r>
      <w:r w:rsidRPr="004A3159">
        <w:t>kademien, var kommentator under denna första session.</w:t>
      </w:r>
    </w:p>
    <w:p w:rsidR="00FD1BC6" w:rsidRPr="004A3159" w:rsidRDefault="00FD1BC6">
      <w:pPr>
        <w:pStyle w:val="Normaltindrag"/>
      </w:pPr>
      <w:r w:rsidRPr="004A3159">
        <w:t>Nästa session tog upp frågorna sammanhängande med det framtida Europa</w:t>
      </w:r>
      <w:r w:rsidRPr="004A3159">
        <w:t xml:space="preserve"> ”Enlargement</w:t>
      </w:r>
      <w:r w:rsidRPr="004A3159">
        <w:t xml:space="preserve"> and Integration in a Global</w:t>
      </w:r>
      <w:r w:rsidRPr="004A3159">
        <w:t xml:space="preserve"> Context</w:t>
      </w:r>
      <w:r w:rsidRPr="004A3159">
        <w:t>” med hjälp av följande talare: professor Johan P Olsen, ARENA-programmet, universitetet i Oslo, professor Piotr Stzompka, Jagellonska universitetet, Krakow, och professor David Held, London School of Economics and</w:t>
      </w:r>
      <w:r w:rsidRPr="004A3159">
        <w:t xml:space="preserve"> Politics</w:t>
      </w:r>
      <w:r w:rsidRPr="004A3159">
        <w:t>. Ordförande och kommentator under denna session var biträdande generaldirektören i Vete</w:t>
      </w:r>
      <w:r w:rsidRPr="004A3159">
        <w:t>n</w:t>
      </w:r>
      <w:r w:rsidRPr="004A3159">
        <w:t xml:space="preserve">skapsrådet professor Madeleine Leijonhufvud respektive professor Victor Perez-Diaz, ASP, Madrid. </w:t>
      </w:r>
    </w:p>
    <w:p w:rsidR="00FD1BC6" w:rsidRPr="004A3159" w:rsidRDefault="00FD1BC6">
      <w:pPr>
        <w:pStyle w:val="Normaltindrag"/>
      </w:pPr>
      <w:r w:rsidRPr="004A3159">
        <w:t>Påföljande dag inleddes med en session om</w:t>
      </w:r>
      <w:r w:rsidRPr="004A3159">
        <w:t xml:space="preserve"> ”Knowledge</w:t>
      </w:r>
      <w:r w:rsidRPr="004A3159">
        <w:t xml:space="preserve"> and Society: The Challenge to European Science” med huvudsekreteraren vid FAS professor Robert Erikson som ordförande. Medverkande under denna rubrik var Maria João Rodrigues från den portugisiske premiärministerns kansli och professor Aant Elzinga, Institutionen för vetenskapsteori, Göteborgs univers</w:t>
      </w:r>
      <w:r w:rsidRPr="004A3159">
        <w:t>i</w:t>
      </w:r>
      <w:r w:rsidRPr="004A3159">
        <w:t>tet.</w:t>
      </w:r>
    </w:p>
    <w:p w:rsidR="00FD1BC6" w:rsidRPr="004A3159" w:rsidRDefault="00FD1BC6">
      <w:pPr>
        <w:pStyle w:val="Normaltindrag"/>
      </w:pPr>
      <w:r w:rsidRPr="004A3159">
        <w:t>Under den fjärde avdelningen diskuterades behovet av ”A New Social</w:t>
      </w:r>
      <w:r w:rsidRPr="004A3159">
        <w:t xml:space="preserve"> Model</w:t>
      </w:r>
      <w:r w:rsidRPr="004A3159">
        <w:t xml:space="preserve"> for Europe”. Professorerna Fritz Scharpf, MPI für</w:t>
      </w:r>
      <w:r w:rsidRPr="004A3159">
        <w:t xml:space="preserve"> Gesellschaftsfo</w:t>
      </w:r>
      <w:r w:rsidRPr="004A3159">
        <w:t>r</w:t>
      </w:r>
      <w:r w:rsidRPr="004A3159">
        <w:t>schung</w:t>
      </w:r>
      <w:r w:rsidRPr="004A3159">
        <w:t xml:space="preserve">, Köln, Laurent Thevenot, EHESS, Paris, och med professor Lena Sommestad, Institutet för framtidsstudier, som kommentator, ansvarade för detta avsnitt. </w:t>
      </w:r>
    </w:p>
    <w:p w:rsidR="00FD1BC6" w:rsidRPr="004A3159" w:rsidRDefault="00FD1BC6">
      <w:pPr>
        <w:pStyle w:val="Normaltindrag"/>
      </w:pPr>
      <w:r w:rsidRPr="004A3159">
        <w:t>Den femte sessionen under ordförandeskap av professor Dan Brändström, RJ:s verkställande direktör, hade givits rubriken ”The Present and</w:t>
      </w:r>
      <w:r w:rsidRPr="004A3159">
        <w:t xml:space="preserve"> Enlarged</w:t>
      </w:r>
      <w:r w:rsidRPr="004A3159">
        <w:t xml:space="preserve"> Europe: The</w:t>
      </w:r>
      <w:r w:rsidRPr="004A3159">
        <w:t xml:space="preserve"> Need</w:t>
      </w:r>
      <w:r w:rsidRPr="004A3159">
        <w:t xml:space="preserve"> for</w:t>
      </w:r>
      <w:r w:rsidRPr="004A3159">
        <w:t xml:space="preserve"> Comparative</w:t>
      </w:r>
      <w:r w:rsidRPr="004A3159">
        <w:t xml:space="preserve"> Research”. Huvudansvariga för denna avdelning var professor Robert Erikson, FAS, och hans kollega i Storbritann</w:t>
      </w:r>
      <w:r w:rsidRPr="004A3159">
        <w:t>i</w:t>
      </w:r>
      <w:r w:rsidRPr="004A3159">
        <w:t xml:space="preserve">en professor Gordon Marshall, verkställande direktör för The Economic and Social Research Council. </w:t>
      </w:r>
    </w:p>
    <w:p w:rsidR="00FD1BC6" w:rsidRPr="004A3159" w:rsidRDefault="00FD1BC6">
      <w:pPr>
        <w:pStyle w:val="Normaltindrag"/>
      </w:pPr>
      <w:r w:rsidRPr="004A3159">
        <w:t>Under den sjätte och avslutande sessionen, med professor Stig Strömholm som ordförande, sammanfattades och ko</w:t>
      </w:r>
      <w:r w:rsidRPr="004A3159">
        <w:t>m</w:t>
      </w:r>
      <w:r w:rsidRPr="004A3159">
        <w:t>menterades konferensen av Jean-François Marchipont, Director DG XII, European Commission. Genom den påtagligt kritiska hållningen gentemot nuvarande inriktning av EU:s fors</w:t>
      </w:r>
      <w:r w:rsidRPr="004A3159">
        <w:t>k</w:t>
      </w:r>
      <w:r w:rsidRPr="004A3159">
        <w:t>ningspolitik kom denna konferens att bli startpunkt för etablerandet av Co</w:t>
      </w:r>
      <w:r w:rsidRPr="004A3159">
        <w:t>m</w:t>
      </w:r>
      <w:r w:rsidRPr="004A3159">
        <w:t>mittee for a New European Research Policy (CNERP). Kommittén består av representanter för forskningsråd, akademier och stiftelser och syftar till att på basis av en programskrift verka för ett stärkande av EU-stöd till grundfors</w:t>
      </w:r>
      <w:r w:rsidRPr="004A3159">
        <w:t>k</w:t>
      </w:r>
      <w:r w:rsidRPr="004A3159">
        <w:t>ningsinsatser till excellenta milj</w:t>
      </w:r>
      <w:r w:rsidRPr="004A3159">
        <w:t>öer. I detta programarbete deltar RJ med finansiellt stöd. Gruppens ordförande är RJ:s vd, Dan Brändström, och som sekreterare har planeringschefen Olle Edqvist, Stiftelsen för strategisk fors</w:t>
      </w:r>
      <w:r w:rsidRPr="004A3159">
        <w:t>k</w:t>
      </w:r>
      <w:r w:rsidRPr="004A3159">
        <w:t>ning, engagerats.</w:t>
      </w:r>
    </w:p>
    <w:p w:rsidR="00FD1BC6" w:rsidRPr="004A3159" w:rsidRDefault="00FD1BC6">
      <w:pPr>
        <w:pStyle w:val="Rubrik3"/>
        <w:rPr>
          <w:noProof w:val="0"/>
        </w:rPr>
      </w:pPr>
      <w:bookmarkStart w:id="35" w:name="_Toc2566839"/>
      <w:r w:rsidRPr="004A3159">
        <w:rPr>
          <w:noProof w:val="0"/>
        </w:rPr>
        <w:t>Creative Europe och Visbyseminariet</w:t>
      </w:r>
      <w:bookmarkEnd w:id="35"/>
    </w:p>
    <w:p w:rsidR="00FD1BC6" w:rsidRPr="004A3159" w:rsidRDefault="00FD1BC6">
      <w:r w:rsidRPr="004A3159">
        <w:t xml:space="preserve">När det gäller stiftelsernas roll att initiera och stödja kulturpolitiskt relevant forskning – temat för det tredje RJ-seminariet vid Stockholmskonferensen 1998 – har arbetet inom projektet </w:t>
      </w:r>
      <w:r w:rsidRPr="004A3159">
        <w:rPr>
          <w:i/>
        </w:rPr>
        <w:t xml:space="preserve">Creative Europe </w:t>
      </w:r>
      <w:r w:rsidRPr="004A3159">
        <w:t>vidareförts och närmar sig nu sin avslutning. Projektet är resultatet av ett samarbete mellan RJ, European Cultural Foundation, Fondation de France, Compagnia di San Paolo med Network of European Foundations for Innovative Cooperation (NEF) som administrativt organ. Inom projektet studeras bl.a. vilka ramvillkor i form av olika typer av finansiering som påverkar kreativitetens villkor i dagens Eur</w:t>
      </w:r>
      <w:r w:rsidRPr="004A3159">
        <w:t>o</w:t>
      </w:r>
      <w:r w:rsidRPr="004A3159">
        <w:t>pa. Arbetet bedrivs vid forskningsinstitutet EricArts, Bonn, och leds av pr</w:t>
      </w:r>
      <w:r w:rsidRPr="004A3159">
        <w:t>o</w:t>
      </w:r>
      <w:r w:rsidRPr="004A3159">
        <w:t>fessor Andreas Wies</w:t>
      </w:r>
      <w:r w:rsidRPr="004A3159">
        <w:t xml:space="preserve">and, forskare Danielle Cliche och fil.dr Ritva Mitchell, Helsingfors. Professor Carl-Johan Kleberg och forskningsdirektör Mats Rolén har ansvarat för RJ:s kontakter med projektet. </w:t>
      </w:r>
    </w:p>
    <w:p w:rsidR="00FD1BC6" w:rsidRPr="004A3159" w:rsidRDefault="00FD1BC6">
      <w:pPr>
        <w:pStyle w:val="Normaltindrag"/>
        <w:rPr>
          <w:i/>
        </w:rPr>
      </w:pPr>
      <w:r w:rsidRPr="004A3159">
        <w:t>Inför det svenska ordförandeskapet i EU erhöll RJ en förfrågan från Ku</w:t>
      </w:r>
      <w:r w:rsidRPr="004A3159">
        <w:t>l</w:t>
      </w:r>
      <w:r w:rsidRPr="004A3159">
        <w:t xml:space="preserve">turdepartementet om en bakgrundsrapport baserad på resultaten från </w:t>
      </w:r>
      <w:r w:rsidRPr="004A3159">
        <w:t>Creative</w:t>
      </w:r>
      <w:r w:rsidRPr="004A3159">
        <w:t xml:space="preserve"> Europe till det seminarium om konstnärernas arbetsvillkor som den svenska regeringen skulle anordna i Visby den 30 mars–den 1 april 2001. RJ gick Kulturdepartementet till mötes och uppdrog åt EricArts att göra den begärda studien, vilken publicerades genom departementets försorg: </w:t>
      </w:r>
      <w:r w:rsidRPr="004A3159">
        <w:rPr>
          <w:i/>
        </w:rPr>
        <w:t>Creative Artists, Market Developments and State Policies.</w:t>
      </w:r>
    </w:p>
    <w:p w:rsidR="00FD1BC6" w:rsidRPr="004A3159" w:rsidRDefault="00FD1BC6">
      <w:pPr>
        <w:pStyle w:val="Normaltindrag"/>
      </w:pPr>
      <w:r w:rsidRPr="004A3159">
        <w:t>I seminariet deltog drygt hundratalet representanter från medlemsländerna i Europeiska unionen s</w:t>
      </w:r>
      <w:r w:rsidRPr="004A3159">
        <w:t>amt ett antal observatörer från kandidatländerna. Ku</w:t>
      </w:r>
      <w:r w:rsidRPr="004A3159">
        <w:t>l</w:t>
      </w:r>
      <w:r w:rsidRPr="004A3159">
        <w:t>turminister Marita Ulvskog svarade för värdskapet. Seminariets genomgående tema var jämförelser av konstnärliga yrkesutövares arbetsvillkor och sociala situation i dagens Europa. Diskussionerna utgick från den ovan näm</w:t>
      </w:r>
      <w:r w:rsidRPr="004A3159">
        <w:t>n</w:t>
      </w:r>
      <w:r w:rsidRPr="004A3159">
        <w:t>da RJ-finansierade rapporten, vilken presenterades under den inledande sessionen av professor Andreas Wiesand, EricArts. Visbyseminariet har sedermera dok</w:t>
      </w:r>
      <w:r w:rsidRPr="004A3159">
        <w:t>u</w:t>
      </w:r>
      <w:r w:rsidRPr="004A3159">
        <w:t xml:space="preserve">menterats i en rapport utgiven av Kulturdepartementet, </w:t>
      </w:r>
      <w:r w:rsidRPr="004A3159">
        <w:rPr>
          <w:i/>
        </w:rPr>
        <w:t>Conditions for Creat</w:t>
      </w:r>
      <w:r w:rsidRPr="004A3159">
        <w:rPr>
          <w:i/>
        </w:rPr>
        <w:t>i</w:t>
      </w:r>
      <w:r w:rsidRPr="004A3159">
        <w:rPr>
          <w:i/>
        </w:rPr>
        <w:t>ve Artist</w:t>
      </w:r>
      <w:r w:rsidRPr="004A3159">
        <w:rPr>
          <w:i/>
        </w:rPr>
        <w:t>s in Europe,</w:t>
      </w:r>
      <w:r w:rsidRPr="004A3159">
        <w:t xml:space="preserve"> redigerad av professor Svante Beckman, Linköpings universitet. RJ:s representant vid seminariet var professor Carl-Johan Kl</w:t>
      </w:r>
      <w:r w:rsidRPr="004A3159">
        <w:t>e</w:t>
      </w:r>
      <w:r w:rsidRPr="004A3159">
        <w:t>berg, som även varit rådgivare åt Kulturdepartementet vid utformningen av seminariets program.</w:t>
      </w:r>
    </w:p>
    <w:p w:rsidR="00FD1BC6" w:rsidRPr="004A3159" w:rsidRDefault="00FD1BC6">
      <w:pPr>
        <w:pStyle w:val="Rubrik3"/>
        <w:rPr>
          <w:noProof w:val="0"/>
        </w:rPr>
      </w:pPr>
      <w:bookmarkStart w:id="36" w:name="_Toc2566840"/>
      <w:r w:rsidRPr="004A3159">
        <w:rPr>
          <w:noProof w:val="0"/>
        </w:rPr>
        <w:t>Creative Europe och Norrköpingsseminariet</w:t>
      </w:r>
      <w:bookmarkEnd w:id="36"/>
    </w:p>
    <w:p w:rsidR="00FD1BC6" w:rsidRPr="004A3159" w:rsidRDefault="00FD1BC6">
      <w:r w:rsidRPr="004A3159">
        <w:t xml:space="preserve">Inför avslutningen av </w:t>
      </w:r>
      <w:r w:rsidRPr="004A3159">
        <w:rPr>
          <w:i/>
        </w:rPr>
        <w:t>Creative Europe</w:t>
      </w:r>
      <w:r w:rsidRPr="004A3159">
        <w:t xml:space="preserve"> inbjöd RJ en grupp svenska och u</w:t>
      </w:r>
      <w:r w:rsidRPr="004A3159">
        <w:t>t</w:t>
      </w:r>
      <w:r w:rsidRPr="004A3159">
        <w:t>ländska forskare och representanter för NEF till en diskussion om projektets preliminära resultat och möjligheterna att initiera ny forskning kring kreat</w:t>
      </w:r>
      <w:r w:rsidRPr="004A3159">
        <w:t>i</w:t>
      </w:r>
      <w:r w:rsidRPr="004A3159">
        <w:t xml:space="preserve">vitetens former och villkor i dagens samhälle. Denna aktivitet hade formen av ett seminarium i Norrköping den 30 november–den 1 december 2001. För värdskapet svarade Tema Q vid Campus Norrköping, Linköpings universitet, och Arbetslivsinstitutets forskningsprogram </w:t>
      </w:r>
      <w:r w:rsidRPr="004A3159">
        <w:rPr>
          <w:i/>
        </w:rPr>
        <w:t>Arbete och kultur</w:t>
      </w:r>
      <w:r w:rsidRPr="004A3159">
        <w:t>, Norrköping. Seminariet pla</w:t>
      </w:r>
      <w:r w:rsidRPr="004A3159">
        <w:t>nerades av en arbetsgrupp bestående av forskningsdirektör Mats Rolén, ordförande, och professor Carl-Johan Kleberg, båda RJ, profe</w:t>
      </w:r>
      <w:r w:rsidRPr="004A3159">
        <w:t>s</w:t>
      </w:r>
      <w:r w:rsidRPr="004A3159">
        <w:t xml:space="preserve">sorerna Svante Beckman, Tema Q, Johan Fornäs, ALI, och Andreas Wiesand, EricArts, samt forskarna Danielle Cliche, EricArts, och Jens Cavallin, Tema Q, konferensansvarig. </w:t>
      </w:r>
    </w:p>
    <w:p w:rsidR="00FD1BC6" w:rsidRPr="004A3159" w:rsidRDefault="00FD1BC6">
      <w:pPr>
        <w:pStyle w:val="Normaltindrag"/>
      </w:pPr>
      <w:r w:rsidRPr="004A3159">
        <w:t>Seminariet öppnades av rektor professor Bertil Andersson, Linköpings universitet, som hälsade välkommen till universitetets nyaste enhet, Campus Norrköping. Direktör Raymond Georis, ordförande i styrelsen för N</w:t>
      </w:r>
      <w:r w:rsidRPr="004A3159">
        <w:t>EF, gav sedan en bakgrund till organisationens beslut att stödja projektet. Forskning</w:t>
      </w:r>
      <w:r w:rsidRPr="004A3159">
        <w:t>s</w:t>
      </w:r>
      <w:r w:rsidRPr="004A3159">
        <w:t>direktör Mats Rolén orienterade om RJ:s stöd till kulturvetenskaplig fors</w:t>
      </w:r>
      <w:r w:rsidRPr="004A3159">
        <w:t>k</w:t>
      </w:r>
      <w:r w:rsidRPr="004A3159">
        <w:t>ning och uppehöll sig därvid särskilt vid fondens roll att stödja uppbyggnad av vetenskapliga nätverk och initiera ny forskning. Programmet inleddes av dr Ritva Mitchell, ordförande i EricArts, som presenterade det utkast till rapport från Creative Europe, som förelåg till seminariet. Hennes presentation följdes av förberedda kommentarer av förre kul</w:t>
      </w:r>
      <w:r w:rsidRPr="004A3159">
        <w:t>turministern Bengt Göransson, Stockholm, och professor Patricia Wise, Griffith University, Brisbane, A</w:t>
      </w:r>
      <w:r w:rsidRPr="004A3159">
        <w:t>u</w:t>
      </w:r>
      <w:r w:rsidRPr="004A3159">
        <w:t>stralien. Därpå följde en ingående diskussion av rapportutkastet, vilken fö</w:t>
      </w:r>
      <w:r w:rsidRPr="004A3159">
        <w:t>r</w:t>
      </w:r>
      <w:r w:rsidRPr="004A3159">
        <w:t>väntades bli av stort värde inför rapportens public</w:t>
      </w:r>
      <w:r w:rsidRPr="004A3159">
        <w:t>e</w:t>
      </w:r>
      <w:r w:rsidRPr="004A3159">
        <w:t>ring våren 2002.</w:t>
      </w:r>
    </w:p>
    <w:p w:rsidR="00FD1BC6" w:rsidRPr="004A3159" w:rsidRDefault="00FD1BC6">
      <w:pPr>
        <w:pStyle w:val="Normaltindrag"/>
      </w:pPr>
      <w:r w:rsidRPr="004A3159">
        <w:t xml:space="preserve">Därpå följde tre tematiska sessioner. </w:t>
      </w:r>
      <w:r w:rsidRPr="004A3159">
        <w:t>Temat för den första var ”Approaches to creativity development in the arts and culture”</w:t>
      </w:r>
      <w:r w:rsidRPr="004A3159">
        <w:rPr>
          <w:i/>
        </w:rPr>
        <w:t>.</w:t>
      </w:r>
      <w:r w:rsidRPr="004A3159">
        <w:t xml:space="preserve"> </w:t>
      </w:r>
      <w:r w:rsidRPr="004A3159">
        <w:t>Som föredragshållare me</w:t>
      </w:r>
      <w:r w:rsidRPr="004A3159">
        <w:t>d</w:t>
      </w:r>
      <w:r w:rsidRPr="004A3159">
        <w:t>verkade fil.dr Emma Stenström, Handelshögskolan i Stockholm, professor Michael Pickering, Loughborough, England, professor Dragan Klaic, Am</w:t>
      </w:r>
      <w:r w:rsidRPr="004A3159">
        <w:t>s</w:t>
      </w:r>
      <w:r w:rsidRPr="004A3159">
        <w:t xml:space="preserve">terdam, och professor Sverker Sörlin, SISTER, Stockholm. </w:t>
      </w:r>
      <w:r w:rsidRPr="004A3159">
        <w:t>Den andra se</w:t>
      </w:r>
      <w:r w:rsidRPr="004A3159">
        <w:t>s</w:t>
      </w:r>
      <w:r w:rsidRPr="004A3159">
        <w:t xml:space="preserve">sionen behandlade temat “The third sector actors in creativity development”. </w:t>
      </w:r>
      <w:r w:rsidRPr="004A3159">
        <w:t>Där medverkade professorerna Johan Fornäs, ALI, Norrköping, Dorota Il</w:t>
      </w:r>
      <w:r w:rsidRPr="004A3159">
        <w:t>c</w:t>
      </w:r>
      <w:r w:rsidRPr="004A3159">
        <w:t>zuk, Warszawa, och Luca dal Pozzolo, Turin</w:t>
      </w:r>
      <w:r w:rsidRPr="004A3159">
        <w:t xml:space="preserve">, med föredrag. </w:t>
      </w:r>
      <w:r w:rsidRPr="004A3159">
        <w:t>I den avslutande sessionen behandlades “The future of cultural governance in Europe: research experiences and future needs”</w:t>
      </w:r>
      <w:r w:rsidRPr="004A3159">
        <w:rPr>
          <w:i/>
        </w:rPr>
        <w:t xml:space="preserve">. </w:t>
      </w:r>
      <w:r w:rsidRPr="004A3159">
        <w:t>Där medverkade Vladimir Skok, Director, Canadian Cultural Observatory, Hull, Quebec, professor Andreas Wiesand, EricArts, Bonn, och professor Colin Mercer, The Nottingham Trent Unive</w:t>
      </w:r>
      <w:r w:rsidRPr="004A3159">
        <w:t>r</w:t>
      </w:r>
      <w:r w:rsidRPr="004A3159">
        <w:t xml:space="preserve">sity, England. </w:t>
      </w:r>
    </w:p>
    <w:p w:rsidR="00FD1BC6" w:rsidRPr="004A3159" w:rsidRDefault="00FD1BC6">
      <w:pPr>
        <w:pStyle w:val="Normaltindrag"/>
      </w:pPr>
      <w:r w:rsidRPr="004A3159">
        <w:t>Seminariet avslutades med en allmän sammanfattande diskussion under ledning av professor Svante Beckman, Linköpings universitet. Direktör Dan Brändström avslutade arrangema</w:t>
      </w:r>
      <w:r w:rsidRPr="004A3159">
        <w:t>nget med att tacka föredragshållare och kommentatorer för deras intressanta inlägg och medarbetarna vid Tema Q, Campus Norrköping och Arbetslivsinstitutet för gott samarbete och ett väl genomfört arrangemang.</w:t>
      </w:r>
    </w:p>
    <w:p w:rsidR="00FD1BC6" w:rsidRPr="004A3159" w:rsidRDefault="00FD1BC6">
      <w:pPr>
        <w:pStyle w:val="Rubrik3"/>
        <w:rPr>
          <w:noProof w:val="0"/>
        </w:rPr>
      </w:pPr>
      <w:bookmarkStart w:id="37" w:name="_Toc2566841"/>
      <w:r w:rsidRPr="004A3159">
        <w:rPr>
          <w:noProof w:val="0"/>
        </w:rPr>
        <w:t>European Foundation Centre – Annual General Assembly 2001</w:t>
      </w:r>
      <w:bookmarkEnd w:id="37"/>
    </w:p>
    <w:p w:rsidR="00FD1BC6" w:rsidRPr="004A3159" w:rsidRDefault="00FD1BC6">
      <w:r w:rsidRPr="004A3159">
        <w:t>1989 bildades European Foundation Centre (EFC), som är ett samarbetsorgan för i första hand europeiska stiftelser. Riksbankens Jubileumsfond har varit medlem i organisationen sedan dess tillkomst. EFC anordnar varje år en s.k.</w:t>
      </w:r>
      <w:r w:rsidRPr="004A3159">
        <w:t xml:space="preserve"> Annual</w:t>
      </w:r>
      <w:r w:rsidRPr="004A3159">
        <w:t xml:space="preserve"> General</w:t>
      </w:r>
      <w:r w:rsidRPr="004A3159">
        <w:t xml:space="preserve"> Assembly</w:t>
      </w:r>
      <w:r w:rsidRPr="004A3159">
        <w:t>, vilken förutom årsmötesförhandlingar innefattar ett brett utbud av tematiska seminarier och sociala och kulturella evenemang. Arrangemanget brukar samla 300–400 deltagare. Inför det svenska ordföra</w:t>
      </w:r>
      <w:r w:rsidRPr="004A3159">
        <w:t>n</w:t>
      </w:r>
      <w:r w:rsidRPr="004A3159">
        <w:t>deskapet i Europeiska unionen första halvåret 2001, tillfrågades RJ och Knut &amp; Alice Wallenbergs Stiftelse (KAW) om de var villiga att låta Sverige stå värd även för detta stiftelsernas årsmöte. RJ och KAW beslutade acceptera denna förfrågan och bildade för ändamålet en nordisk kommitté,</w:t>
      </w:r>
      <w:r w:rsidRPr="004A3159">
        <w:t xml:space="preserve"> som gavs i uppdrag att tillsammans med EFC:s kansli i Bryssel planera och genomföra arrangemanget. I gruppen ingick direktörerna Dan Brändström, RJ, ordföra</w:t>
      </w:r>
      <w:r w:rsidRPr="004A3159">
        <w:t>n</w:t>
      </w:r>
      <w:r w:rsidRPr="004A3159">
        <w:t>de, Jonas Andersson, Framtidens kultur, Lennart Elbe, Konung Gustav V:s nittioårsfond, Bente Groth, Egmont Fonden, Paavo Hohti, Finska kulturfo</w:t>
      </w:r>
      <w:r w:rsidRPr="004A3159">
        <w:t>n</w:t>
      </w:r>
      <w:r w:rsidRPr="004A3159">
        <w:t>den, Jan S. Nilsson, KAW, Per Stenbäck, Svenska kulturfonden i Finland och fors</w:t>
      </w:r>
      <w:r w:rsidRPr="004A3159">
        <w:t>k</w:t>
      </w:r>
      <w:r w:rsidRPr="004A3159">
        <w:t>ningsdirektör Mats Rolén, sekreterare och konferensansvarig.</w:t>
      </w:r>
    </w:p>
    <w:p w:rsidR="00FD1BC6" w:rsidRPr="004A3159" w:rsidRDefault="00FD1BC6">
      <w:pPr>
        <w:pStyle w:val="Normaltindrag"/>
      </w:pPr>
      <w:r w:rsidRPr="004A3159">
        <w:t>EFC beslutade på den nordiska gruppens förslag att 2001 års AGA skull</w:t>
      </w:r>
      <w:r w:rsidRPr="004A3159">
        <w:t>e ges rubriken ”Foundations for Europe: Building social</w:t>
      </w:r>
      <w:r w:rsidRPr="004A3159">
        <w:t xml:space="preserve"> capital</w:t>
      </w:r>
      <w:r w:rsidRPr="004A3159">
        <w:t xml:space="preserve"> – The social</w:t>
      </w:r>
      <w:r w:rsidRPr="004A3159">
        <w:t xml:space="preserve"> economy</w:t>
      </w:r>
      <w:r w:rsidRPr="004A3159">
        <w:t xml:space="preserve">” och gå av stapeln i Stockholm den 20–23 maj 2001. På förslag från KAW lokaliserades konferensen till Grand Hôtel. Arrangemanget lockade drygt 400 deltagare och inleddes med ett stort antal förmöten lördagen den 19 maj. </w:t>
      </w:r>
    </w:p>
    <w:p w:rsidR="00FD1BC6" w:rsidRPr="004A3159" w:rsidRDefault="00FD1BC6">
      <w:pPr>
        <w:pStyle w:val="Normaltindrag"/>
      </w:pPr>
      <w:r w:rsidRPr="004A3159">
        <w:t xml:space="preserve">Det officiella programmet öppnades på eftermiddagen den 20 maj av EFC:s ordförande Luc Tayart de Borms, Kung Baudouins stiftelse, Bryssel, och professor Stig Strömholm, i egenskap av styrelseordförande för </w:t>
      </w:r>
      <w:r w:rsidRPr="004A3159">
        <w:t>en av arrangörerna. Strömholm gav en exposé över stiftelsernas roll över tiden i Sverige och Europa. Riksdagens talman Birgitta Dahl, hälsade sedan deleg</w:t>
      </w:r>
      <w:r w:rsidRPr="004A3159">
        <w:t>a</w:t>
      </w:r>
      <w:r w:rsidRPr="004A3159">
        <w:t>terna välkomna till Sverige och Stockholm. Hon framhöll i sitt anförande stiftelsernas viktiga roll inom olika sidor av samhällsarbetet, inte minst nu, när statens insatser fått en delvis förändrad roll. Finlands förre president Martti Ahtisaari höll sedan en keynote-föreläsning om stiftelsernas roll i att bygga upp socialt kapital. Särskilt betonades vikt</w:t>
      </w:r>
      <w:r w:rsidRPr="004A3159">
        <w:t xml:space="preserve">en av att bygga nya broar såväl till EU och statliga institutioner som till det civila samhällets aktörer. Inledningssessionen avslutades sedan med ett panelsamtal kring begreppet socialt kapital och stiftelsernas roll. I samtalet medverkade statsrådet Britta Lejon, professor Olof Petersson, SNS, konsult John Bell, Ecotec Consulting Ltd., Bryssel, och minister Per Stenbäck, Helsingfors. Samtalsledare var redaktör Göran Rosenberg, Stockholm. </w:t>
      </w:r>
    </w:p>
    <w:p w:rsidR="00FD1BC6" w:rsidRPr="004A3159" w:rsidRDefault="00FD1BC6">
      <w:pPr>
        <w:pStyle w:val="Normaltindrag"/>
      </w:pPr>
      <w:r w:rsidRPr="004A3159">
        <w:t>På kvällen anordnades en välkomstbuffé i Stockholms stadshus under</w:t>
      </w:r>
      <w:r w:rsidRPr="004A3159">
        <w:t xml:space="preserve"> värdskap av Stockholms borgmästare Axel Wennerholm. </w:t>
      </w:r>
    </w:p>
    <w:p w:rsidR="00FD1BC6" w:rsidRPr="004A3159" w:rsidRDefault="00FD1BC6">
      <w:pPr>
        <w:pStyle w:val="Normaltindrag"/>
      </w:pPr>
      <w:r w:rsidRPr="004A3159">
        <w:t>Konferensens andra dag inleddes med ett plenarföredrag av professor Gian Giacomo Migone, Turin, avgående ordförande i italienska senatens utrikesu</w:t>
      </w:r>
      <w:r w:rsidRPr="004A3159">
        <w:t>t</w:t>
      </w:r>
      <w:r w:rsidRPr="004A3159">
        <w:t>skott. Migone fokuserade bl.a. på frågor rörande den europeiska unionens förankring och folkliga stöd i de olika medlemsländerna och konstaterade därvid att det finns stora skillnader mellan ”gamla” och nya me</w:t>
      </w:r>
      <w:r w:rsidRPr="004A3159">
        <w:t>d</w:t>
      </w:r>
      <w:r w:rsidRPr="004A3159">
        <w:t xml:space="preserve">lemsländer. </w:t>
      </w:r>
    </w:p>
    <w:p w:rsidR="00FD1BC6" w:rsidRPr="004A3159" w:rsidRDefault="00FD1BC6">
      <w:pPr>
        <w:pStyle w:val="Normaltindrag"/>
      </w:pPr>
      <w:r w:rsidRPr="004A3159">
        <w:t>Återstoden av dagen ägnades av parallella sessioner. På kvällen anordn</w:t>
      </w:r>
      <w:r w:rsidRPr="004A3159">
        <w:t>a</w:t>
      </w:r>
      <w:r w:rsidRPr="004A3159">
        <w:t xml:space="preserve">des middag med kulturprogram i Vasamuseet under värdskap av RJ och KAW. Efter en guidad tur genom museet, hälsades deltagarna välkomna till bords av direktör Dan Brändström. Romeo och Juliakören från Dramaten gjorde under kvällen flera uppskattade framträdande med tidstypisk sång och musik från 1500- och 1600-talen. </w:t>
      </w:r>
    </w:p>
    <w:p w:rsidR="00FD1BC6" w:rsidRPr="004A3159" w:rsidRDefault="00FD1BC6">
      <w:pPr>
        <w:pStyle w:val="Normaltindrag"/>
      </w:pPr>
      <w:r w:rsidRPr="004A3159">
        <w:t>Tisdagen den 22 maj inleddes med ett föredrag av Göran Lindahl, före detta VD och styrelseordförande i ABB. Lindahl är numera – vid sidan av många styrelseuppdrag – även rådgivare åt FN:s gene</w:t>
      </w:r>
      <w:r w:rsidRPr="004A3159">
        <w:t>ralsekreterare Kofi Annan. Lindahl talade om företagens roll när det gäller att stödja olika former av samhällsarbete, bl.a. i form av att avsätta medel till stiftelser med olika allmännyttiga ändamål. Återstoden av dagen ägnades parallella tematiska sessioner.</w:t>
      </w:r>
    </w:p>
    <w:p w:rsidR="00FD1BC6" w:rsidRPr="004A3159" w:rsidRDefault="00FD1BC6">
      <w:pPr>
        <w:pStyle w:val="Normaltindrag"/>
      </w:pPr>
      <w:r w:rsidRPr="004A3159">
        <w:t>På kvällen anordnades konferensmiddag i Grand Hôtels Vinterträdgård. Konferencier var forskningsdirektör Mats Rolén, som kunde erbjuda gästerna förnämlig musikalisk underhållning i form av Trio Trombumba con Tuba, Sofia vokalensemble (ett samarrangem</w:t>
      </w:r>
      <w:r w:rsidRPr="004A3159">
        <w:t>ang med Konung Gustav V:s nittioår</w:t>
      </w:r>
      <w:r w:rsidRPr="004A3159">
        <w:t>s</w:t>
      </w:r>
      <w:r w:rsidRPr="004A3159">
        <w:t>fond) och Jan Allans Oktett, en av landets ledande jazzensem</w:t>
      </w:r>
      <w:r w:rsidRPr="004A3159">
        <w:t>b</w:t>
      </w:r>
      <w:r w:rsidRPr="004A3159">
        <w:t>ler.</w:t>
      </w:r>
    </w:p>
    <w:p w:rsidR="00FD1BC6" w:rsidRPr="004A3159" w:rsidRDefault="00FD1BC6">
      <w:pPr>
        <w:pStyle w:val="Normaltindrag"/>
      </w:pPr>
      <w:r w:rsidRPr="004A3159">
        <w:t>Konferensen avslutades den 23 maj med att EFC höll sitt årsmöte i Spege</w:t>
      </w:r>
      <w:r w:rsidRPr="004A3159">
        <w:t>l</w:t>
      </w:r>
      <w:r w:rsidRPr="004A3159">
        <w:t>salen, varvid EFC:s ordförande riktade ett varmt tack till arrangörerna för ett väl genomfört och uppskattat arrangemang. Efter programmets formella a</w:t>
      </w:r>
      <w:r w:rsidRPr="004A3159">
        <w:t>v</w:t>
      </w:r>
      <w:r w:rsidRPr="004A3159">
        <w:t>slutning anordnades välbesökta studiebesök till Ekoparken, Mångkulturellt centrum i Botkyrka samt till Kista Science Park.</w:t>
      </w:r>
    </w:p>
    <w:p w:rsidR="00FD1BC6" w:rsidRPr="004A3159" w:rsidRDefault="00FD1BC6">
      <w:pPr>
        <w:pStyle w:val="Rubrik2"/>
      </w:pPr>
      <w:bookmarkStart w:id="38" w:name="_Toc2566842"/>
      <w:r w:rsidRPr="004A3159">
        <w:t>Internationella engagemang</w:t>
      </w:r>
      <w:bookmarkEnd w:id="38"/>
    </w:p>
    <w:p w:rsidR="00FD1BC6" w:rsidRPr="004A3159" w:rsidRDefault="00FD1BC6">
      <w:pPr>
        <w:pStyle w:val="Rubrik3"/>
        <w:rPr>
          <w:noProof w:val="0"/>
        </w:rPr>
      </w:pPr>
      <w:bookmarkStart w:id="39" w:name="_Toc2566843"/>
      <w:r w:rsidRPr="004A3159">
        <w:rPr>
          <w:noProof w:val="0"/>
        </w:rPr>
        <w:t>Collegium Budapest</w:t>
      </w:r>
      <w:bookmarkEnd w:id="39"/>
    </w:p>
    <w:p w:rsidR="00FD1BC6" w:rsidRPr="004A3159" w:rsidRDefault="00FD1BC6">
      <w:r w:rsidRPr="004A3159">
        <w:t xml:space="preserve">Förutom det årliga driftstödet till kollegiet har RJ under år 2001 även givit bidrag till genomförandet av vinterskolan den 1–3 mars för yngre forskare. </w:t>
      </w:r>
      <w:r w:rsidRPr="004A3159">
        <w:t>Temat detta år var ”Multiple Antiqu</w:t>
      </w:r>
      <w:r w:rsidRPr="004A3159">
        <w:t>i</w:t>
      </w:r>
      <w:r w:rsidRPr="004A3159">
        <w:t>ties, Multiple modernities”</w:t>
      </w:r>
      <w:r w:rsidRPr="004A3159">
        <w:rPr>
          <w:i/>
        </w:rPr>
        <w:t>.</w:t>
      </w:r>
    </w:p>
    <w:p w:rsidR="00FD1BC6" w:rsidRPr="004A3159" w:rsidRDefault="00FD1BC6">
      <w:pPr>
        <w:pStyle w:val="Normaltindrag"/>
      </w:pPr>
      <w:r w:rsidRPr="004A3159">
        <w:t>Under 2000 färdigställdes det av Wallenbergstiftelserna finansierade ”Raoul Wallenberg</w:t>
      </w:r>
      <w:r w:rsidRPr="004A3159">
        <w:t xml:space="preserve"> Guest</w:t>
      </w:r>
      <w:r w:rsidRPr="004A3159">
        <w:t xml:space="preserve"> House of Collegium Budapest”. I anslutning till styrelsesammanträdet den 9–10 oktober 2000 kom det nya huset att tas i anspråk för sitt ändamål. Det skedde i form av en enkel cer</w:t>
      </w:r>
      <w:r w:rsidRPr="004A3159">
        <w:t>e</w:t>
      </w:r>
      <w:r w:rsidRPr="004A3159">
        <w:t xml:space="preserve">moni i huset. </w:t>
      </w:r>
    </w:p>
    <w:p w:rsidR="00FD1BC6" w:rsidRPr="004A3159" w:rsidRDefault="00FD1BC6">
      <w:pPr>
        <w:pStyle w:val="Normaltindrag"/>
      </w:pPr>
      <w:r w:rsidRPr="004A3159">
        <w:t>Den mer högtidliga invigningen, till vilken styrelsens ledamöter var i</w:t>
      </w:r>
      <w:r w:rsidRPr="004A3159">
        <w:t>n</w:t>
      </w:r>
      <w:r w:rsidRPr="004A3159">
        <w:t>bjudna, ägde rum den 7 maj på husets innegård och inleddes med ett anföra</w:t>
      </w:r>
      <w:r w:rsidRPr="004A3159">
        <w:t>n</w:t>
      </w:r>
      <w:r w:rsidRPr="004A3159">
        <w:t>de av kollegiets rektor, professor Gábor Klaniczay. Därefter följde ett antal korta anföranden av Staffan Carlsson, Sveriges ambassadör i Ungern, Jacob Wallenberg, vice ordförande i Knut och Alice Wallenbergs stiftelse, fru Nina Lagergren, Raoul Wallenbergs syster, och professor János Kornai, permanent forskare vid Collegium Budapest. Professor Wolf Lepenies, rektor vid</w:t>
      </w:r>
      <w:r w:rsidRPr="004A3159">
        <w:t xml:space="preserve"> Wi</w:t>
      </w:r>
      <w:r w:rsidRPr="004A3159">
        <w:t>s</w:t>
      </w:r>
      <w:r w:rsidRPr="004A3159">
        <w:t>senschaftskolleg zu</w:t>
      </w:r>
      <w:r w:rsidRPr="004A3159">
        <w:t xml:space="preserve"> Berlin, introducerade prinsessan Christin</w:t>
      </w:r>
      <w:r w:rsidRPr="004A3159">
        <w:t>a fru Magnusson som förrättade den högtidliga invigningen genom att presentera en vackert utformad väggtavla med donatorernas namn. Ceremonien avslutades av ko</w:t>
      </w:r>
      <w:r w:rsidRPr="004A3159">
        <w:t>l</w:t>
      </w:r>
      <w:r w:rsidRPr="004A3159">
        <w:t>legiets ordf</w:t>
      </w:r>
      <w:r w:rsidRPr="004A3159">
        <w:t>ö</w:t>
      </w:r>
      <w:r w:rsidRPr="004A3159">
        <w:t>rande, M. Roger Fauroux, f.d. industriminister i Frankrike.</w:t>
      </w:r>
    </w:p>
    <w:p w:rsidR="00FD1BC6" w:rsidRPr="004A3159" w:rsidRDefault="00FD1BC6">
      <w:pPr>
        <w:pStyle w:val="Normaltindrag"/>
      </w:pPr>
      <w:r w:rsidRPr="004A3159">
        <w:t>I anslutning till invigningen hölls ett av tre minnesseminarier under året i Raoul Wallenbergs namn, vilka finansierades av RJ. Detta tvådagarssemin</w:t>
      </w:r>
      <w:r w:rsidRPr="004A3159">
        <w:t>a</w:t>
      </w:r>
      <w:r w:rsidRPr="004A3159">
        <w:t>rium behandlade mänskliga rättigheter, varvid bl.a. professor Daniel Tarschys medverkade med ett huvuda</w:t>
      </w:r>
      <w:r w:rsidRPr="004A3159">
        <w:t>n</w:t>
      </w:r>
      <w:r w:rsidRPr="004A3159">
        <w:t>förande.</w:t>
      </w:r>
    </w:p>
    <w:p w:rsidR="00FD1BC6" w:rsidRPr="004A3159" w:rsidRDefault="00FD1BC6">
      <w:pPr>
        <w:pStyle w:val="Normaltindrag"/>
      </w:pPr>
      <w:r w:rsidRPr="004A3159">
        <w:t xml:space="preserve">Det första seminariet genomfördes den 8–10 februari 2001 och behandlade frågor kring Medieval </w:t>
      </w:r>
      <w:r w:rsidRPr="004A3159">
        <w:t xml:space="preserve">Canonization Trials. </w:t>
      </w:r>
      <w:r w:rsidRPr="004A3159">
        <w:t>Legal and Religious Aspects</w:t>
      </w:r>
      <w:r w:rsidRPr="004A3159">
        <w:rPr>
          <w:i/>
        </w:rPr>
        <w:t>.</w:t>
      </w:r>
      <w:r w:rsidRPr="004A3159">
        <w:t xml:space="preserve"> </w:t>
      </w:r>
      <w:r w:rsidRPr="004A3159">
        <w:t>Detta seminarium var planerat av professor Bengt Ankarloo i samarbete med koll</w:t>
      </w:r>
      <w:r w:rsidRPr="004A3159">
        <w:t>e</w:t>
      </w:r>
      <w:r w:rsidRPr="004A3159">
        <w:t>giets rektor Gábor Klaniczay.</w:t>
      </w:r>
    </w:p>
    <w:p w:rsidR="00FD1BC6" w:rsidRPr="004A3159" w:rsidRDefault="00FD1BC6">
      <w:pPr>
        <w:pStyle w:val="Normaltindrag"/>
      </w:pPr>
      <w:r w:rsidRPr="004A3159">
        <w:t>Det tredje och avslutande Raoul Wallenberg-seminariet som genomfördes den 9–12 maj var en svensk-ungersk workshop i teoretisk biologi. Det hade gemensamt planerats av professor Eörs Szathmáry och professor Hans Lilje</w:t>
      </w:r>
      <w:r w:rsidRPr="004A3159">
        <w:t>n</w:t>
      </w:r>
      <w:r w:rsidRPr="004A3159">
        <w:t>ström, AGORA for Biosystems vid Kungl. V</w:t>
      </w:r>
      <w:r w:rsidRPr="004A3159">
        <w:t>e</w:t>
      </w:r>
      <w:r w:rsidRPr="004A3159">
        <w:t xml:space="preserve">tenskapsakademien. </w:t>
      </w:r>
    </w:p>
    <w:p w:rsidR="00FD1BC6" w:rsidRPr="004A3159" w:rsidRDefault="00FD1BC6">
      <w:pPr>
        <w:pStyle w:val="Rubrik3"/>
        <w:rPr>
          <w:noProof w:val="0"/>
        </w:rPr>
      </w:pPr>
      <w:bookmarkStart w:id="40" w:name="_Toc2566844"/>
      <w:r w:rsidRPr="004A3159">
        <w:rPr>
          <w:noProof w:val="0"/>
        </w:rPr>
        <w:t>Samarbete med Tyskland</w:t>
      </w:r>
      <w:bookmarkEnd w:id="40"/>
    </w:p>
    <w:p w:rsidR="00FD1BC6" w:rsidRPr="004A3159" w:rsidRDefault="00FD1BC6">
      <w:r w:rsidRPr="004A3159">
        <w:t>Styrelsen i Riksbankens Jubileumsfond beslöt under år 1999 att utveckla det internationella forskningssamarbetet och forskarutbytet. Under de senaste åren har särskilt samarbetet med Tyskland utvidgats, vilket konkretiserats i överenskommelser mellan Riksbankens Jubileumsfond och Wissenschaft</w:t>
      </w:r>
      <w:r w:rsidRPr="004A3159">
        <w:t>s</w:t>
      </w:r>
      <w:r w:rsidRPr="004A3159">
        <w:t>kolleg zu Berlin, framför allt om ett gemensamt samarbete inom ramen dels för ”AGORA – Europäische Netzwerke”, dels för en officiell ”</w:t>
      </w:r>
      <w:r w:rsidRPr="004A3159">
        <w:t>Vereinbarung</w:t>
      </w:r>
      <w:r w:rsidRPr="004A3159">
        <w:t xml:space="preserve"> zwischen der Stiftung Riksbankens Jubileumsfond und der Wissenschafts</w:t>
      </w:r>
      <w:r w:rsidRPr="004A3159">
        <w:softHyphen/>
        <w:t>stiftung Ernst Reuter, Trägerin des Wissenschaftskollegs zu Berlin”. Denna allmänna överenskommelse innebär en ömsesidig förpliktelse att bidra till ”die Europäisierung von Wissenschaft und Forschung” genom samarbete och forskarutbyte på bilateral nivå.</w:t>
      </w:r>
    </w:p>
    <w:p w:rsidR="00FD1BC6" w:rsidRPr="004A3159" w:rsidRDefault="00FD1BC6">
      <w:pPr>
        <w:pStyle w:val="Normaltindrag"/>
      </w:pPr>
      <w:r w:rsidRPr="004A3159">
        <w:t>Denna samarbetsöverenskommelse underteck</w:t>
      </w:r>
      <w:r w:rsidRPr="004A3159">
        <w:t>nades på den svenska amba</w:t>
      </w:r>
      <w:r w:rsidRPr="004A3159">
        <w:t>s</w:t>
      </w:r>
      <w:r w:rsidRPr="004A3159">
        <w:t>saden i Berlin den 27 juni 2001 under ambassadör Mats Hellströms värdskap och i närvaro av bl.a. statssekreteraren i Utbildningsdepartementet Agneta Bladh och senatorn för vetenskap, forskning och kultur i Berlin, Adrienne Goehler. Rektorn för Wissenschaftskolleg zu Berlin, professor Wolf Lepen</w:t>
      </w:r>
      <w:r w:rsidRPr="004A3159">
        <w:t>i</w:t>
      </w:r>
      <w:r w:rsidRPr="004A3159">
        <w:t>es, och RJ:s ordförande, professor Stig Strömholm, festtalade vid ceremonin. Denna händelse uppmärksammades bl.a. i en artikel i Frankfurter Allgemeine Zeitung.</w:t>
      </w:r>
    </w:p>
    <w:p w:rsidR="00FD1BC6" w:rsidRPr="004A3159" w:rsidRDefault="00FD1BC6">
      <w:pPr>
        <w:pStyle w:val="Normaltindrag"/>
      </w:pPr>
      <w:r w:rsidRPr="004A3159">
        <w:t>Redan tidigare har ett samarb</w:t>
      </w:r>
      <w:r w:rsidRPr="004A3159">
        <w:t>ete inletts med Wissenschaftskolleg zu Be</w:t>
      </w:r>
      <w:r w:rsidRPr="004A3159">
        <w:t>r</w:t>
      </w:r>
      <w:r w:rsidRPr="004A3159">
        <w:t>lin. Detta samarbete kommer nu att vidareutvecklas inom ramen för det i</w:t>
      </w:r>
      <w:r w:rsidRPr="004A3159">
        <w:t>n</w:t>
      </w:r>
      <w:r w:rsidRPr="004A3159">
        <w:t xml:space="preserve">gångna avtalet. </w:t>
      </w:r>
      <w:r w:rsidRPr="004A3159">
        <w:t xml:space="preserve">Samarbetsområdet ”AGORA – Europäische Netzwerke: Die Vollendung Europas – Die Rolle von Wissenschaft und Kultur” får fortsatt stöd av RJ. </w:t>
      </w:r>
      <w:r w:rsidRPr="004A3159">
        <w:t xml:space="preserve">Formerna för detta samarbete har diskuterats vid ett </w:t>
      </w:r>
      <w:bookmarkStart w:id="41" w:name="_Toc505071025"/>
      <w:bookmarkStart w:id="42" w:name="_Toc506360088"/>
      <w:r w:rsidRPr="004A3159">
        <w:t>möte på RJ i december med Dr Joachim Nettelbeck och Dr Andreas Edel från Wisse</w:t>
      </w:r>
      <w:r w:rsidRPr="004A3159">
        <w:t>n</w:t>
      </w:r>
      <w:r w:rsidRPr="004A3159">
        <w:t>schaftskolleg.</w:t>
      </w:r>
    </w:p>
    <w:p w:rsidR="00FD1BC6" w:rsidRPr="004A3159" w:rsidRDefault="00FD1BC6">
      <w:pPr>
        <w:pStyle w:val="Normaltindrag"/>
      </w:pPr>
      <w:r w:rsidRPr="004A3159">
        <w:t>Det andra samverkansområdet, som för närvarande utreds, är ett projekt i Bamako, Mali, benämnt ”P</w:t>
      </w:r>
      <w:r w:rsidRPr="004A3159">
        <w:t>oint Sud – Muscler le savoir local”. Professor Barbro Klein har under det gångna året besökt Mali och avlagt en rapport om detta projekt till RJ.</w:t>
      </w:r>
    </w:p>
    <w:p w:rsidR="00FD1BC6" w:rsidRPr="004A3159" w:rsidRDefault="00FD1BC6">
      <w:pPr>
        <w:pStyle w:val="Normaltindrag"/>
      </w:pPr>
      <w:r w:rsidRPr="004A3159">
        <w:t>Under året har Riksbankens Jubileumsfond inrättat en gästprofessur i Dag Hammarskjölds namn vid Nordeuropa-Institut vid Humboldt-Universität zu Berlin för svenska forskare. En motsvarande gästprofessur för tyska forskare, inrättad i Ernst Cassirers namn med ett därtill hörande program vid SCASSS, planeras från tyskt håll. Efter tre år skall denna utbytesverksamhet</w:t>
      </w:r>
      <w:r w:rsidRPr="004A3159">
        <w:t xml:space="preserve"> utvärderas. (Se vidare avsnittet Stipendier.)</w:t>
      </w:r>
    </w:p>
    <w:p w:rsidR="00FD1BC6" w:rsidRPr="004A3159" w:rsidRDefault="00FD1BC6">
      <w:pPr>
        <w:pStyle w:val="Rubrik3"/>
        <w:rPr>
          <w:noProof w:val="0"/>
        </w:rPr>
      </w:pPr>
      <w:bookmarkStart w:id="43" w:name="_Toc2566845"/>
      <w:r w:rsidRPr="004A3159">
        <w:rPr>
          <w:noProof w:val="0"/>
        </w:rPr>
        <w:t>Symposium om institut för avancerade studier</w:t>
      </w:r>
      <w:bookmarkEnd w:id="43"/>
    </w:p>
    <w:p w:rsidR="00FD1BC6" w:rsidRPr="004A3159" w:rsidRDefault="00FD1BC6">
      <w:r w:rsidRPr="004A3159">
        <w:t>RJ anordnade i samarbete med Vetenskapsrådet (VR), Rådet för arbetsliv och socialvetenskap (FAS) och SCASSS ett symposium med temat ”Advance</w:t>
      </w:r>
      <w:r w:rsidRPr="004A3159">
        <w:softHyphen/>
        <w:t xml:space="preserve">ment of Knowledge: Roles of Institutes for Advanced Study in the Cultural and Natural Sciences”. Symposiet ägde rum i Uppsala den 7 juni i anslutning till det årliga mötet mellan rektorerna/direktorerna för sex ledande sådana institut i Förenta staterna och Europa. Det kom att belysa den allt viktigare roll institut för avancerade studier spelar när det gäller att främja hög kvalitet och internationalisering. Inte minst klargjordes deras unika roll för att stödja lovande unga forskare på den postdoktorala </w:t>
      </w:r>
      <w:r w:rsidRPr="004A3159">
        <w:t>nivån.  Den svenska regeringen företräddes av utbildningsminister Thomas Östros och statssekreterare Agneta Bladh. Bland talarna fanns chefer för instituten för avancerade studier i Be</w:t>
      </w:r>
      <w:r w:rsidRPr="004A3159">
        <w:t>r</w:t>
      </w:r>
      <w:r w:rsidRPr="004A3159">
        <w:t>lin, Princeton, Stanford, Research Triangle Park, Wassenaar och Uppsala men också företrädare för det svenska forskarsamhället från både kulturvetenska</w:t>
      </w:r>
      <w:r w:rsidRPr="004A3159">
        <w:t>p</w:t>
      </w:r>
      <w:r w:rsidRPr="004A3159">
        <w:t>ligt och naturvetenskapligt håll (Marie-Christine Skuncke, Arne Öhman och Bengt Gustafsson) liksom huvudsekreterarna i de berörda forskningsråden (Pär Omling och Robert Erikss</w:t>
      </w:r>
      <w:r w:rsidRPr="004A3159">
        <w:t>on).</w:t>
      </w:r>
    </w:p>
    <w:p w:rsidR="00FD1BC6" w:rsidRPr="004A3159" w:rsidRDefault="00FD1BC6">
      <w:pPr>
        <w:pStyle w:val="Rubrik3"/>
        <w:rPr>
          <w:noProof w:val="0"/>
        </w:rPr>
      </w:pPr>
      <w:bookmarkStart w:id="44" w:name="_Toc2566846"/>
      <w:bookmarkEnd w:id="41"/>
      <w:bookmarkEnd w:id="42"/>
      <w:r w:rsidRPr="004A3159">
        <w:rPr>
          <w:noProof w:val="0"/>
        </w:rPr>
        <w:t>Svenskt i Finland – finskt i Sverige</w:t>
      </w:r>
      <w:bookmarkEnd w:id="44"/>
    </w:p>
    <w:p w:rsidR="00FD1BC6" w:rsidRPr="004A3159" w:rsidRDefault="00FD1BC6">
      <w:r w:rsidRPr="004A3159">
        <w:t>Svenskt i Finland – finskt i Sverige är ett treårigt, bilateralt, humanistiskt-samhällsvetenskapligt forskningsprogram som får både offentligt och privat stöd från Finland och Sverige. Forskningsprogrammet initierades ursprungl</w:t>
      </w:r>
      <w:r w:rsidRPr="004A3159">
        <w:t>i</w:t>
      </w:r>
      <w:r w:rsidRPr="004A3159">
        <w:t>gen av Svenska litteratursällskapet i Finland och utformades åren 1998–1999. Forskningsprogrammet startade år 2000 och pågår vad gäller den direkta forskningsfinansieringen t.o.m. år 2002. Målet för programmet är att granska samexistensen mellan finskt och svenskt i Finland och Sverige samt det ber</w:t>
      </w:r>
      <w:r w:rsidRPr="004A3159">
        <w:t>o</w:t>
      </w:r>
      <w:r w:rsidRPr="004A3159">
        <w:t>ende, det oberoende, den samverkan och de spänningar som finns mellan länderna historiskt, i nutid och i framtiden. Med programmets hjälp vill man också främja det finsk-svenska forskningssa</w:t>
      </w:r>
      <w:r w:rsidRPr="004A3159">
        <w:t>m</w:t>
      </w:r>
      <w:r w:rsidRPr="004A3159">
        <w:t>arbetet.</w:t>
      </w:r>
    </w:p>
    <w:p w:rsidR="00FD1BC6" w:rsidRPr="004A3159" w:rsidRDefault="00FD1BC6">
      <w:pPr>
        <w:pStyle w:val="Normaltindrag"/>
      </w:pPr>
      <w:r w:rsidRPr="004A3159">
        <w:t>Utgångspunk</w:t>
      </w:r>
      <w:r w:rsidRPr="004A3159">
        <w:t>ten för programmet är integrationen i Västeuropa och den fortgående globaliseringen inom ekonomin, vilka i framtiden ställer Finland och Sverige inför likartade utmaningar. Forskningsprojekten speglar Sveriges och Finlands synnerligen unika inbördes relationer. Länderna har en lång gemensam historia samt en likartad samhällsstruktur och värdegrund. De ställs inför samma problem inom politik, språk, religion och kultur samt inför nationell identitet, kommunikation, integration och regionalisering, gällande s</w:t>
      </w:r>
      <w:r w:rsidRPr="004A3159">
        <w:t>åväl ländernas inbördes förhållande som relationer till det övriga Europa.</w:t>
      </w:r>
    </w:p>
    <w:p w:rsidR="00FD1BC6" w:rsidRPr="004A3159" w:rsidRDefault="00FD1BC6">
      <w:pPr>
        <w:pStyle w:val="Normaltindrag"/>
      </w:pPr>
      <w:r w:rsidRPr="004A3159">
        <w:t>I det bilaterala humanistisk-samhällsvetenskapliga programmet undersöks och jämförs med varandra majoritets- och minoritetsfrågor inom befolknin</w:t>
      </w:r>
      <w:r w:rsidRPr="004A3159">
        <w:t>g</w:t>
      </w:r>
      <w:r w:rsidRPr="004A3159">
        <w:t>arna i Sverige och Finland samt de bl.a. sociala, psykologiska, pedagogiska och språkliga processer som uppkommer som en följd av dem. Programmet fokuserar också på de två syskonländernas möte på olika plan, såsom samve</w:t>
      </w:r>
      <w:r w:rsidRPr="004A3159">
        <w:t>r</w:t>
      </w:r>
      <w:r w:rsidRPr="004A3159">
        <w:t>kan och konkurrens inom ek</w:t>
      </w:r>
      <w:r w:rsidRPr="004A3159">
        <w:t>o</w:t>
      </w:r>
      <w:r w:rsidRPr="004A3159">
        <w:t>nomi och politik.</w:t>
      </w:r>
    </w:p>
    <w:p w:rsidR="00FD1BC6" w:rsidRPr="004A3159" w:rsidRDefault="00FD1BC6">
      <w:pPr>
        <w:pStyle w:val="Normaltindrag"/>
      </w:pPr>
      <w:r w:rsidRPr="004A3159">
        <w:t>Den totala budgeten för programmet är ca 45 miljoner kronor. Programmet finansieras av Finlands Akademi med drygt 12 miljoner kronor. I Finland deltar också Svenska litteratursällskapet i Finland, Stiftelsen för Åbo Akad</w:t>
      </w:r>
      <w:r w:rsidRPr="004A3159">
        <w:t>e</w:t>
      </w:r>
      <w:r w:rsidRPr="004A3159">
        <w:t>mi och Svenska kulturfonden i finansieringen av programmet med tillsa</w:t>
      </w:r>
      <w:r w:rsidRPr="004A3159">
        <w:t>m</w:t>
      </w:r>
      <w:r w:rsidRPr="004A3159">
        <w:t>mans samma belopp. Svenska finansiärer är Vetenskapsrådet (f.d. Humani</w:t>
      </w:r>
      <w:r w:rsidRPr="004A3159">
        <w:t>s</w:t>
      </w:r>
      <w:r w:rsidRPr="004A3159">
        <w:t>tisk-samhällsvetenskapliga forskningsrådet) och Riksbankens Jubileumsfond som tillsammans bidrar med ca 21 miljoner kronor.  Verksamheten leds av ett arbetsutskott bestående av professorerna Stig Strömholm, RJ, ordförande, Aila Lauha, Finlands akademi, vice ordförande, Anders Jeffner, Vetenskap</w:t>
      </w:r>
      <w:r w:rsidRPr="004A3159">
        <w:t>s</w:t>
      </w:r>
      <w:r w:rsidRPr="004A3159">
        <w:t>rådet, Marika Tandefeldt, Svenska litteratursällskapet i Finland och Nils-</w:t>
      </w:r>
      <w:r w:rsidRPr="004A3159">
        <w:t>Erik Villstrand, Åbo Akademi, sekreterare och programmets koordinator. Kansl</w:t>
      </w:r>
      <w:r w:rsidRPr="004A3159">
        <w:t>i</w:t>
      </w:r>
      <w:r w:rsidRPr="004A3159">
        <w:t>representanter är forskningssekreterare Torsten Augrell, Vetenskapsrådet, vetenskapssekreterare Eili Ervelä-Myréen, Finlands Akademi och forskning</w:t>
      </w:r>
      <w:r w:rsidRPr="004A3159">
        <w:t>s</w:t>
      </w:r>
      <w:r w:rsidRPr="004A3159">
        <w:t>direktör Mats Rolén, RJ.</w:t>
      </w:r>
    </w:p>
    <w:p w:rsidR="00FD1BC6" w:rsidRPr="004A3159" w:rsidRDefault="00FD1BC6">
      <w:pPr>
        <w:pStyle w:val="Normaltindrag"/>
      </w:pPr>
      <w:r w:rsidRPr="004A3159">
        <w:t>I programmet ingår 17 olika projekt och inom dem arbetar över 120 for</w:t>
      </w:r>
      <w:r w:rsidRPr="004A3159">
        <w:t>s</w:t>
      </w:r>
      <w:r w:rsidRPr="004A3159">
        <w:t>kare inom bl.a. följande finländska (Fin.) och svenska (Sve.) institutioner: Helsingfors, Joensuu, Lapplands och Åbo universitet (Fin.), Göteborgs, Kar</w:t>
      </w:r>
      <w:r w:rsidRPr="004A3159">
        <w:t>l</w:t>
      </w:r>
      <w:r w:rsidRPr="004A3159">
        <w:t>stads, Lunds, Stockholms, Umeå och Uppsala universitet (Sve.), Åbo Akad</w:t>
      </w:r>
      <w:r w:rsidRPr="004A3159">
        <w:t>e</w:t>
      </w:r>
      <w:r w:rsidRPr="004A3159">
        <w:t>mi (Fin.), Helsingfors handelshögskola (Fin.), Handelshögskolan i Stoc</w:t>
      </w:r>
      <w:r w:rsidRPr="004A3159">
        <w:t>k</w:t>
      </w:r>
      <w:r w:rsidRPr="004A3159">
        <w:t>holm, Försvarshögskolan, Högskolan på Gotland, Karolinska Institutet, Mit</w:t>
      </w:r>
      <w:r w:rsidRPr="004A3159">
        <w:t>t</w:t>
      </w:r>
      <w:r w:rsidRPr="004A3159">
        <w:t>högskolan i Härnösand (Sve.), Näringslivets forskningsinstitut (ETLA) och Kuntokallio (Fin.).</w:t>
      </w:r>
    </w:p>
    <w:p w:rsidR="00FD1BC6" w:rsidRPr="004A3159" w:rsidRDefault="00FD1BC6">
      <w:pPr>
        <w:pStyle w:val="Normaltindrag"/>
      </w:pPr>
      <w:r w:rsidRPr="004A3159">
        <w:t>Av aktiviteterna under 2001 kan nämnas att det d</w:t>
      </w:r>
      <w:r w:rsidRPr="004A3159">
        <w:t>en 23–24 augusti i He</w:t>
      </w:r>
      <w:r w:rsidRPr="004A3159">
        <w:t>l</w:t>
      </w:r>
      <w:r w:rsidRPr="004A3159">
        <w:t>singfors hölls ett planeringsseminarium, kallat Halva tiden – hela vägen för projektledarna och arbetsutskottet. Då beslutades bl.a. att programmet skall avrapporteras vetenskapligt i form av fyra tematiska antologier, vilka kommer att innehålla bidrag från de olika projekten. Antologierna kommer att utges på såväl finska som svenska språken. Vidare kommer en större slutkonferens att anordnas vid Uppsala universitet i slutet av år 2003. I anslutning till denna avser arbetsutskottet att</w:t>
      </w:r>
      <w:r w:rsidRPr="004A3159">
        <w:t xml:space="preserve"> även anordna populärvetenskapliga föreläsningar.</w:t>
      </w:r>
    </w:p>
    <w:p w:rsidR="00FD1BC6" w:rsidRPr="004A3159" w:rsidRDefault="00FD1BC6">
      <w:pPr>
        <w:pStyle w:val="Rubrik3"/>
        <w:rPr>
          <w:noProof w:val="0"/>
        </w:rPr>
      </w:pPr>
      <w:bookmarkStart w:id="45" w:name="_Toc2566847"/>
      <w:r w:rsidRPr="004A3159">
        <w:rPr>
          <w:noProof w:val="0"/>
        </w:rPr>
        <w:t>Projekt 1905</w:t>
      </w:r>
      <w:bookmarkEnd w:id="45"/>
    </w:p>
    <w:p w:rsidR="00FD1BC6" w:rsidRPr="004A3159" w:rsidRDefault="00FD1BC6">
      <w:pPr>
        <w:rPr>
          <w:b/>
        </w:rPr>
      </w:pPr>
      <w:r w:rsidRPr="004A3159">
        <w:t>Redan i mitten av 1990-talet påbörjades ett svensk-norskt historikersamarbete med sikte på att göra en samordnad forskningsinsats rörande unionsupplö</w:t>
      </w:r>
      <w:r w:rsidRPr="004A3159">
        <w:t>s</w:t>
      </w:r>
      <w:r w:rsidRPr="004A3159">
        <w:t xml:space="preserve">ningen 1905. Detta realiserades sedermera i form av </w:t>
      </w:r>
      <w:r w:rsidRPr="004A3159">
        <w:rPr>
          <w:i/>
        </w:rPr>
        <w:t>Projekt 2005: svensk-norska relationer i 200 år</w:t>
      </w:r>
      <w:r w:rsidRPr="004A3159">
        <w:t xml:space="preserve"> innefattande två större monografier rörande peri</w:t>
      </w:r>
      <w:r w:rsidRPr="004A3159">
        <w:t>o</w:t>
      </w:r>
      <w:r w:rsidRPr="004A3159">
        <w:t>derna 1814–1905 respektive 1905– till våra dagar. För den förra delen ansv</w:t>
      </w:r>
      <w:r w:rsidRPr="004A3159">
        <w:t>a</w:t>
      </w:r>
      <w:r w:rsidRPr="004A3159">
        <w:t>rar professor Bo Stråth, European University</w:t>
      </w:r>
      <w:r w:rsidRPr="004A3159">
        <w:t xml:space="preserve"> Institute</w:t>
      </w:r>
      <w:r w:rsidRPr="004A3159">
        <w:t>, Florens, medan ansv</w:t>
      </w:r>
      <w:r w:rsidRPr="004A3159">
        <w:t>a</w:t>
      </w:r>
      <w:r w:rsidRPr="004A3159">
        <w:t>ret för den senare åvilar professor Francis Sejersted, Universitetet i Oslo. I</w:t>
      </w:r>
      <w:r w:rsidRPr="004A3159">
        <w:rPr>
          <w:b/>
        </w:rPr>
        <w:t xml:space="preserve"> </w:t>
      </w:r>
      <w:r w:rsidRPr="004A3159">
        <w:t>anslutning till projektets avslutning 2005 – alltså hundraårsminnet av uni</w:t>
      </w:r>
      <w:r w:rsidRPr="004A3159">
        <w:t>o</w:t>
      </w:r>
      <w:r w:rsidRPr="004A3159">
        <w:t>nens fredliga upplösning – planeras en rad publika aktivi</w:t>
      </w:r>
      <w:r w:rsidRPr="004A3159">
        <w:t>teter i form av u</w:t>
      </w:r>
      <w:r w:rsidRPr="004A3159">
        <w:t>t</w:t>
      </w:r>
      <w:r w:rsidRPr="004A3159">
        <w:t>ställningar m.m. Projektet har en vetenskaplig referensgrupp, ledd av profe</w:t>
      </w:r>
      <w:r w:rsidRPr="004A3159">
        <w:t>s</w:t>
      </w:r>
      <w:r w:rsidRPr="004A3159">
        <w:t>sor Stig Ekman, Stockholms universitet. Gruppen har tagit initiativ till en rad nya forskningsuppgifter kring själva unionsupplösningen såväl som olika komparativa studier rörande samhällsutvecklingen i Norge och Sverige efter 1814. Som ett led i detta arbete har gruppen funnit att det utöver de ovan nämnda monografierna vore angeläget att till år 2005 presentera histori</w:t>
      </w:r>
      <w:r w:rsidRPr="004A3159">
        <w:t>e</w:t>
      </w:r>
      <w:r w:rsidRPr="004A3159">
        <w:t>forskningens allra senaste rön i form av två</w:t>
      </w:r>
      <w:r w:rsidRPr="004A3159">
        <w:t xml:space="preserve"> antologier: den första behandlar unionsupplösningen, medan den andra innehåller jämförande tematiska stud</w:t>
      </w:r>
      <w:r w:rsidRPr="004A3159">
        <w:t>i</w:t>
      </w:r>
      <w:r w:rsidRPr="004A3159">
        <w:t>er mellan de båda länderna avseende 1800- och 1900-talen. Medel till antol</w:t>
      </w:r>
      <w:r w:rsidRPr="004A3159">
        <w:t>o</w:t>
      </w:r>
      <w:r w:rsidRPr="004A3159">
        <w:t xml:space="preserve">giprojektet och kringaktiviteter har i omgångar beviljats av den s.k. </w:t>
      </w:r>
      <w:r w:rsidRPr="004A3159">
        <w:rPr>
          <w:i/>
        </w:rPr>
        <w:t>Hundr</w:t>
      </w:r>
      <w:r w:rsidRPr="004A3159">
        <w:rPr>
          <w:i/>
        </w:rPr>
        <w:t>e</w:t>
      </w:r>
      <w:r w:rsidRPr="004A3159">
        <w:rPr>
          <w:i/>
        </w:rPr>
        <w:t>årsmarkeringen 2005 A/S</w:t>
      </w:r>
      <w:r w:rsidRPr="004A3159">
        <w:t xml:space="preserve"> med totalt 3,9 miljoner NOK. RJ har</w:t>
      </w:r>
      <w:r w:rsidRPr="004A3159">
        <w:rPr>
          <w:b/>
        </w:rPr>
        <w:t xml:space="preserve"> </w:t>
      </w:r>
      <w:r w:rsidRPr="004A3159">
        <w:t>för åren 1996–2002 beviljat antologiprojekten sammanlagt 2,65 miljoner kronor i anslag. Hösten 2001 beslutade styrelsen inom ramen för den ordinarie ansökning</w:t>
      </w:r>
      <w:r w:rsidRPr="004A3159">
        <w:t>s</w:t>
      </w:r>
      <w:r w:rsidRPr="004A3159">
        <w:t>omgången bevilja projekt 2005 1,8 m</w:t>
      </w:r>
      <w:r w:rsidRPr="004A3159">
        <w:t>iljoner kronor ur Jubileumsdonationen som slutanslag. Anslagen förvaltas och administreras av Vokensåsen, Oslo. Programkoordinator är doktorstipendiat Ruth Hemstad, Historisk institutt, Universitetet i Oslo.</w:t>
      </w:r>
    </w:p>
    <w:p w:rsidR="00FD1BC6" w:rsidRPr="004A3159" w:rsidRDefault="00FD1BC6">
      <w:pPr>
        <w:pStyle w:val="Normaltindrag"/>
      </w:pPr>
      <w:r w:rsidRPr="004A3159">
        <w:t>Den 2 maj 2001 presenterade projektledningen aktiviteterna inom projekt 2005 vid en överläggning på RJ. Direktör Dan Brändström och forskningsd</w:t>
      </w:r>
      <w:r w:rsidRPr="004A3159">
        <w:t>i</w:t>
      </w:r>
      <w:r w:rsidRPr="004A3159">
        <w:t>rektör Mats Rolén deltog vidare i ett referens- och projektgruppsmöte på Voksenåsen den 28 november 2001. I samband därmed beslutades att ändra projektets namn till Projekt 1905.</w:t>
      </w:r>
    </w:p>
    <w:p w:rsidR="00FD1BC6" w:rsidRPr="004A3159" w:rsidRDefault="00FD1BC6">
      <w:pPr>
        <w:pStyle w:val="Rubrik3"/>
        <w:rPr>
          <w:noProof w:val="0"/>
        </w:rPr>
      </w:pPr>
      <w:bookmarkStart w:id="46" w:name="_Toc2566848"/>
      <w:r w:rsidRPr="004A3159">
        <w:rPr>
          <w:noProof w:val="0"/>
        </w:rPr>
        <w:t>Nordiskt ljus till Florens</w:t>
      </w:r>
      <w:bookmarkEnd w:id="46"/>
    </w:p>
    <w:p w:rsidR="00FD1BC6" w:rsidRPr="004A3159" w:rsidRDefault="00FD1BC6">
      <w:r w:rsidRPr="004A3159">
        <w:t>Nordbor har alltid fascinerats och inspirerats av södern med dess sol, värme och kultur. På samma gång återspeglas i nordisk kultur en alldeles egen känsla av ljus och värme. En av de många konstnärer som kan karakteriseras som förmedlare av ”det nordiska ljuset” är Stockholmskonstnären Bo Lar</w:t>
      </w:r>
      <w:r w:rsidRPr="004A3159">
        <w:t>s</w:t>
      </w:r>
      <w:r w:rsidRPr="004A3159">
        <w:t>son. Han visar prov på en enastående behandling av ljuset – framför allt i snötyn</w:t>
      </w:r>
      <w:r w:rsidRPr="004A3159">
        <w:t>g</w:t>
      </w:r>
      <w:r w:rsidRPr="004A3159">
        <w:t>da vinterbilder och speglingar i vattendrag.</w:t>
      </w:r>
    </w:p>
    <w:p w:rsidR="00FD1BC6" w:rsidRPr="004A3159" w:rsidRDefault="00FD1BC6">
      <w:pPr>
        <w:pStyle w:val="Normaltindrag"/>
      </w:pPr>
      <w:r w:rsidRPr="004A3159">
        <w:t>Konsten spränger gränser, liksom vetenskapen. Som ett tecken på geme</w:t>
      </w:r>
      <w:r w:rsidRPr="004A3159">
        <w:t>n</w:t>
      </w:r>
      <w:r w:rsidRPr="004A3159">
        <w:t xml:space="preserve">skap över de gränser som för vetenskapen oftast är tillfälliga och i många fall betydelselösa och för att stärka banden med EU:s forskningsuniversitet i Italien beslutade Riksbankens Jubileumsfond att överlämna en gåva i form av ett konstverk till European University Institute i Florens av denne konstnär. Fonden har förvärvat oljemålningen </w:t>
      </w:r>
      <w:r w:rsidRPr="004A3159">
        <w:rPr>
          <w:i/>
        </w:rPr>
        <w:t>Utsikt från Södra Teatern</w:t>
      </w:r>
      <w:r w:rsidRPr="004A3159">
        <w:t>, som överlä</w:t>
      </w:r>
      <w:r w:rsidRPr="004A3159">
        <w:t>m</w:t>
      </w:r>
      <w:r w:rsidRPr="004A3159">
        <w:t xml:space="preserve">nades vid en ceremoni i Florens den 5 februari 2001 av RJ:s verkställande direktör professor Dan Brändström. </w:t>
      </w:r>
    </w:p>
    <w:p w:rsidR="00FD1BC6" w:rsidRPr="004A3159" w:rsidRDefault="00FD1BC6">
      <w:pPr>
        <w:pStyle w:val="Normaltindrag"/>
      </w:pPr>
      <w:r w:rsidRPr="004A3159">
        <w:t>European University I</w:t>
      </w:r>
      <w:r w:rsidRPr="004A3159">
        <w:t>nstitute grundades 1972 av staterna inom det dåv</w:t>
      </w:r>
      <w:r w:rsidRPr="004A3159">
        <w:t>a</w:t>
      </w:r>
      <w:r w:rsidRPr="004A3159">
        <w:t>rande EG för att främja avancerad forskning inom humaniora och samhäll</w:t>
      </w:r>
      <w:r w:rsidRPr="004A3159">
        <w:t>s</w:t>
      </w:r>
      <w:r w:rsidRPr="004A3159">
        <w:t>vetenskap med den europeiska gemenskapen som horisont. Hit kommer un</w:t>
      </w:r>
      <w:r w:rsidRPr="004A3159">
        <w:t>i</w:t>
      </w:r>
      <w:r w:rsidRPr="004A3159">
        <w:t>versitetslärare, doktorander och studenter från hela Europa för kortare eller längre vistelser. Ett femhundratal doktorander vistas där och ett åttiotal di</w:t>
      </w:r>
      <w:r w:rsidRPr="004A3159">
        <w:t>s</w:t>
      </w:r>
      <w:r w:rsidRPr="004A3159">
        <w:t>puterar varje år. I de fylliga nyhetsbrev som finns tillgängliga på nätet pr</w:t>
      </w:r>
      <w:r w:rsidRPr="004A3159">
        <w:t>e</w:t>
      </w:r>
      <w:r w:rsidRPr="004A3159">
        <w:t>senteras aktuell forskning och aktuella händelser vid institutet. Svensk repr</w:t>
      </w:r>
      <w:r w:rsidRPr="004A3159">
        <w:t>e</w:t>
      </w:r>
      <w:r w:rsidRPr="004A3159">
        <w:t>sentant i un</w:t>
      </w:r>
      <w:r w:rsidRPr="004A3159">
        <w:t>iversitetets styrelse och forskningsråd är statsvetaren professor Olof Ruin, Stockholm.</w:t>
      </w:r>
    </w:p>
    <w:p w:rsidR="00FD1BC6" w:rsidRPr="004A3159" w:rsidRDefault="00FD1BC6">
      <w:pPr>
        <w:pStyle w:val="Normaltindrag"/>
      </w:pPr>
      <w:r w:rsidRPr="004A3159">
        <w:t>Den tavla som donerats avbildar en utsikt över det gamla Stockholm och kommer tillsammans med motsvarande tavlor från hela Europa att hänga i en universitetsbyggnad i Fiesole med utsikt över det gamla Florens.</w:t>
      </w:r>
    </w:p>
    <w:p w:rsidR="00FD1BC6" w:rsidRPr="004A3159" w:rsidRDefault="00FD1BC6">
      <w:pPr>
        <w:pStyle w:val="Rubrik2"/>
      </w:pPr>
      <w:bookmarkStart w:id="47" w:name="_Toc473876804"/>
      <w:bookmarkStart w:id="48" w:name="_Toc473877136"/>
      <w:bookmarkStart w:id="49" w:name="_Toc474311098"/>
      <w:bookmarkStart w:id="50" w:name="_Toc505071027"/>
      <w:bookmarkStart w:id="51" w:name="_Toc506360090"/>
      <w:bookmarkStart w:id="52" w:name="_Toc2566849"/>
      <w:r w:rsidRPr="004A3159">
        <w:t>Övrigt</w:t>
      </w:r>
      <w:bookmarkEnd w:id="52"/>
    </w:p>
    <w:p w:rsidR="00FD1BC6" w:rsidRPr="004A3159" w:rsidRDefault="00FD1BC6">
      <w:pPr>
        <w:pStyle w:val="Rubrik3"/>
        <w:rPr>
          <w:noProof w:val="0"/>
        </w:rPr>
      </w:pPr>
      <w:bookmarkStart w:id="53" w:name="_Toc2566850"/>
      <w:r w:rsidRPr="004A3159">
        <w:rPr>
          <w:noProof w:val="0"/>
        </w:rPr>
        <w:t>Forskning om Sveriges förhållande till nazismen, Nazityskland och Förintelsen</w:t>
      </w:r>
      <w:bookmarkEnd w:id="53"/>
    </w:p>
    <w:p w:rsidR="00FD1BC6" w:rsidRPr="004A3159" w:rsidRDefault="00FD1BC6">
      <w:r w:rsidRPr="004A3159">
        <w:t>Regeringen gav i april 2000 HSFR – numera Vetenskapsrådet: Ämnesrådet för humaniora och samhällsvetenskap – ett riktat anslag om 20 miljoner kr</w:t>
      </w:r>
      <w:r w:rsidRPr="004A3159">
        <w:t>o</w:t>
      </w:r>
      <w:r w:rsidRPr="004A3159">
        <w:t>nor för att inrätta ett forskningsprogram om Sveriges förhållande till nazi</w:t>
      </w:r>
      <w:r w:rsidRPr="004A3159">
        <w:t>s</w:t>
      </w:r>
      <w:r w:rsidRPr="004A3159">
        <w:t>men, Nazityskland och förintelsen. RJ hade dessförinnan avböjt en förfrågan från regeringen om att förstärka satsningen med ett riktat anslag. Mot ba</w:t>
      </w:r>
      <w:r w:rsidRPr="004A3159">
        <w:t>k</w:t>
      </w:r>
      <w:r w:rsidRPr="004A3159">
        <w:t>grund av att RJ sedan länge stött och fortfarande stöder projekt inom fors</w:t>
      </w:r>
      <w:r w:rsidRPr="004A3159">
        <w:t>k</w:t>
      </w:r>
      <w:r w:rsidRPr="004A3159">
        <w:t>ningsfältet beslutade emellertid RJ däremot att acceptera en förfrågan från HSFR att ingå i den styrgrupp som inrättades för programmet. Denna förfr</w:t>
      </w:r>
      <w:r w:rsidRPr="004A3159">
        <w:t>å</w:t>
      </w:r>
      <w:r w:rsidRPr="004A3159">
        <w:t>gan förnyades efter Vetenskapsrådets tillkomst 2001. RJ:s rep</w:t>
      </w:r>
      <w:r w:rsidRPr="004A3159">
        <w:t xml:space="preserve">resentant i styrgruppen har varit forskningsdirektör Mats Rolén. </w:t>
      </w:r>
    </w:p>
    <w:p w:rsidR="00FD1BC6" w:rsidRPr="004A3159" w:rsidRDefault="00FD1BC6">
      <w:pPr>
        <w:pStyle w:val="Normaltindrag"/>
      </w:pPr>
      <w:r w:rsidRPr="004A3159">
        <w:t>Programmets styrgrupp har låtit en grupp kvalificerade forskare utarbeta en omfattande och värdefull kunskapsöversikt, vilken funnits tillgänglig s</w:t>
      </w:r>
      <w:r w:rsidRPr="004A3159">
        <w:t>e</w:t>
      </w:r>
      <w:r w:rsidRPr="004A3159">
        <w:t>dan våren 2001. Vidare har Vetenskapsrådet utlyst de anslagna forskning</w:t>
      </w:r>
      <w:r w:rsidRPr="004A3159">
        <w:t>s</w:t>
      </w:r>
      <w:r w:rsidRPr="004A3159">
        <w:t>medlen, och efter sedvanlig sakkunniggranskning i slutet av år 2001 beviljat stöd till sex projekt. Insatsen kan ses som ett värdefullt tillskott till det större forskningsprogram och det projekt som RJ hösten 2000 beviljade anslag. Samarbetet med Vetenskapsrådet innebär goda möjligheter till samordning och st</w:t>
      </w:r>
      <w:r w:rsidRPr="004A3159">
        <w:t>i</w:t>
      </w:r>
      <w:r w:rsidRPr="004A3159">
        <w:t xml:space="preserve">mulans av nya forskningsinitiativ, bl.a. i form av framtida konferenser. </w:t>
      </w:r>
    </w:p>
    <w:p w:rsidR="00FD1BC6" w:rsidRPr="004A3159" w:rsidRDefault="00FD1BC6">
      <w:pPr>
        <w:pStyle w:val="Rubrik3"/>
        <w:rPr>
          <w:noProof w:val="0"/>
        </w:rPr>
      </w:pPr>
      <w:bookmarkStart w:id="54" w:name="_Toc442090714"/>
      <w:bookmarkStart w:id="55" w:name="_Toc442091539"/>
      <w:bookmarkStart w:id="56" w:name="_Toc442091677"/>
      <w:bookmarkStart w:id="57" w:name="_Toc473874365"/>
      <w:bookmarkStart w:id="58" w:name="_Toc473876801"/>
      <w:bookmarkStart w:id="59" w:name="_Toc473877133"/>
      <w:bookmarkStart w:id="60" w:name="_Toc474311095"/>
      <w:bookmarkStart w:id="61" w:name="_Toc505071024"/>
      <w:bookmarkStart w:id="62" w:name="_Toc506360087"/>
      <w:bookmarkStart w:id="63" w:name="_Toc2566851"/>
      <w:r w:rsidRPr="004A3159">
        <w:rPr>
          <w:noProof w:val="0"/>
        </w:rPr>
        <w:t>Nobelsymposier</w:t>
      </w:r>
      <w:bookmarkEnd w:id="54"/>
      <w:bookmarkEnd w:id="55"/>
      <w:bookmarkEnd w:id="56"/>
      <w:bookmarkEnd w:id="57"/>
      <w:bookmarkEnd w:id="58"/>
      <w:bookmarkEnd w:id="59"/>
      <w:bookmarkEnd w:id="60"/>
      <w:bookmarkEnd w:id="61"/>
      <w:bookmarkEnd w:id="62"/>
      <w:bookmarkEnd w:id="63"/>
    </w:p>
    <w:p w:rsidR="00FD1BC6" w:rsidRPr="004A3159" w:rsidRDefault="00FD1BC6">
      <w:r w:rsidRPr="004A3159">
        <w:t>Sedan 1966 har Riksbankens Jubileumsfond deltagit i finansiering av Nobe</w:t>
      </w:r>
      <w:r w:rsidRPr="004A3159">
        <w:t>l</w:t>
      </w:r>
      <w:r w:rsidRPr="004A3159">
        <w:t>stiftelsens symposier. Till att börja med skedde detta i form av årliga anslag. Symposieverksamheten kan numera helt finansieras med avkastningen från en särskild symposiefond inom Nobelstiftelsen. Denna fond började byggas upp 1979 genom en grunddonation i form av ett treårigt anslag från Riksbankens Jubileumsfond, genom bidrag och royalties från Nobelstiftelsens egen info</w:t>
      </w:r>
      <w:r w:rsidRPr="004A3159">
        <w:t>r</w:t>
      </w:r>
      <w:r w:rsidRPr="004A3159">
        <w:t>mationsverksamhet samt genom fyra årliga bidrag från Knut och Alice Wa</w:t>
      </w:r>
      <w:r w:rsidRPr="004A3159">
        <w:t>l</w:t>
      </w:r>
      <w:r w:rsidRPr="004A3159">
        <w:t>lenbergs Stiftelse. Symposieverksamheten leds av en kommitté me</w:t>
      </w:r>
      <w:r w:rsidRPr="004A3159">
        <w:t>d repr</w:t>
      </w:r>
      <w:r w:rsidRPr="004A3159">
        <w:t>e</w:t>
      </w:r>
      <w:r w:rsidRPr="004A3159">
        <w:t>sentanter för de fem Nobelkommittéerna, Ekonomipriskommittén, Riksba</w:t>
      </w:r>
      <w:r w:rsidRPr="004A3159">
        <w:t>n</w:t>
      </w:r>
      <w:r w:rsidRPr="004A3159">
        <w:t>kens Jubileumsfond och Wallenbergstiftelsen med Nobelstiftelsens verkstä</w:t>
      </w:r>
      <w:r w:rsidRPr="004A3159">
        <w:t>l</w:t>
      </w:r>
      <w:r w:rsidRPr="004A3159">
        <w:t xml:space="preserve">lande direktör som ordförande. Hittills har 119 Nobelsymposier genomförts. De har ägnats vetenskapliga genombrottsområden av central kulturell eller samhällelig betydelse och har fått en mycket stark internationell ställning. </w:t>
      </w:r>
    </w:p>
    <w:p w:rsidR="00FD1BC6" w:rsidRPr="004A3159" w:rsidRDefault="00FD1BC6">
      <w:pPr>
        <w:pStyle w:val="Normaltindrag"/>
      </w:pPr>
      <w:r w:rsidRPr="004A3159">
        <w:t>Eftersom 100-årsminnet av de första Nobelprisen firades under 2001 så valde symposiekommittén inför detta år att planera och genomföra e</w:t>
      </w:r>
      <w:r w:rsidRPr="004A3159">
        <w:t>tt jubil</w:t>
      </w:r>
      <w:r w:rsidRPr="004A3159">
        <w:t>e</w:t>
      </w:r>
      <w:r w:rsidRPr="004A3159">
        <w:t xml:space="preserve">umssymposium för varje prisområde. Under jubileumsåret invigdes även Nobelmuseet i Börshuset den 1 april med jubileumsutställningen </w:t>
      </w:r>
      <w:r w:rsidRPr="004A3159">
        <w:rPr>
          <w:i/>
        </w:rPr>
        <w:t>Människor, miljöer och kreativitet</w:t>
      </w:r>
      <w:r w:rsidRPr="004A3159">
        <w:t>. Utställningen presenterades för RJ:s styrelse i sa</w:t>
      </w:r>
      <w:r w:rsidRPr="004A3159">
        <w:t>m</w:t>
      </w:r>
      <w:r w:rsidRPr="004A3159">
        <w:t>band med sammanträdet den 25 oktober.</w:t>
      </w:r>
    </w:p>
    <w:p w:rsidR="00FD1BC6" w:rsidRPr="004A3159" w:rsidRDefault="00FD1BC6">
      <w:pPr>
        <w:ind w:firstLine="312"/>
      </w:pPr>
    </w:p>
    <w:bookmarkEnd w:id="47"/>
    <w:bookmarkEnd w:id="48"/>
    <w:bookmarkEnd w:id="49"/>
    <w:bookmarkEnd w:id="50"/>
    <w:bookmarkEnd w:id="51"/>
    <w:p w:rsidR="00FD1BC6" w:rsidRPr="004A3159" w:rsidRDefault="00FD1BC6">
      <w:pPr>
        <w:pStyle w:val="Rubrik1"/>
        <w:rPr>
          <w:noProof w:val="0"/>
        </w:rPr>
      </w:pPr>
      <w:r w:rsidRPr="004A3159">
        <w:rPr>
          <w:noProof w:val="0"/>
        </w:rPr>
        <w:br w:type="page"/>
      </w:r>
      <w:bookmarkStart w:id="64" w:name="_Toc2566852"/>
      <w:r w:rsidRPr="004A3159">
        <w:rPr>
          <w:noProof w:val="0"/>
        </w:rPr>
        <w:t>Den ekonomiska förvaltningen</w:t>
      </w:r>
      <w:bookmarkEnd w:id="64"/>
    </w:p>
    <w:p w:rsidR="00FD1BC6" w:rsidRPr="004A3159" w:rsidRDefault="00FD1BC6">
      <w:pPr>
        <w:pStyle w:val="Rubrik3"/>
        <w:spacing w:before="0"/>
        <w:rPr>
          <w:noProof w:val="0"/>
        </w:rPr>
      </w:pPr>
      <w:bookmarkStart w:id="65" w:name="_Toc2566853"/>
      <w:r w:rsidRPr="004A3159">
        <w:rPr>
          <w:noProof w:val="0"/>
        </w:rPr>
        <w:t>Förvaltningsberättelse</w:t>
      </w:r>
      <w:bookmarkEnd w:id="65"/>
    </w:p>
    <w:p w:rsidR="00FD1BC6" w:rsidRPr="004A3159" w:rsidRDefault="00FD1BC6">
      <w:r w:rsidRPr="004A3159">
        <w:t>År 2001 började i januari med en kort uppgång på världens börser. När sedan resultaten för år 2000 rapporterades startade en kraftig nedgång som varade kvartalet ut. Den finansiella bubblan inom IT-branschen som orsakat tidigare börsturbulens kom nu även att omfatta telekomsektorn. 3G eller tredje gen</w:t>
      </w:r>
      <w:r w:rsidRPr="004A3159">
        <w:t>e</w:t>
      </w:r>
      <w:r w:rsidRPr="004A3159">
        <w:t>rationens mobiltelefonnät var försenat och teleoperatörerna hade betalat al</w:t>
      </w:r>
      <w:r w:rsidRPr="004A3159">
        <w:t>l</w:t>
      </w:r>
      <w:r w:rsidRPr="004A3159">
        <w:t>deles för mycket för de licenser som de förvärvat genom auktioner i olika länder. Skuldbördan hade ökat oroväckande vilket fick till följd att många mindre operatörer plötsligt befann sig i en situation med finansieringssvåri</w:t>
      </w:r>
      <w:r w:rsidRPr="004A3159">
        <w:t>g</w:t>
      </w:r>
      <w:r w:rsidRPr="004A3159">
        <w:t>heter.</w:t>
      </w:r>
    </w:p>
    <w:p w:rsidR="00FD1BC6" w:rsidRPr="004A3159" w:rsidRDefault="00FD1BC6">
      <w:pPr>
        <w:pStyle w:val="Normaltindrag"/>
      </w:pPr>
      <w:r w:rsidRPr="004A3159">
        <w:t xml:space="preserve">Den allmänna avmattningen av den amerikanska ekonomin fortsatte att förstärkas. Trots detta kvarstod förhoppningen om en konjunkturvändning under slutet av året och kurserna började återhämta sig under </w:t>
      </w:r>
      <w:r w:rsidRPr="004A3159">
        <w:t xml:space="preserve">andra kvartalet. </w:t>
      </w:r>
    </w:p>
    <w:p w:rsidR="00FD1BC6" w:rsidRPr="004A3159" w:rsidRDefault="00FD1BC6">
      <w:pPr>
        <w:pStyle w:val="Normaltindrag"/>
      </w:pPr>
      <w:r w:rsidRPr="004A3159">
        <w:t>Under sommaren framgick det tydligt att det inte gick att undvika rece</w:t>
      </w:r>
      <w:r w:rsidRPr="004A3159">
        <w:t>s</w:t>
      </w:r>
      <w:r w:rsidRPr="004A3159">
        <w:t>sion i USA trots flera sänkningar av den amerikanska styrräntan. Smittoe</w:t>
      </w:r>
      <w:r w:rsidRPr="004A3159">
        <w:t>f</w:t>
      </w:r>
      <w:r w:rsidRPr="004A3159">
        <w:t>fekterna i Europa började också märkas allt tydligare. Börsnedgången accel</w:t>
      </w:r>
      <w:r w:rsidRPr="004A3159">
        <w:t>e</w:t>
      </w:r>
      <w:r w:rsidRPr="004A3159">
        <w:t>rerade under tredje kvartalet med korrigeringar runt 20 % för de flesta större börser. Nedgången kulminerade strax efter terrorattackerna mot World Trade Center.</w:t>
      </w:r>
    </w:p>
    <w:p w:rsidR="00FD1BC6" w:rsidRPr="004A3159" w:rsidRDefault="00FD1BC6">
      <w:pPr>
        <w:pStyle w:val="Normaltindrag"/>
      </w:pPr>
      <w:r w:rsidRPr="004A3159">
        <w:t>En samordnad aktion från världens centralbanker genomfördes för att mildra effekterna på den globala ekonomin. Under slutet av året började kurserna gå upp. Facit för året blev trots det dystert. Den s</w:t>
      </w:r>
      <w:r w:rsidRPr="004A3159">
        <w:t>venska börsen gick ner med 16,9 %. Den amerikanska teknologitunga Nasdaq-börsen föll med 21 %.</w:t>
      </w:r>
    </w:p>
    <w:p w:rsidR="00FD1BC6" w:rsidRPr="004A3159" w:rsidRDefault="00FD1BC6">
      <w:pPr>
        <w:pStyle w:val="Normaltindrag"/>
      </w:pPr>
      <w:r w:rsidRPr="004A3159">
        <w:t>De långa marknadsräntorna, som tidigare under året fallit som en följd av nedgången i ekonomin, började i slutet av perioden att stiga. Sett över hela året steg de långa svenska marknadsräntorna med i storleksordningen en halv procentenhet. Den svenska kronan fortsatte att försvagas mot såväl dollarn som euron.</w:t>
      </w:r>
    </w:p>
    <w:p w:rsidR="00FD1BC6" w:rsidRPr="004A3159" w:rsidRDefault="00FD1BC6">
      <w:pPr>
        <w:pStyle w:val="Normaltindrag"/>
      </w:pPr>
      <w:r w:rsidRPr="004A3159">
        <w:t>Stiftelsen höll en hög likviditet under hela året. Efter den 11 september a</w:t>
      </w:r>
      <w:r w:rsidRPr="004A3159">
        <w:t>n</w:t>
      </w:r>
      <w:r w:rsidRPr="004A3159">
        <w:t>vändes en del av kassan till att gradvis börja bygga upp en något större akti</w:t>
      </w:r>
      <w:r w:rsidRPr="004A3159">
        <w:t>e</w:t>
      </w:r>
      <w:r w:rsidRPr="004A3159">
        <w:t>portfölj.</w:t>
      </w:r>
    </w:p>
    <w:p w:rsidR="00FD1BC6" w:rsidRPr="004A3159" w:rsidRDefault="00FD1BC6">
      <w:pPr>
        <w:pStyle w:val="Normaltindrag"/>
      </w:pPr>
      <w:r w:rsidRPr="004A3159">
        <w:t>Inga nya fastighetsaffärer genomfördes under perioden. Den tidigare så heta marknaden för kontorslokaler i Stockholm började svalna. Topphyrorna gick ner och andelen outhyrda lokaler ökade, speciellt i Stockholms innerstad.</w:t>
      </w:r>
    </w:p>
    <w:p w:rsidR="00FD1BC6" w:rsidRPr="004A3159" w:rsidRDefault="00FD1BC6">
      <w:pPr>
        <w:pStyle w:val="Normaltindrag"/>
      </w:pPr>
      <w:r w:rsidRPr="004A3159">
        <w:t>Av stiftelsens totala tillgångar om 8,7 miljarder kronor (värderade till marknadsvärde) vid utgången av år 2001 utgjorde andelen aktier 50 % (55 % vid utgången av 2000), andelen fastigheter 10 % (9 %) och andelen ränteb</w:t>
      </w:r>
      <w:r w:rsidRPr="004A3159">
        <w:t>ä</w:t>
      </w:r>
      <w:r w:rsidRPr="004A3159">
        <w:t>rande tillgångar 40 % (36 %). Tillgångar i utländsk valuta uppgick till 20 % (33 %).</w:t>
      </w:r>
    </w:p>
    <w:p w:rsidR="00FD1BC6" w:rsidRPr="004A3159" w:rsidRDefault="00FD1BC6">
      <w:pPr>
        <w:pStyle w:val="Rubrik4"/>
        <w:rPr>
          <w:noProof w:val="0"/>
        </w:rPr>
      </w:pPr>
      <w:r w:rsidRPr="004A3159">
        <w:rPr>
          <w:noProof w:val="0"/>
        </w:rPr>
        <w:t>Bokföringsmässigt resultat</w:t>
      </w:r>
    </w:p>
    <w:p w:rsidR="00FD1BC6" w:rsidRPr="004A3159" w:rsidRDefault="00FD1BC6">
      <w:r w:rsidRPr="004A3159">
        <w:t>Utfallet av stiftelsens placeringsverksamhet återspeglas i resultaträkningen. Summan av alla inkomster inklusive realiserade vinster/förluster med avdrag för löpande kostnader benämns i resultaträkningen som ”Redovisat årsresu</w:t>
      </w:r>
      <w:r w:rsidRPr="004A3159">
        <w:t>l</w:t>
      </w:r>
      <w:r w:rsidRPr="004A3159">
        <w:t>tat”. Detta årsresultat uppgår för år 2001 till 796 miljoner kronor. För år 2000 uppgick det till 1 770 miljoner kronor.</w:t>
      </w:r>
    </w:p>
    <w:p w:rsidR="00FD1BC6" w:rsidRPr="004A3159" w:rsidRDefault="00FD1BC6">
      <w:pPr>
        <w:pStyle w:val="Normaltindrag"/>
        <w:rPr>
          <w:color w:val="FF0000"/>
        </w:rPr>
      </w:pPr>
      <w:r w:rsidRPr="004A3159">
        <w:t>Stiftelsens ränteintäkter blev år 2001 större än året innan, 167 miljoner kronor mot 147 miljoner kronor. Aktieutdelningen ökade till 62 miljoner kronor (54 miljoner kronor).</w:t>
      </w:r>
    </w:p>
    <w:p w:rsidR="00FD1BC6" w:rsidRPr="004A3159" w:rsidRDefault="00FD1BC6">
      <w:pPr>
        <w:pStyle w:val="Normaltindrag"/>
      </w:pPr>
      <w:r w:rsidRPr="004A3159">
        <w:t>De försäljningar som skett i såväl aktie- som obligationsportföljen har u</w:t>
      </w:r>
      <w:r w:rsidRPr="004A3159">
        <w:t>n</w:t>
      </w:r>
      <w:r w:rsidRPr="004A3159">
        <w:t>der år 2001 resulterat i realisationsvinster – netto räknat – om 533 miljoner kronor (1 511 miljoner kronor).</w:t>
      </w:r>
    </w:p>
    <w:p w:rsidR="00FD1BC6" w:rsidRPr="004A3159" w:rsidRDefault="00FD1BC6">
      <w:pPr>
        <w:pStyle w:val="Normaltindrag"/>
      </w:pPr>
      <w:r w:rsidRPr="004A3159">
        <w:t>Stiftelsens fastigheter gav ett överskott om 10 miljoner kronor mot 40 miljoner kronor året innan. Årets resultat belastas av en bokföringsmässig nedskrivning med 10 miljoner kronor på stiftelsens fastighet Sånglärkan 12, belägen på Sköldungagatan i Stockholm. Motsvarande resultat år 2000 inkl</w:t>
      </w:r>
      <w:r w:rsidRPr="004A3159">
        <w:t>u</w:t>
      </w:r>
      <w:r w:rsidRPr="004A3159">
        <w:t>derar en reavinst om 16 miljoner kronor vid försäljningen av stiftelsens fa</w:t>
      </w:r>
      <w:r w:rsidRPr="004A3159">
        <w:t>s</w:t>
      </w:r>
      <w:r w:rsidRPr="004A3159">
        <w:t>tighet i Atlanta, USA.</w:t>
      </w:r>
    </w:p>
    <w:p w:rsidR="00FD1BC6" w:rsidRPr="004A3159" w:rsidRDefault="00FD1BC6">
      <w:pPr>
        <w:pStyle w:val="Normaltindrag"/>
      </w:pPr>
      <w:r w:rsidRPr="004A3159">
        <w:t>Av årets bokföringsmässiga resultat om 796 miljoner kronor har 350 mi</w:t>
      </w:r>
      <w:r w:rsidRPr="004A3159">
        <w:t>l</w:t>
      </w:r>
      <w:r w:rsidRPr="004A3159">
        <w:t>joner kronor använts till forskningsmedel medan återstoden förts till vinstr</w:t>
      </w:r>
      <w:r w:rsidRPr="004A3159">
        <w:t>e</w:t>
      </w:r>
      <w:r w:rsidRPr="004A3159">
        <w:t>gleringsfonden.</w:t>
      </w:r>
    </w:p>
    <w:p w:rsidR="00FD1BC6" w:rsidRPr="004A3159" w:rsidRDefault="00FD1BC6">
      <w:pPr>
        <w:pStyle w:val="Rubrik4"/>
        <w:rPr>
          <w:noProof w:val="0"/>
        </w:rPr>
      </w:pPr>
      <w:r w:rsidRPr="004A3159">
        <w:rPr>
          <w:noProof w:val="0"/>
        </w:rPr>
        <w:t>Realt resultat</w:t>
      </w:r>
    </w:p>
    <w:p w:rsidR="00FD1BC6" w:rsidRPr="004A3159" w:rsidRDefault="00FD1BC6">
      <w:r w:rsidRPr="004A3159">
        <w:t>Stiftelsen har i princip tre olika slag av tillgångar – aktier, obligationer och fastigheter – som alla är utsatta för värdeförändringar. Vissa delar av stifte</w:t>
      </w:r>
      <w:r w:rsidRPr="004A3159">
        <w:t>l</w:t>
      </w:r>
      <w:r w:rsidRPr="004A3159">
        <w:t>sens tillgångar är denominerade i utländsk valuta. Förändringar i valutakurser påverkar därför värdet på stiftelsens tillgångar uttryckt i svenska kronor.</w:t>
      </w:r>
    </w:p>
    <w:p w:rsidR="00FD1BC6" w:rsidRPr="004A3159" w:rsidRDefault="00FD1BC6">
      <w:pPr>
        <w:pStyle w:val="Normaltindrag"/>
      </w:pPr>
      <w:r w:rsidRPr="004A3159">
        <w:t>Den ekonomiska redovisningen för en verksamhet som Riksbankens Jub</w:t>
      </w:r>
      <w:r w:rsidRPr="004A3159">
        <w:t>i</w:t>
      </w:r>
      <w:r w:rsidRPr="004A3159">
        <w:t>leumsfonds skulle vara ofullkomlig om den inte kompletterades med värd</w:t>
      </w:r>
      <w:r w:rsidRPr="004A3159">
        <w:t>e</w:t>
      </w:r>
      <w:r w:rsidRPr="004A3159">
        <w:t>förändringarna av tillgångarna – ”Förändring av ej realiserade vinster” i r</w:t>
      </w:r>
      <w:r w:rsidRPr="004A3159">
        <w:t>e</w:t>
      </w:r>
      <w:r w:rsidRPr="004A3159">
        <w:t>sulta</w:t>
      </w:r>
      <w:r w:rsidRPr="004A3159">
        <w:t>t</w:t>
      </w:r>
      <w:r w:rsidRPr="004A3159">
        <w:t>räkningen.</w:t>
      </w:r>
    </w:p>
    <w:p w:rsidR="00FD1BC6" w:rsidRPr="004A3159" w:rsidRDefault="00FD1BC6">
      <w:r w:rsidRPr="004A3159">
        <w:t>För år 2001 minskade de orealiserade vinsterna med 1 436 miljoner kronor (för år 2000 hade de orealiserade vinsterna minskat med 1 636 miljoner kr</w:t>
      </w:r>
      <w:r w:rsidRPr="004A3159">
        <w:t>o</w:t>
      </w:r>
      <w:r w:rsidRPr="004A3159">
        <w:t>nor).</w:t>
      </w:r>
    </w:p>
    <w:p w:rsidR="00FD1BC6" w:rsidRPr="004A3159" w:rsidRDefault="00FD1BC6">
      <w:pPr>
        <w:pStyle w:val="Normaltindrag"/>
      </w:pPr>
      <w:r w:rsidRPr="004A3159">
        <w:t>Övervärdet (marknadsvärdet minus det bokförda värdet) i aktieportföljen minskade under år 2001 med 1 386 miljoner kronor medan övervärdet i obl</w:t>
      </w:r>
      <w:r w:rsidRPr="004A3159">
        <w:t>i</w:t>
      </w:r>
      <w:r w:rsidRPr="004A3159">
        <w:t>gationsportföljen minskade med 34 miljoner kronor. För stiftelsens fastigheter kan ett minskat öve</w:t>
      </w:r>
      <w:r w:rsidRPr="004A3159">
        <w:t>r</w:t>
      </w:r>
      <w:r w:rsidRPr="004A3159">
        <w:t>värde om 17 miljoner kronor noteras.</w:t>
      </w:r>
    </w:p>
    <w:p w:rsidR="00FD1BC6" w:rsidRPr="004A3159" w:rsidRDefault="00FD1BC6">
      <w:pPr>
        <w:pStyle w:val="Normaltindrag"/>
      </w:pPr>
      <w:r w:rsidRPr="004A3159">
        <w:t>Stiftelsen gör normalt en avsättning i det reala bokslutet till stiftelsekap</w:t>
      </w:r>
      <w:r w:rsidRPr="004A3159">
        <w:t>i</w:t>
      </w:r>
      <w:r w:rsidRPr="004A3159">
        <w:t>talet som motsvarar penningvärdets försämring. För år 2001 uppgår denna avsät</w:t>
      </w:r>
      <w:r w:rsidRPr="004A3159">
        <w:t>t</w:t>
      </w:r>
      <w:r w:rsidRPr="004A3159">
        <w:t>ning till 94 miljoner kronor.</w:t>
      </w:r>
    </w:p>
    <w:p w:rsidR="00FD1BC6" w:rsidRPr="004A3159" w:rsidRDefault="00FD1BC6">
      <w:pPr>
        <w:pStyle w:val="Rubrik4"/>
        <w:rPr>
          <w:noProof w:val="0"/>
        </w:rPr>
      </w:pPr>
      <w:r w:rsidRPr="004A3159">
        <w:rPr>
          <w:noProof w:val="0"/>
        </w:rPr>
        <w:t>”Performance” eller finansiellt resultat</w:t>
      </w:r>
    </w:p>
    <w:p w:rsidR="00FD1BC6" w:rsidRPr="004A3159" w:rsidRDefault="00FD1BC6">
      <w:r w:rsidRPr="004A3159">
        <w:t xml:space="preserve">Från resultaträkningen (och de olika noterna) kan en sammanställning göras som enbart består av finansiella poster. Dessa poster har grupperats i en tablå efter typ av tillgång </w:t>
      </w:r>
      <w:r w:rsidRPr="004A3159">
        <w:rPr>
          <w:i/>
        </w:rPr>
        <w:t>(se s. 45).</w:t>
      </w:r>
    </w:p>
    <w:p w:rsidR="00FD1BC6" w:rsidRPr="004A3159" w:rsidRDefault="00FD1BC6">
      <w:pPr>
        <w:pStyle w:val="Normaltindrag"/>
      </w:pPr>
      <w:r w:rsidRPr="004A3159">
        <w:t>För stiftelsens fastigheter redovisas ett negativt resultat om 7 miljoner kr</w:t>
      </w:r>
      <w:r w:rsidRPr="004A3159">
        <w:t>o</w:t>
      </w:r>
      <w:r w:rsidRPr="004A3159">
        <w:t>nor. Detta ger en förräntning om -0,8 % räknat på fastigheternas marknad</w:t>
      </w:r>
      <w:r w:rsidRPr="004A3159">
        <w:t>s</w:t>
      </w:r>
      <w:r w:rsidRPr="004A3159">
        <w:t xml:space="preserve">värde vid årets ingång. </w:t>
      </w:r>
    </w:p>
    <w:p w:rsidR="00FD1BC6" w:rsidRPr="004A3159" w:rsidRDefault="00FD1BC6">
      <w:r w:rsidRPr="004A3159">
        <w:t>Stiftelsens aktieportfölj gav ett negativt resultat om 835 miljoner kronor eller -15,6 %.</w:t>
      </w:r>
    </w:p>
    <w:p w:rsidR="00FD1BC6" w:rsidRPr="004A3159" w:rsidRDefault="00FD1BC6">
      <w:pPr>
        <w:pStyle w:val="Normaltindrag"/>
      </w:pPr>
      <w:r w:rsidRPr="004A3159">
        <w:t xml:space="preserve">De räntebärande tillgångarna gav för år 2001 ett positivt resultat om 233 miljoner kronor eller 6,9 %. </w:t>
      </w:r>
    </w:p>
    <w:p w:rsidR="00FD1BC6" w:rsidRPr="004A3159" w:rsidRDefault="00FD1BC6">
      <w:pPr>
        <w:pStyle w:val="Normaltindrag"/>
      </w:pPr>
      <w:r w:rsidRPr="004A3159">
        <w:t>Det finansiella resultatet skall belastas med  räntekostnader och finansiella kostnader.</w:t>
      </w:r>
    </w:p>
    <w:p w:rsidR="00FD1BC6" w:rsidRPr="004A3159" w:rsidRDefault="00FD1BC6">
      <w:pPr>
        <w:pStyle w:val="Normaltindrag"/>
      </w:pPr>
      <w:r w:rsidRPr="004A3159">
        <w:t>Det samlade finansiella resultatet för år 2001 anges i tablån till -619 milj</w:t>
      </w:r>
      <w:r w:rsidRPr="004A3159">
        <w:t>o</w:t>
      </w:r>
      <w:r w:rsidRPr="004A3159">
        <w:t>ner kronor vilket motsvarar en negativ förräntning om 6,9 % räknat på eget kapital vid årets ingång.</w:t>
      </w:r>
    </w:p>
    <w:p w:rsidR="00FD1BC6" w:rsidRPr="004A3159" w:rsidRDefault="00FD1BC6">
      <w:pPr>
        <w:pStyle w:val="Normaltindrag"/>
      </w:pPr>
      <w:r w:rsidRPr="004A3159">
        <w:t>Det finansiella resultatet skall efter en avsättning för att bevara det reala värdet av stiftelsekapitalet täcka forskningsmedel om 350 miljoner kronor samt administrationskostnader om 23 miljoner kronor. Årets totala resultat räcker inte för att täcka detta utan vinstregleringsfonden har belastats med 1 084 miljoner kronor.</w:t>
      </w:r>
    </w:p>
    <w:p w:rsidR="00FD1BC6" w:rsidRPr="004A3159" w:rsidRDefault="00FD1BC6">
      <w:pPr>
        <w:pStyle w:val="Rubrik2"/>
      </w:pPr>
    </w:p>
    <w:p w:rsidR="00FD1BC6" w:rsidRPr="004A3159" w:rsidRDefault="00FD1BC6">
      <w:pPr>
        <w:pStyle w:val="Rubrik2"/>
        <w:sectPr w:rsidR="00000000" w:rsidRPr="004A315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D1BC6" w:rsidRPr="004A3159" w:rsidRDefault="00FD1BC6">
      <w:pPr>
        <w:tabs>
          <w:tab w:val="left" w:pos="1732"/>
          <w:tab w:val="left" w:pos="3801"/>
          <w:tab w:val="left" w:pos="5191"/>
          <w:tab w:val="left" w:pos="6835"/>
        </w:tabs>
        <w:ind w:left="30"/>
        <w:jc w:val="left"/>
        <w:rPr>
          <w:snapToGrid w:val="0"/>
          <w:color w:val="000000"/>
          <w:lang w:eastAsia="sv-SE"/>
        </w:rPr>
      </w:pPr>
    </w:p>
    <w:tbl>
      <w:tblPr>
        <w:tblW w:w="0" w:type="auto"/>
        <w:tblLayout w:type="fixed"/>
        <w:tblCellMar>
          <w:left w:w="30" w:type="dxa"/>
          <w:right w:w="30" w:type="dxa"/>
        </w:tblCellMar>
        <w:tblLook w:val="0000" w:firstRow="0" w:lastRow="0" w:firstColumn="0" w:lastColumn="0" w:noHBand="0" w:noVBand="0"/>
      </w:tblPr>
      <w:tblGrid>
        <w:gridCol w:w="1"/>
        <w:gridCol w:w="1701"/>
        <w:gridCol w:w="2069"/>
        <w:gridCol w:w="1390"/>
        <w:gridCol w:w="1644"/>
      </w:tblGrid>
      <w:tr w:rsidR="00000000" w:rsidRPr="004A3159">
        <w:tblPrEx>
          <w:tblCellMar>
            <w:top w:w="0" w:type="dxa"/>
            <w:bottom w:w="0" w:type="dxa"/>
          </w:tblCellMar>
        </w:tblPrEx>
        <w:trPr>
          <w:trHeight w:val="305"/>
        </w:trPr>
        <w:tc>
          <w:tcPr>
            <w:tcW w:w="3771" w:type="dxa"/>
            <w:hMerge w:val="restart"/>
            <w:tcBorders>
              <w:bottom w:val="single" w:sz="6" w:space="0" w:color="auto"/>
            </w:tcBorders>
          </w:tcPr>
          <w:p w:rsidR="00FD1BC6" w:rsidRPr="004A3159" w:rsidRDefault="00FD1BC6">
            <w:pPr>
              <w:rPr>
                <w:b/>
                <w:snapToGrid w:val="0"/>
                <w:color w:val="000000"/>
                <w:lang w:eastAsia="sv-SE"/>
              </w:rPr>
            </w:pPr>
            <w:r w:rsidRPr="004A3159">
              <w:rPr>
                <w:b/>
                <w:snapToGrid w:val="0"/>
                <w:color w:val="000000"/>
                <w:lang w:eastAsia="sv-SE"/>
              </w:rPr>
              <w:t>Finansiellt resultat (tkr)</w:t>
            </w:r>
          </w:p>
        </w:tc>
        <w:tc>
          <w:tcPr>
            <w:gridSpan w:val="2"/>
            <w:hMerge/>
            <w:tcBorders>
              <w:bottom w:val="single" w:sz="6" w:space="0" w:color="auto"/>
            </w:tcBorders>
          </w:tcPr>
          <w:p w:rsidR="00FD1BC6" w:rsidRPr="004A3159" w:rsidRDefault="00FD1BC6">
            <w:pPr>
              <w:jc w:val="right"/>
              <w:rPr>
                <w:snapToGrid w:val="0"/>
                <w:color w:val="000000"/>
                <w:lang w:eastAsia="sv-SE"/>
              </w:rPr>
            </w:pPr>
          </w:p>
        </w:tc>
        <w:tc>
          <w:tcPr>
            <w:tcW w:w="1390" w:type="dxa"/>
            <w:tcBorders>
              <w:bottom w:val="single" w:sz="6" w:space="0" w:color="auto"/>
            </w:tcBorders>
          </w:tcPr>
          <w:p w:rsidR="00FD1BC6" w:rsidRPr="004A3159" w:rsidRDefault="00FD1BC6">
            <w:pPr>
              <w:jc w:val="right"/>
              <w:rPr>
                <w:snapToGrid w:val="0"/>
                <w:color w:val="000000"/>
                <w:lang w:eastAsia="sv-SE"/>
              </w:rPr>
            </w:pPr>
          </w:p>
        </w:tc>
        <w:tc>
          <w:tcPr>
            <w:tcW w:w="1644" w:type="dxa"/>
            <w:tcBorders>
              <w:bottom w:val="single" w:sz="6" w:space="0" w:color="auto"/>
            </w:tcBorders>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jc w:val="right"/>
              <w:rPr>
                <w:snapToGrid w:val="0"/>
                <w:color w:val="000000"/>
                <w:lang w:eastAsia="sv-SE"/>
              </w:rPr>
            </w:pPr>
          </w:p>
        </w:tc>
        <w:tc>
          <w:tcPr>
            <w:tcW w:w="1390" w:type="dxa"/>
          </w:tcPr>
          <w:p w:rsidR="00FD1BC6" w:rsidRPr="004A3159" w:rsidRDefault="00FD1BC6">
            <w:pPr>
              <w:jc w:val="right"/>
              <w:rPr>
                <w:snapToGrid w:val="0"/>
                <w:color w:val="000000"/>
                <w:lang w:eastAsia="sv-SE"/>
              </w:rPr>
            </w:pPr>
          </w:p>
        </w:tc>
        <w:tc>
          <w:tcPr>
            <w:tcW w:w="164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702" w:type="dxa"/>
            <w:gridSpan w:val="2"/>
          </w:tcPr>
          <w:p w:rsidR="00FD1BC6" w:rsidRPr="004A3159" w:rsidRDefault="00FD1BC6">
            <w:pPr>
              <w:rPr>
                <w:b/>
                <w:snapToGrid w:val="0"/>
                <w:color w:val="000000"/>
                <w:lang w:eastAsia="sv-SE"/>
              </w:rPr>
            </w:pPr>
            <w:r w:rsidRPr="004A3159">
              <w:rPr>
                <w:b/>
                <w:snapToGrid w:val="0"/>
                <w:color w:val="000000"/>
                <w:lang w:eastAsia="sv-SE"/>
              </w:rPr>
              <w:t>Tillgång</w:t>
            </w:r>
          </w:p>
        </w:tc>
        <w:tc>
          <w:tcPr>
            <w:tcW w:w="2069" w:type="dxa"/>
          </w:tcPr>
          <w:p w:rsidR="00FD1BC6" w:rsidRPr="004A3159" w:rsidRDefault="00FD1BC6">
            <w:pPr>
              <w:rPr>
                <w:b/>
                <w:snapToGrid w:val="0"/>
                <w:color w:val="000000"/>
                <w:lang w:eastAsia="sv-SE"/>
              </w:rPr>
            </w:pPr>
            <w:r w:rsidRPr="004A3159">
              <w:rPr>
                <w:b/>
                <w:snapToGrid w:val="0"/>
                <w:color w:val="000000"/>
                <w:lang w:eastAsia="sv-SE"/>
              </w:rPr>
              <w:t>Intäkt/kostnad</w:t>
            </w:r>
          </w:p>
        </w:tc>
        <w:tc>
          <w:tcPr>
            <w:tcW w:w="1390"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64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rPr>
                <w:i/>
                <w:snapToGrid w:val="0"/>
                <w:color w:val="000000"/>
                <w:lang w:eastAsia="sv-SE"/>
              </w:rPr>
            </w:pPr>
            <w:r w:rsidRPr="004A3159">
              <w:rPr>
                <w:i/>
                <w:snapToGrid w:val="0"/>
                <w:color w:val="000000"/>
                <w:lang w:eastAsia="sv-SE"/>
              </w:rPr>
              <w:t>Fastigheter</w:t>
            </w:r>
          </w:p>
        </w:tc>
        <w:tc>
          <w:tcPr>
            <w:tcW w:w="2069" w:type="dxa"/>
          </w:tcPr>
          <w:p w:rsidR="00FD1BC6" w:rsidRPr="004A3159" w:rsidRDefault="00FD1BC6">
            <w:pPr>
              <w:rPr>
                <w:snapToGrid w:val="0"/>
                <w:color w:val="000000"/>
                <w:lang w:eastAsia="sv-SE"/>
              </w:rPr>
            </w:pPr>
            <w:r w:rsidRPr="004A3159">
              <w:rPr>
                <w:snapToGrid w:val="0"/>
                <w:color w:val="000000"/>
                <w:lang w:eastAsia="sv-SE"/>
              </w:rPr>
              <w:t>Intäkter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47 893</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47 509</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Realisationsvinster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0</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16 559</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Avskrivningar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-8 090</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-7 410</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Nedskrivningar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-10 000</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0</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Övriga kostnader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-20 012</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-16 709</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Förändring av ej realis</w:t>
            </w:r>
            <w:r w:rsidRPr="004A3159">
              <w:rPr>
                <w:snapToGrid w:val="0"/>
                <w:color w:val="000000"/>
                <w:lang w:eastAsia="sv-SE"/>
              </w:rPr>
              <w:t>e</w:t>
            </w:r>
            <w:r w:rsidRPr="004A3159">
              <w:rPr>
                <w:snapToGrid w:val="0"/>
                <w:color w:val="000000"/>
                <w:lang w:eastAsia="sv-SE"/>
              </w:rPr>
              <w:t>rade vinster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-16 606</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101 997</w:t>
            </w:r>
          </w:p>
        </w:tc>
      </w:tr>
      <w:tr w:rsidR="00000000" w:rsidRPr="004A3159">
        <w:tblPrEx>
          <w:tblCellMar>
            <w:top w:w="0" w:type="dxa"/>
            <w:bottom w:w="0" w:type="dxa"/>
          </w:tblCellMar>
        </w:tblPrEx>
        <w:trPr>
          <w:trHeight w:val="305"/>
        </w:trPr>
        <w:tc>
          <w:tcPr>
            <w:tcW w:w="1702" w:type="dxa"/>
            <w:gridSpan w:val="2"/>
            <w:tcBorders>
              <w:top w:val="single" w:sz="6" w:space="0" w:color="auto"/>
            </w:tcBorders>
          </w:tcPr>
          <w:p w:rsidR="00FD1BC6" w:rsidRPr="004A3159" w:rsidRDefault="00FD1BC6">
            <w:pPr>
              <w:jc w:val="left"/>
              <w:rPr>
                <w:b/>
                <w:snapToGrid w:val="0"/>
                <w:color w:val="000000"/>
                <w:lang w:eastAsia="sv-SE"/>
              </w:rPr>
            </w:pPr>
            <w:r w:rsidRPr="004A3159">
              <w:rPr>
                <w:b/>
                <w:snapToGrid w:val="0"/>
                <w:color w:val="000000"/>
                <w:lang w:eastAsia="sv-SE"/>
              </w:rPr>
              <w:t>Summa fastigh</w:t>
            </w:r>
            <w:r w:rsidRPr="004A3159">
              <w:rPr>
                <w:b/>
                <w:snapToGrid w:val="0"/>
                <w:color w:val="000000"/>
                <w:lang w:eastAsia="sv-SE"/>
              </w:rPr>
              <w:t>e</w:t>
            </w:r>
            <w:r w:rsidRPr="004A3159">
              <w:rPr>
                <w:b/>
                <w:snapToGrid w:val="0"/>
                <w:color w:val="000000"/>
                <w:lang w:eastAsia="sv-SE"/>
              </w:rPr>
              <w:t>ter</w:t>
            </w:r>
          </w:p>
        </w:tc>
        <w:tc>
          <w:tcPr>
            <w:tcW w:w="2069" w:type="dxa"/>
            <w:tcBorders>
              <w:top w:val="single" w:sz="6" w:space="0" w:color="auto"/>
            </w:tcBorders>
          </w:tcPr>
          <w:p w:rsidR="00FD1BC6" w:rsidRPr="004A3159" w:rsidRDefault="00FD1BC6">
            <w:pPr>
              <w:jc w:val="right"/>
              <w:rPr>
                <w:snapToGrid w:val="0"/>
                <w:color w:val="000000"/>
                <w:lang w:eastAsia="sv-SE"/>
              </w:rPr>
            </w:pPr>
          </w:p>
        </w:tc>
        <w:tc>
          <w:tcPr>
            <w:tcW w:w="1390" w:type="dxa"/>
            <w:tcBorders>
              <w:top w:val="single" w:sz="6" w:space="0" w:color="auto"/>
            </w:tcBorders>
          </w:tcPr>
          <w:p w:rsidR="00FD1BC6" w:rsidRPr="004A3159" w:rsidRDefault="00FD1BC6">
            <w:pPr>
              <w:jc w:val="right"/>
              <w:rPr>
                <w:b/>
                <w:snapToGrid w:val="0"/>
                <w:color w:val="000000"/>
                <w:lang w:eastAsia="sv-SE"/>
              </w:rPr>
            </w:pPr>
            <w:r w:rsidRPr="004A3159">
              <w:rPr>
                <w:b/>
                <w:snapToGrid w:val="0"/>
                <w:color w:val="000000"/>
                <w:lang w:eastAsia="sv-SE"/>
              </w:rPr>
              <w:t>-6 815</w:t>
            </w:r>
          </w:p>
        </w:tc>
        <w:tc>
          <w:tcPr>
            <w:tcW w:w="1644" w:type="dxa"/>
            <w:tcBorders>
              <w:top w:val="single" w:sz="6" w:space="0" w:color="auto"/>
            </w:tcBorders>
          </w:tcPr>
          <w:p w:rsidR="00FD1BC6" w:rsidRPr="004A3159" w:rsidRDefault="00FD1BC6">
            <w:pPr>
              <w:jc w:val="right"/>
              <w:rPr>
                <w:b/>
                <w:snapToGrid w:val="0"/>
                <w:color w:val="000000"/>
                <w:lang w:eastAsia="sv-SE"/>
              </w:rPr>
            </w:pPr>
            <w:r w:rsidRPr="004A3159">
              <w:rPr>
                <w:b/>
                <w:snapToGrid w:val="0"/>
                <w:color w:val="000000"/>
                <w:lang w:eastAsia="sv-SE"/>
              </w:rPr>
              <w:t>141 946</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jc w:val="right"/>
              <w:rPr>
                <w:snapToGrid w:val="0"/>
                <w:color w:val="000000"/>
                <w:lang w:eastAsia="sv-SE"/>
              </w:rPr>
            </w:pPr>
          </w:p>
        </w:tc>
        <w:tc>
          <w:tcPr>
            <w:tcW w:w="1390" w:type="dxa"/>
          </w:tcPr>
          <w:p w:rsidR="00FD1BC6" w:rsidRPr="004A3159" w:rsidRDefault="00FD1BC6">
            <w:pPr>
              <w:jc w:val="right"/>
              <w:rPr>
                <w:snapToGrid w:val="0"/>
                <w:color w:val="000000"/>
                <w:lang w:eastAsia="sv-SE"/>
              </w:rPr>
            </w:pPr>
          </w:p>
        </w:tc>
        <w:tc>
          <w:tcPr>
            <w:tcW w:w="164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702" w:type="dxa"/>
            <w:gridSpan w:val="2"/>
          </w:tcPr>
          <w:p w:rsidR="00FD1BC6" w:rsidRPr="004A3159" w:rsidRDefault="00FD1BC6">
            <w:pPr>
              <w:rPr>
                <w:i/>
                <w:snapToGrid w:val="0"/>
                <w:color w:val="000000"/>
                <w:lang w:eastAsia="sv-SE"/>
              </w:rPr>
            </w:pPr>
            <w:r w:rsidRPr="004A3159">
              <w:rPr>
                <w:i/>
                <w:snapToGrid w:val="0"/>
                <w:color w:val="000000"/>
                <w:lang w:eastAsia="sv-SE"/>
              </w:rPr>
              <w:t>Aktier</w:t>
            </w:r>
          </w:p>
        </w:tc>
        <w:tc>
          <w:tcPr>
            <w:tcW w:w="2069" w:type="dxa"/>
          </w:tcPr>
          <w:p w:rsidR="00FD1BC6" w:rsidRPr="004A3159" w:rsidRDefault="00FD1BC6">
            <w:pPr>
              <w:rPr>
                <w:snapToGrid w:val="0"/>
                <w:color w:val="000000"/>
                <w:lang w:eastAsia="sv-SE"/>
              </w:rPr>
            </w:pPr>
            <w:r w:rsidRPr="004A3159">
              <w:rPr>
                <w:snapToGrid w:val="0"/>
                <w:color w:val="000000"/>
                <w:lang w:eastAsia="sv-SE"/>
              </w:rPr>
              <w:t>Utdelningar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62 164</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54 197</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Realisationsvin</w:t>
            </w:r>
            <w:r w:rsidRPr="004A3159">
              <w:rPr>
                <w:snapToGrid w:val="0"/>
                <w:color w:val="000000"/>
                <w:lang w:eastAsia="sv-SE"/>
              </w:rPr>
              <w:t>s</w:t>
            </w:r>
            <w:r w:rsidRPr="004A3159">
              <w:rPr>
                <w:snapToGrid w:val="0"/>
                <w:color w:val="000000"/>
                <w:lang w:eastAsia="sv-SE"/>
              </w:rPr>
              <w:t>ter/förluster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488 477</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1 491 735</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Förändring av ej realis</w:t>
            </w:r>
            <w:r w:rsidRPr="004A3159">
              <w:rPr>
                <w:snapToGrid w:val="0"/>
                <w:color w:val="000000"/>
                <w:lang w:eastAsia="sv-SE"/>
              </w:rPr>
              <w:t>e</w:t>
            </w:r>
            <w:r w:rsidRPr="004A3159">
              <w:rPr>
                <w:snapToGrid w:val="0"/>
                <w:color w:val="000000"/>
                <w:lang w:eastAsia="sv-SE"/>
              </w:rPr>
              <w:t>rade vinster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-1 385 662</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-1 851 315</w:t>
            </w:r>
          </w:p>
        </w:tc>
      </w:tr>
      <w:tr w:rsidR="00000000" w:rsidRPr="004A3159">
        <w:tblPrEx>
          <w:tblCellMar>
            <w:top w:w="0" w:type="dxa"/>
            <w:bottom w:w="0" w:type="dxa"/>
          </w:tblCellMar>
        </w:tblPrEx>
        <w:trPr>
          <w:trHeight w:val="305"/>
        </w:trPr>
        <w:tc>
          <w:tcPr>
            <w:tcW w:w="1702" w:type="dxa"/>
            <w:gridSpan w:val="2"/>
            <w:tcBorders>
              <w:top w:val="single" w:sz="6" w:space="0" w:color="auto"/>
            </w:tcBorders>
          </w:tcPr>
          <w:p w:rsidR="00FD1BC6" w:rsidRPr="004A3159" w:rsidRDefault="00FD1BC6">
            <w:pPr>
              <w:rPr>
                <w:b/>
                <w:snapToGrid w:val="0"/>
                <w:color w:val="000000"/>
                <w:lang w:eastAsia="sv-SE"/>
              </w:rPr>
            </w:pPr>
            <w:r w:rsidRPr="004A3159">
              <w:rPr>
                <w:b/>
                <w:snapToGrid w:val="0"/>
                <w:color w:val="000000"/>
                <w:lang w:eastAsia="sv-SE"/>
              </w:rPr>
              <w:t>Summa aktier</w:t>
            </w:r>
          </w:p>
        </w:tc>
        <w:tc>
          <w:tcPr>
            <w:tcW w:w="2069" w:type="dxa"/>
            <w:tcBorders>
              <w:top w:val="single" w:sz="6" w:space="0" w:color="auto"/>
            </w:tcBorders>
          </w:tcPr>
          <w:p w:rsidR="00FD1BC6" w:rsidRPr="004A3159" w:rsidRDefault="00FD1BC6">
            <w:pPr>
              <w:jc w:val="right"/>
              <w:rPr>
                <w:snapToGrid w:val="0"/>
                <w:color w:val="000000"/>
                <w:lang w:eastAsia="sv-SE"/>
              </w:rPr>
            </w:pPr>
          </w:p>
        </w:tc>
        <w:tc>
          <w:tcPr>
            <w:tcW w:w="1390" w:type="dxa"/>
            <w:tcBorders>
              <w:top w:val="single" w:sz="6" w:space="0" w:color="auto"/>
            </w:tcBorders>
          </w:tcPr>
          <w:p w:rsidR="00FD1BC6" w:rsidRPr="004A3159" w:rsidRDefault="00FD1BC6">
            <w:pPr>
              <w:jc w:val="right"/>
              <w:rPr>
                <w:b/>
                <w:snapToGrid w:val="0"/>
                <w:color w:val="000000"/>
                <w:lang w:eastAsia="sv-SE"/>
              </w:rPr>
            </w:pPr>
            <w:r w:rsidRPr="004A3159">
              <w:rPr>
                <w:b/>
                <w:snapToGrid w:val="0"/>
                <w:color w:val="000000"/>
                <w:lang w:eastAsia="sv-SE"/>
              </w:rPr>
              <w:t>-835 021</w:t>
            </w:r>
          </w:p>
        </w:tc>
        <w:tc>
          <w:tcPr>
            <w:tcW w:w="1644" w:type="dxa"/>
            <w:tcBorders>
              <w:top w:val="single" w:sz="6" w:space="0" w:color="auto"/>
            </w:tcBorders>
          </w:tcPr>
          <w:p w:rsidR="00FD1BC6" w:rsidRPr="004A3159" w:rsidRDefault="00FD1BC6">
            <w:pPr>
              <w:jc w:val="right"/>
              <w:rPr>
                <w:b/>
                <w:snapToGrid w:val="0"/>
                <w:color w:val="000000"/>
                <w:lang w:eastAsia="sv-SE"/>
              </w:rPr>
            </w:pPr>
            <w:r w:rsidRPr="004A3159">
              <w:rPr>
                <w:b/>
                <w:snapToGrid w:val="0"/>
                <w:color w:val="000000"/>
                <w:lang w:eastAsia="sv-SE"/>
              </w:rPr>
              <w:t>-305 383</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jc w:val="right"/>
              <w:rPr>
                <w:snapToGrid w:val="0"/>
                <w:color w:val="000000"/>
                <w:lang w:eastAsia="sv-SE"/>
              </w:rPr>
            </w:pPr>
          </w:p>
        </w:tc>
        <w:tc>
          <w:tcPr>
            <w:tcW w:w="1390" w:type="dxa"/>
          </w:tcPr>
          <w:p w:rsidR="00FD1BC6" w:rsidRPr="004A3159" w:rsidRDefault="00FD1BC6">
            <w:pPr>
              <w:jc w:val="right"/>
              <w:rPr>
                <w:snapToGrid w:val="0"/>
                <w:color w:val="000000"/>
                <w:lang w:eastAsia="sv-SE"/>
              </w:rPr>
            </w:pPr>
          </w:p>
        </w:tc>
        <w:tc>
          <w:tcPr>
            <w:tcW w:w="164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702" w:type="dxa"/>
            <w:gridSpan w:val="2"/>
          </w:tcPr>
          <w:p w:rsidR="00FD1BC6" w:rsidRPr="004A3159" w:rsidRDefault="00FD1BC6">
            <w:pPr>
              <w:rPr>
                <w:b/>
                <w:snapToGrid w:val="0"/>
                <w:color w:val="000000"/>
                <w:lang w:eastAsia="sv-SE"/>
              </w:rPr>
            </w:pPr>
            <w:r w:rsidRPr="004A3159">
              <w:rPr>
                <w:b/>
                <w:snapToGrid w:val="0"/>
                <w:color w:val="000000"/>
                <w:lang w:eastAsia="sv-SE"/>
              </w:rPr>
              <w:t>Räntebärande</w:t>
            </w:r>
          </w:p>
        </w:tc>
        <w:tc>
          <w:tcPr>
            <w:tcW w:w="2069" w:type="dxa"/>
          </w:tcPr>
          <w:p w:rsidR="00FD1BC6" w:rsidRPr="004A3159" w:rsidRDefault="00FD1BC6">
            <w:pPr>
              <w:jc w:val="right"/>
              <w:rPr>
                <w:snapToGrid w:val="0"/>
                <w:color w:val="000000"/>
                <w:lang w:eastAsia="sv-SE"/>
              </w:rPr>
            </w:pPr>
          </w:p>
        </w:tc>
        <w:tc>
          <w:tcPr>
            <w:tcW w:w="1390" w:type="dxa"/>
          </w:tcPr>
          <w:p w:rsidR="00FD1BC6" w:rsidRPr="004A3159" w:rsidRDefault="00FD1BC6">
            <w:pPr>
              <w:jc w:val="right"/>
              <w:rPr>
                <w:snapToGrid w:val="0"/>
                <w:color w:val="000000"/>
                <w:lang w:eastAsia="sv-SE"/>
              </w:rPr>
            </w:pPr>
          </w:p>
        </w:tc>
        <w:tc>
          <w:tcPr>
            <w:tcW w:w="164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702" w:type="dxa"/>
            <w:gridSpan w:val="2"/>
          </w:tcPr>
          <w:p w:rsidR="00FD1BC6" w:rsidRPr="004A3159" w:rsidRDefault="00FD1BC6">
            <w:pPr>
              <w:rPr>
                <w:i/>
                <w:snapToGrid w:val="0"/>
                <w:color w:val="000000"/>
                <w:lang w:eastAsia="sv-SE"/>
              </w:rPr>
            </w:pPr>
            <w:r w:rsidRPr="004A3159">
              <w:rPr>
                <w:i/>
                <w:snapToGrid w:val="0"/>
                <w:color w:val="000000"/>
                <w:lang w:eastAsia="sv-SE"/>
              </w:rPr>
              <w:t>Bankmedel</w:t>
            </w:r>
          </w:p>
        </w:tc>
        <w:tc>
          <w:tcPr>
            <w:tcW w:w="2069" w:type="dxa"/>
          </w:tcPr>
          <w:p w:rsidR="00FD1BC6" w:rsidRPr="004A3159" w:rsidRDefault="00FD1BC6">
            <w:pPr>
              <w:rPr>
                <w:snapToGrid w:val="0"/>
                <w:color w:val="000000"/>
                <w:lang w:eastAsia="sv-SE"/>
              </w:rPr>
            </w:pPr>
            <w:r w:rsidRPr="004A3159">
              <w:rPr>
                <w:snapToGrid w:val="0"/>
                <w:color w:val="000000"/>
                <w:lang w:eastAsia="sv-SE"/>
              </w:rPr>
              <w:t>Ränteintäkter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28 890</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41 146</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Valutakursvin</w:t>
            </w:r>
            <w:r w:rsidRPr="004A3159">
              <w:rPr>
                <w:snapToGrid w:val="0"/>
                <w:color w:val="000000"/>
                <w:lang w:eastAsia="sv-SE"/>
              </w:rPr>
              <w:t>s</w:t>
            </w:r>
            <w:r w:rsidRPr="004A3159">
              <w:rPr>
                <w:snapToGrid w:val="0"/>
                <w:color w:val="000000"/>
                <w:lang w:eastAsia="sv-SE"/>
              </w:rPr>
              <w:t>ter/förluster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55 210</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39 286</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rPr>
                <w:i/>
                <w:snapToGrid w:val="0"/>
                <w:color w:val="000000"/>
                <w:lang w:eastAsia="sv-SE"/>
              </w:rPr>
            </w:pPr>
            <w:r w:rsidRPr="004A3159">
              <w:rPr>
                <w:i/>
                <w:snapToGrid w:val="0"/>
                <w:color w:val="000000"/>
                <w:lang w:eastAsia="sv-SE"/>
              </w:rPr>
              <w:t>Certifikat</w:t>
            </w:r>
          </w:p>
        </w:tc>
        <w:tc>
          <w:tcPr>
            <w:tcW w:w="2069" w:type="dxa"/>
          </w:tcPr>
          <w:p w:rsidR="00FD1BC6" w:rsidRPr="004A3159" w:rsidRDefault="00FD1BC6">
            <w:pPr>
              <w:rPr>
                <w:snapToGrid w:val="0"/>
                <w:color w:val="000000"/>
                <w:lang w:eastAsia="sv-SE"/>
              </w:rPr>
            </w:pPr>
            <w:r w:rsidRPr="004A3159">
              <w:rPr>
                <w:snapToGrid w:val="0"/>
                <w:color w:val="000000"/>
                <w:lang w:eastAsia="sv-SE"/>
              </w:rPr>
              <w:t>Ränteintäkter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45 769</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326</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rPr>
                <w:i/>
                <w:snapToGrid w:val="0"/>
                <w:color w:val="000000"/>
                <w:lang w:eastAsia="sv-SE"/>
              </w:rPr>
            </w:pPr>
            <w:r w:rsidRPr="004A3159">
              <w:rPr>
                <w:i/>
                <w:snapToGrid w:val="0"/>
                <w:color w:val="000000"/>
                <w:lang w:eastAsia="sv-SE"/>
              </w:rPr>
              <w:t>Obligationer</w:t>
            </w:r>
          </w:p>
        </w:tc>
        <w:tc>
          <w:tcPr>
            <w:tcW w:w="2069" w:type="dxa"/>
          </w:tcPr>
          <w:p w:rsidR="00FD1BC6" w:rsidRPr="004A3159" w:rsidRDefault="00FD1BC6">
            <w:pPr>
              <w:rPr>
                <w:snapToGrid w:val="0"/>
                <w:color w:val="000000"/>
                <w:lang w:eastAsia="sv-SE"/>
              </w:rPr>
            </w:pPr>
            <w:r w:rsidRPr="004A3159">
              <w:rPr>
                <w:snapToGrid w:val="0"/>
                <w:color w:val="000000"/>
                <w:lang w:eastAsia="sv-SE"/>
              </w:rPr>
              <w:t>Ränteintäkter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92 613</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105 938</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Realisationsvin</w:t>
            </w:r>
            <w:r w:rsidRPr="004A3159">
              <w:rPr>
                <w:snapToGrid w:val="0"/>
                <w:color w:val="000000"/>
                <w:lang w:eastAsia="sv-SE"/>
              </w:rPr>
              <w:t>s</w:t>
            </w:r>
            <w:r w:rsidRPr="004A3159">
              <w:rPr>
                <w:snapToGrid w:val="0"/>
                <w:color w:val="000000"/>
                <w:lang w:eastAsia="sv-SE"/>
              </w:rPr>
              <w:t>ter/förluster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44 095</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18 878</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Förändring av ej realis</w:t>
            </w:r>
            <w:r w:rsidRPr="004A3159">
              <w:rPr>
                <w:snapToGrid w:val="0"/>
                <w:color w:val="000000"/>
                <w:lang w:eastAsia="sv-SE"/>
              </w:rPr>
              <w:t>e</w:t>
            </w:r>
            <w:r w:rsidRPr="004A3159">
              <w:rPr>
                <w:snapToGrid w:val="0"/>
                <w:color w:val="000000"/>
                <w:lang w:eastAsia="sv-SE"/>
              </w:rPr>
              <w:t>rade vinster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-33 943</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113 273</w:t>
            </w:r>
          </w:p>
        </w:tc>
      </w:tr>
      <w:tr w:rsidR="00000000" w:rsidRPr="004A3159">
        <w:tblPrEx>
          <w:tblCellMar>
            <w:top w:w="0" w:type="dxa"/>
            <w:bottom w:w="0" w:type="dxa"/>
          </w:tblCellMar>
        </w:tblPrEx>
        <w:trPr>
          <w:trHeight w:val="305"/>
        </w:trPr>
        <w:tc>
          <w:tcPr>
            <w:tcW w:w="3771" w:type="dxa"/>
            <w:hMerge w:val="restart"/>
            <w:tcBorders>
              <w:top w:val="single" w:sz="6" w:space="0" w:color="auto"/>
            </w:tcBorders>
          </w:tcPr>
          <w:p w:rsidR="00FD1BC6" w:rsidRPr="004A3159" w:rsidRDefault="00FD1BC6">
            <w:pPr>
              <w:rPr>
                <w:b/>
                <w:snapToGrid w:val="0"/>
                <w:color w:val="000000"/>
                <w:lang w:eastAsia="sv-SE"/>
              </w:rPr>
            </w:pPr>
            <w:r w:rsidRPr="004A3159">
              <w:rPr>
                <w:b/>
                <w:snapToGrid w:val="0"/>
                <w:color w:val="000000"/>
                <w:lang w:eastAsia="sv-SE"/>
              </w:rPr>
              <w:t>Summa räntebärande tillgångar</w:t>
            </w:r>
          </w:p>
        </w:tc>
        <w:tc>
          <w:tcPr>
            <w:gridSpan w:val="2"/>
            <w:hMerge/>
            <w:tcBorders>
              <w:top w:val="single" w:sz="6" w:space="0" w:color="auto"/>
            </w:tcBorders>
          </w:tcPr>
          <w:p w:rsidR="00FD1BC6" w:rsidRPr="004A3159" w:rsidRDefault="00FD1BC6">
            <w:pPr>
              <w:jc w:val="right"/>
              <w:rPr>
                <w:snapToGrid w:val="0"/>
                <w:color w:val="000000"/>
                <w:lang w:eastAsia="sv-SE"/>
              </w:rPr>
            </w:pPr>
          </w:p>
        </w:tc>
        <w:tc>
          <w:tcPr>
            <w:tcW w:w="1390" w:type="dxa"/>
            <w:tcBorders>
              <w:top w:val="single" w:sz="6" w:space="0" w:color="auto"/>
            </w:tcBorders>
          </w:tcPr>
          <w:p w:rsidR="00FD1BC6" w:rsidRPr="004A3159" w:rsidRDefault="00FD1BC6">
            <w:pPr>
              <w:jc w:val="right"/>
              <w:rPr>
                <w:b/>
                <w:snapToGrid w:val="0"/>
                <w:color w:val="000000"/>
                <w:lang w:eastAsia="sv-SE"/>
              </w:rPr>
            </w:pPr>
            <w:r w:rsidRPr="004A3159">
              <w:rPr>
                <w:b/>
                <w:snapToGrid w:val="0"/>
                <w:color w:val="000000"/>
                <w:lang w:eastAsia="sv-SE"/>
              </w:rPr>
              <w:t>232 634</w:t>
            </w:r>
          </w:p>
        </w:tc>
        <w:tc>
          <w:tcPr>
            <w:tcW w:w="1644" w:type="dxa"/>
            <w:tcBorders>
              <w:top w:val="single" w:sz="6" w:space="0" w:color="auto"/>
            </w:tcBorders>
          </w:tcPr>
          <w:p w:rsidR="00FD1BC6" w:rsidRPr="004A3159" w:rsidRDefault="00FD1BC6">
            <w:pPr>
              <w:jc w:val="right"/>
              <w:rPr>
                <w:b/>
                <w:snapToGrid w:val="0"/>
                <w:color w:val="000000"/>
                <w:lang w:eastAsia="sv-SE"/>
              </w:rPr>
            </w:pPr>
            <w:r w:rsidRPr="004A3159">
              <w:rPr>
                <w:b/>
                <w:snapToGrid w:val="0"/>
                <w:color w:val="000000"/>
                <w:lang w:eastAsia="sv-SE"/>
              </w:rPr>
              <w:t>318 847</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jc w:val="right"/>
              <w:rPr>
                <w:snapToGrid w:val="0"/>
                <w:color w:val="000000"/>
                <w:lang w:eastAsia="sv-SE"/>
              </w:rPr>
            </w:pPr>
          </w:p>
        </w:tc>
        <w:tc>
          <w:tcPr>
            <w:tcW w:w="1390" w:type="dxa"/>
          </w:tcPr>
          <w:p w:rsidR="00FD1BC6" w:rsidRPr="004A3159" w:rsidRDefault="00FD1BC6">
            <w:pPr>
              <w:jc w:val="right"/>
              <w:rPr>
                <w:snapToGrid w:val="0"/>
                <w:color w:val="000000"/>
                <w:lang w:eastAsia="sv-SE"/>
              </w:rPr>
            </w:pPr>
          </w:p>
        </w:tc>
        <w:tc>
          <w:tcPr>
            <w:tcW w:w="164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Räntekostnader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-5 007</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-5 272</w:t>
            </w:r>
          </w:p>
        </w:tc>
      </w:tr>
      <w:tr w:rsidR="00000000" w:rsidRPr="004A3159">
        <w:tblPrEx>
          <w:tblCellMar>
            <w:top w:w="0" w:type="dxa"/>
            <w:bottom w:w="0" w:type="dxa"/>
          </w:tblCellMar>
        </w:tblPrEx>
        <w:trPr>
          <w:trHeight w:val="305"/>
        </w:trPr>
        <w:tc>
          <w:tcPr>
            <w:tcW w:w="1702" w:type="dxa"/>
            <w:gridSpan w:val="2"/>
          </w:tcPr>
          <w:p w:rsidR="00FD1BC6" w:rsidRPr="004A3159" w:rsidRDefault="00FD1BC6">
            <w:pPr>
              <w:jc w:val="right"/>
              <w:rPr>
                <w:snapToGrid w:val="0"/>
                <w:color w:val="000000"/>
                <w:lang w:eastAsia="sv-SE"/>
              </w:rPr>
            </w:pPr>
          </w:p>
        </w:tc>
        <w:tc>
          <w:tcPr>
            <w:tcW w:w="2069" w:type="dxa"/>
          </w:tcPr>
          <w:p w:rsidR="00FD1BC6" w:rsidRPr="004A3159" w:rsidRDefault="00FD1BC6">
            <w:pPr>
              <w:rPr>
                <w:snapToGrid w:val="0"/>
                <w:color w:val="000000"/>
                <w:lang w:eastAsia="sv-SE"/>
              </w:rPr>
            </w:pPr>
            <w:r w:rsidRPr="004A3159">
              <w:rPr>
                <w:snapToGrid w:val="0"/>
                <w:color w:val="000000"/>
                <w:lang w:eastAsia="sv-SE"/>
              </w:rPr>
              <w:t>Finansiella kostn</w:t>
            </w:r>
            <w:r w:rsidRPr="004A3159">
              <w:rPr>
                <w:snapToGrid w:val="0"/>
                <w:color w:val="000000"/>
                <w:lang w:eastAsia="sv-SE"/>
              </w:rPr>
              <w:t>a</w:t>
            </w:r>
            <w:r w:rsidRPr="004A3159">
              <w:rPr>
                <w:snapToGrid w:val="0"/>
                <w:color w:val="000000"/>
                <w:lang w:eastAsia="sv-SE"/>
              </w:rPr>
              <w:t>der</w:t>
            </w:r>
          </w:p>
        </w:tc>
        <w:tc>
          <w:tcPr>
            <w:tcW w:w="1390" w:type="dxa"/>
          </w:tcPr>
          <w:p w:rsidR="00FD1BC6" w:rsidRPr="004A3159" w:rsidRDefault="00FD1BC6">
            <w:pPr>
              <w:jc w:val="right"/>
              <w:rPr>
                <w:snapToGrid w:val="0"/>
                <w:color w:val="000000"/>
                <w:lang w:eastAsia="sv-SE"/>
              </w:rPr>
            </w:pPr>
            <w:r w:rsidRPr="004A3159">
              <w:rPr>
                <w:snapToGrid w:val="0"/>
                <w:color w:val="000000"/>
                <w:lang w:eastAsia="sv-SE"/>
              </w:rPr>
              <w:t>-4 396</w:t>
            </w:r>
          </w:p>
        </w:tc>
        <w:tc>
          <w:tcPr>
            <w:tcW w:w="1644" w:type="dxa"/>
          </w:tcPr>
          <w:p w:rsidR="00FD1BC6" w:rsidRPr="004A3159" w:rsidRDefault="00FD1BC6">
            <w:pPr>
              <w:jc w:val="right"/>
              <w:rPr>
                <w:snapToGrid w:val="0"/>
                <w:color w:val="000000"/>
                <w:lang w:eastAsia="sv-SE"/>
              </w:rPr>
            </w:pPr>
            <w:r w:rsidRPr="004A3159">
              <w:rPr>
                <w:snapToGrid w:val="0"/>
                <w:color w:val="000000"/>
                <w:lang w:eastAsia="sv-SE"/>
              </w:rPr>
              <w:t>-5 221</w:t>
            </w:r>
          </w:p>
        </w:tc>
      </w:tr>
      <w:tr w:rsidR="00000000" w:rsidRPr="004A3159">
        <w:tblPrEx>
          <w:tblCellMar>
            <w:top w:w="0" w:type="dxa"/>
            <w:bottom w:w="0" w:type="dxa"/>
          </w:tblCellMar>
        </w:tblPrEx>
        <w:trPr>
          <w:trHeight w:val="305"/>
        </w:trPr>
        <w:tc>
          <w:tcPr>
            <w:tcW w:w="1702" w:type="dxa"/>
            <w:gridSpan w:val="2"/>
            <w:tcBorders>
              <w:top w:val="single" w:sz="6" w:space="0" w:color="auto"/>
              <w:bottom w:val="single" w:sz="6" w:space="0" w:color="auto"/>
            </w:tcBorders>
          </w:tcPr>
          <w:p w:rsidR="00FD1BC6" w:rsidRPr="004A3159" w:rsidRDefault="00FD1BC6">
            <w:pPr>
              <w:rPr>
                <w:b/>
                <w:snapToGrid w:val="0"/>
                <w:color w:val="000000"/>
                <w:lang w:eastAsia="sv-SE"/>
              </w:rPr>
            </w:pPr>
            <w:r w:rsidRPr="004A3159">
              <w:rPr>
                <w:b/>
                <w:snapToGrid w:val="0"/>
                <w:color w:val="000000"/>
                <w:lang w:eastAsia="sv-SE"/>
              </w:rPr>
              <w:t>Finansiellt resu</w:t>
            </w:r>
            <w:r w:rsidRPr="004A3159">
              <w:rPr>
                <w:b/>
                <w:snapToGrid w:val="0"/>
                <w:color w:val="000000"/>
                <w:lang w:eastAsia="sv-SE"/>
              </w:rPr>
              <w:t>l</w:t>
            </w:r>
            <w:r w:rsidRPr="004A3159">
              <w:rPr>
                <w:b/>
                <w:snapToGrid w:val="0"/>
                <w:color w:val="000000"/>
                <w:lang w:eastAsia="sv-SE"/>
              </w:rPr>
              <w:t>tat</w:t>
            </w:r>
          </w:p>
        </w:tc>
        <w:tc>
          <w:tcPr>
            <w:tcW w:w="2069" w:type="dxa"/>
            <w:tcBorders>
              <w:top w:val="single" w:sz="6" w:space="0" w:color="auto"/>
              <w:bottom w:val="single" w:sz="6" w:space="0" w:color="auto"/>
            </w:tcBorders>
          </w:tcPr>
          <w:p w:rsidR="00FD1BC6" w:rsidRPr="004A3159" w:rsidRDefault="00FD1BC6">
            <w:pPr>
              <w:jc w:val="right"/>
              <w:rPr>
                <w:snapToGrid w:val="0"/>
                <w:color w:val="000000"/>
                <w:lang w:eastAsia="sv-SE"/>
              </w:rPr>
            </w:pPr>
          </w:p>
        </w:tc>
        <w:tc>
          <w:tcPr>
            <w:tcW w:w="1390" w:type="dxa"/>
            <w:tcBorders>
              <w:top w:val="single" w:sz="6" w:space="0" w:color="auto"/>
              <w:bottom w:val="single" w:sz="6" w:space="0" w:color="auto"/>
            </w:tcBorders>
          </w:tcPr>
          <w:p w:rsidR="00FD1BC6" w:rsidRPr="004A3159" w:rsidRDefault="00FD1BC6">
            <w:pPr>
              <w:jc w:val="right"/>
              <w:rPr>
                <w:b/>
                <w:snapToGrid w:val="0"/>
                <w:color w:val="000000"/>
                <w:lang w:eastAsia="sv-SE"/>
              </w:rPr>
            </w:pPr>
            <w:r w:rsidRPr="004A3159">
              <w:rPr>
                <w:b/>
                <w:snapToGrid w:val="0"/>
                <w:color w:val="000000"/>
                <w:lang w:eastAsia="sv-SE"/>
              </w:rPr>
              <w:t>-618 605</w:t>
            </w:r>
          </w:p>
        </w:tc>
        <w:tc>
          <w:tcPr>
            <w:tcW w:w="1644" w:type="dxa"/>
            <w:tcBorders>
              <w:top w:val="single" w:sz="6" w:space="0" w:color="auto"/>
              <w:bottom w:val="single" w:sz="6" w:space="0" w:color="auto"/>
            </w:tcBorders>
          </w:tcPr>
          <w:p w:rsidR="00FD1BC6" w:rsidRPr="004A3159" w:rsidRDefault="00FD1BC6">
            <w:pPr>
              <w:jc w:val="right"/>
              <w:rPr>
                <w:b/>
                <w:snapToGrid w:val="0"/>
                <w:color w:val="000000"/>
                <w:lang w:eastAsia="sv-SE"/>
              </w:rPr>
            </w:pPr>
            <w:r w:rsidRPr="004A3159">
              <w:rPr>
                <w:b/>
                <w:snapToGrid w:val="0"/>
                <w:color w:val="000000"/>
                <w:lang w:eastAsia="sv-SE"/>
              </w:rPr>
              <w:t>144 917</w:t>
            </w:r>
          </w:p>
        </w:tc>
      </w:tr>
    </w:tbl>
    <w:p w:rsidR="00FD1BC6" w:rsidRPr="004A3159" w:rsidRDefault="00FD1BC6"/>
    <w:p w:rsidR="00FD1BC6" w:rsidRPr="004A3159" w:rsidRDefault="00FD1BC6">
      <w:r w:rsidRPr="004A3159">
        <w:br w:type="page"/>
      </w:r>
    </w:p>
    <w:p w:rsidR="00FD1BC6" w:rsidRPr="004A3159" w:rsidRDefault="004A3159">
      <w:r w:rsidRPr="004A3159">
        <w:rPr>
          <w:noProof/>
        </w:rPr>
        <mc:AlternateContent>
          <mc:Choice Requires="wps">
            <w:drawing>
              <wp:anchor distT="0" distB="0" distL="114300" distR="114300" simplePos="0" relativeHeight="251657728" behindDoc="1" locked="0" layoutInCell="0" allowOverlap="1">
                <wp:simplePos x="0" y="0"/>
                <wp:positionH relativeFrom="column">
                  <wp:posOffset>23495</wp:posOffset>
                </wp:positionH>
                <wp:positionV relativeFrom="page">
                  <wp:posOffset>991870</wp:posOffset>
                </wp:positionV>
                <wp:extent cx="3562350" cy="3677920"/>
                <wp:effectExtent l="0" t="0" r="0" b="0"/>
                <wp:wrapNone/>
                <wp:docPr id="2004427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677920"/>
                        </a:xfrm>
                        <a:prstGeom prst="rect">
                          <a:avLst/>
                        </a:prstGeom>
                        <a:solidFill>
                          <a:srgbClr val="FFFFFF"/>
                        </a:solidFill>
                        <a:ln w="9525">
                          <a:solidFill>
                            <a:srgbClr val="000000"/>
                          </a:solidFill>
                          <a:miter lim="800000"/>
                          <a:headEnd/>
                          <a:tailEnd/>
                        </a:ln>
                      </wps:spPr>
                      <wps:txbx>
                        <w:txbxContent>
                          <w:p w:rsidR="00FD1BC6" w:rsidRPr="004A3159" w:rsidRDefault="00FD1BC6">
                            <w:pPr>
                              <w:rPr>
                                <w:b/>
                                <w:snapToGrid w:val="0"/>
                                <w:sz w:val="20"/>
                                <w:lang w:eastAsia="sv-SE"/>
                              </w:rPr>
                            </w:pPr>
                            <w:r w:rsidRPr="004A3159">
                              <w:rPr>
                                <w:b/>
                                <w:snapToGrid w:val="0"/>
                                <w:sz w:val="20"/>
                                <w:lang w:eastAsia="sv-SE"/>
                              </w:rPr>
                              <w:t xml:space="preserve"> Den finansiella verksamheten – fem år i sammandrag</w:t>
                            </w:r>
                          </w:p>
                          <w:p w:rsidR="00FD1BC6" w:rsidRPr="004A3159" w:rsidRDefault="00FD1BC6">
                            <w:pPr>
                              <w:rPr>
                                <w:snapToGrid w:val="0"/>
                                <w:lang w:eastAsia="sv-SE"/>
                              </w:rPr>
                            </w:pPr>
                            <w:r w:rsidRPr="004A3159">
                              <w:rPr>
                                <w:snapToGrid w:val="0"/>
                                <w:lang w:eastAsia="sv-SE"/>
                              </w:rPr>
                              <w:t>Den 1 januari 1988 fick Stiftelsen Riksbankens Jubileumsfond nya stadgar, som innebar att stiftelsen blev en självständig finansiell aktör. I denna nya skepnad startades verksamheten med ett kapital om 1,5 miljarder kronor. Under åren därefter har ytterligare donati</w:t>
                            </w:r>
                            <w:r w:rsidRPr="004A3159">
                              <w:rPr>
                                <w:snapToGrid w:val="0"/>
                                <w:lang w:eastAsia="sv-SE"/>
                              </w:rPr>
                              <w:t>o</w:t>
                            </w:r>
                            <w:r w:rsidRPr="004A3159">
                              <w:rPr>
                                <w:snapToGrid w:val="0"/>
                                <w:lang w:eastAsia="sv-SE"/>
                              </w:rPr>
                              <w:t xml:space="preserve">ner om drygt 1,5 miljarder kronor erhållits. </w:t>
                            </w:r>
                          </w:p>
                          <w:p w:rsidR="00FD1BC6" w:rsidRPr="004A3159" w:rsidRDefault="00FD1BC6">
                            <w:pPr>
                              <w:rPr>
                                <w:snapToGrid w:val="0"/>
                                <w:lang w:eastAsia="sv-SE"/>
                              </w:rPr>
                            </w:pPr>
                          </w:p>
                          <w:p w:rsidR="00FD1BC6" w:rsidRPr="004A3159" w:rsidRDefault="00FD1BC6">
                            <w:pPr>
                              <w:rPr>
                                <w:snapToGrid w:val="0"/>
                                <w:lang w:eastAsia="sv-SE"/>
                              </w:rPr>
                            </w:pPr>
                            <w:r w:rsidRPr="004A3159">
                              <w:rPr>
                                <w:snapToGrid w:val="0"/>
                                <w:lang w:eastAsia="sv-SE"/>
                              </w:rPr>
                              <w:t>Vid utgången av år 2001 uppgår stiftelsens egna kapital – förmöge</w:t>
                            </w:r>
                            <w:r w:rsidRPr="004A3159">
                              <w:rPr>
                                <w:snapToGrid w:val="0"/>
                                <w:lang w:eastAsia="sv-SE"/>
                              </w:rPr>
                              <w:t>n</w:t>
                            </w:r>
                            <w:r w:rsidRPr="004A3159">
                              <w:rPr>
                                <w:snapToGrid w:val="0"/>
                                <w:lang w:eastAsia="sv-SE"/>
                              </w:rPr>
                              <w:t>het – till närmare 8 miljarder kronor. Under år 2001 har forsknin</w:t>
                            </w:r>
                            <w:r w:rsidRPr="004A3159">
                              <w:rPr>
                                <w:snapToGrid w:val="0"/>
                                <w:lang w:eastAsia="sv-SE"/>
                              </w:rPr>
                              <w:t>g</w:t>
                            </w:r>
                            <w:r w:rsidRPr="004A3159">
                              <w:rPr>
                                <w:snapToGrid w:val="0"/>
                                <w:lang w:eastAsia="sv-SE"/>
                              </w:rPr>
                              <w:t>medel för 350 miljoner kronor beviljats. Vad beträffar den totala avkastningen har det inte alltid varit finansiellt goda år. År 2001 var finansiellt sett ett mycket magert år vilket kan till stor del förklaras av den avmat</w:t>
                            </w:r>
                            <w:r w:rsidRPr="004A3159">
                              <w:rPr>
                                <w:snapToGrid w:val="0"/>
                                <w:lang w:eastAsia="sv-SE"/>
                              </w:rPr>
                              <w:t>t</w:t>
                            </w:r>
                            <w:r w:rsidRPr="004A3159">
                              <w:rPr>
                                <w:snapToGrid w:val="0"/>
                                <w:lang w:eastAsia="sv-SE"/>
                              </w:rPr>
                              <w:t xml:space="preserve">ning som har skett i världsekonomin. </w:t>
                            </w:r>
                          </w:p>
                          <w:p w:rsidR="00FD1BC6" w:rsidRPr="004A3159" w:rsidRDefault="00FD1BC6">
                            <w:pPr>
                              <w:rPr>
                                <w:snapToGrid w:val="0"/>
                                <w:lang w:eastAsia="sv-SE"/>
                              </w:rPr>
                            </w:pPr>
                          </w:p>
                          <w:p w:rsidR="00FD1BC6" w:rsidRPr="004A3159" w:rsidRDefault="00FD1BC6">
                            <w:pPr>
                              <w:rPr>
                                <w:snapToGrid w:val="0"/>
                                <w:lang w:eastAsia="sv-SE"/>
                              </w:rPr>
                            </w:pPr>
                            <w:r w:rsidRPr="004A3159">
                              <w:rPr>
                                <w:snapToGrid w:val="0"/>
                                <w:lang w:eastAsia="sv-SE"/>
                              </w:rPr>
                              <w:t>Nedan redovisas – i form av stapeldiagram – utvecklingen under de fem senaste åren av tre grundläggande finansiella mått – den totala avkastningen, årliga beviljade forskningsmedel samt eget kapital till mar</w:t>
                            </w:r>
                            <w:r w:rsidRPr="004A3159">
                              <w:rPr>
                                <w:snapToGrid w:val="0"/>
                                <w:lang w:eastAsia="sv-SE"/>
                              </w:rPr>
                              <w:t>k</w:t>
                            </w:r>
                            <w:r w:rsidRPr="004A3159">
                              <w:rPr>
                                <w:snapToGrid w:val="0"/>
                                <w:lang w:eastAsia="sv-SE"/>
                              </w:rPr>
                              <w:t xml:space="preserve">nadsvärde.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pt;margin-top:78.1pt;width:280.5pt;height:28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" o:allowincell="f">
                <v:textbox>
                  <w:txbxContent>
                    <w:p w:rsidR="00FD1BC6" w:rsidRPr="004A3159" w:rsidRDefault="00FD1BC6">
                      <w:pPr>
                        <w:rPr>
                          <w:b/>
                          <w:snapToGrid w:val="0"/>
                          <w:sz w:val="20"/>
                          <w:lang w:eastAsia="sv-SE"/>
                        </w:rPr>
                      </w:pPr>
                      <w:r w:rsidRPr="004A3159">
                        <w:rPr>
                          <w:b/>
                          <w:snapToGrid w:val="0"/>
                          <w:sz w:val="20"/>
                          <w:lang w:eastAsia="sv-SE"/>
                        </w:rPr>
                        <w:t xml:space="preserve"> Den finansiella verksamheten – fem år i sammandrag</w:t>
                      </w:r>
                    </w:p>
                    <w:p w:rsidR="00FD1BC6" w:rsidRPr="004A3159" w:rsidRDefault="00FD1BC6">
                      <w:pPr>
                        <w:rPr>
                          <w:snapToGrid w:val="0"/>
                          <w:lang w:eastAsia="sv-SE"/>
                        </w:rPr>
                      </w:pPr>
                      <w:r w:rsidRPr="004A3159">
                        <w:rPr>
                          <w:snapToGrid w:val="0"/>
                          <w:lang w:eastAsia="sv-SE"/>
                        </w:rPr>
                        <w:t>Den 1 januari 1988 fick Stiftelsen Riksbankens Jubileumsfond nya stadgar, som innebar att stiftelsen blev en självständig finansiell aktör. I denna nya skepnad startades verksamheten med ett kapital om 1,5 miljarder kronor. Under åren därefter har ytterligare donati</w:t>
                      </w:r>
                      <w:r w:rsidRPr="004A3159">
                        <w:rPr>
                          <w:snapToGrid w:val="0"/>
                          <w:lang w:eastAsia="sv-SE"/>
                        </w:rPr>
                        <w:t>o</w:t>
                      </w:r>
                      <w:r w:rsidRPr="004A3159">
                        <w:rPr>
                          <w:snapToGrid w:val="0"/>
                          <w:lang w:eastAsia="sv-SE"/>
                        </w:rPr>
                        <w:t xml:space="preserve">ner om drygt 1,5 miljarder kronor erhållits. </w:t>
                      </w:r>
                    </w:p>
                    <w:p w:rsidR="00FD1BC6" w:rsidRPr="004A3159" w:rsidRDefault="00FD1BC6">
                      <w:pPr>
                        <w:rPr>
                          <w:snapToGrid w:val="0"/>
                          <w:lang w:eastAsia="sv-SE"/>
                        </w:rPr>
                      </w:pPr>
                    </w:p>
                    <w:p w:rsidR="00FD1BC6" w:rsidRPr="004A3159" w:rsidRDefault="00FD1BC6">
                      <w:pPr>
                        <w:rPr>
                          <w:snapToGrid w:val="0"/>
                          <w:lang w:eastAsia="sv-SE"/>
                        </w:rPr>
                      </w:pPr>
                      <w:r w:rsidRPr="004A3159">
                        <w:rPr>
                          <w:snapToGrid w:val="0"/>
                          <w:lang w:eastAsia="sv-SE"/>
                        </w:rPr>
                        <w:t>Vid utgången av år 2001 uppgår stiftelsens egna kapital – förmöge</w:t>
                      </w:r>
                      <w:r w:rsidRPr="004A3159">
                        <w:rPr>
                          <w:snapToGrid w:val="0"/>
                          <w:lang w:eastAsia="sv-SE"/>
                        </w:rPr>
                        <w:t>n</w:t>
                      </w:r>
                      <w:r w:rsidRPr="004A3159">
                        <w:rPr>
                          <w:snapToGrid w:val="0"/>
                          <w:lang w:eastAsia="sv-SE"/>
                        </w:rPr>
                        <w:t>het – till närmare 8 miljarder kronor. Under år 2001 har forsknin</w:t>
                      </w:r>
                      <w:r w:rsidRPr="004A3159">
                        <w:rPr>
                          <w:snapToGrid w:val="0"/>
                          <w:lang w:eastAsia="sv-SE"/>
                        </w:rPr>
                        <w:t>g</w:t>
                      </w:r>
                      <w:r w:rsidRPr="004A3159">
                        <w:rPr>
                          <w:snapToGrid w:val="0"/>
                          <w:lang w:eastAsia="sv-SE"/>
                        </w:rPr>
                        <w:t>medel för 350 miljoner kronor beviljats. Vad beträffar den totala avkastningen har det inte alltid varit finansiellt goda år. År 2001 var finansiellt sett ett mycket magert år vilket kan till stor del förklaras av den avmat</w:t>
                      </w:r>
                      <w:r w:rsidRPr="004A3159">
                        <w:rPr>
                          <w:snapToGrid w:val="0"/>
                          <w:lang w:eastAsia="sv-SE"/>
                        </w:rPr>
                        <w:t>t</w:t>
                      </w:r>
                      <w:r w:rsidRPr="004A3159">
                        <w:rPr>
                          <w:snapToGrid w:val="0"/>
                          <w:lang w:eastAsia="sv-SE"/>
                        </w:rPr>
                        <w:t xml:space="preserve">ning som har skett i världsekonomin. </w:t>
                      </w:r>
                    </w:p>
                    <w:p w:rsidR="00FD1BC6" w:rsidRPr="004A3159" w:rsidRDefault="00FD1BC6">
                      <w:pPr>
                        <w:rPr>
                          <w:snapToGrid w:val="0"/>
                          <w:lang w:eastAsia="sv-SE"/>
                        </w:rPr>
                      </w:pPr>
                    </w:p>
                    <w:p w:rsidR="00FD1BC6" w:rsidRPr="004A3159" w:rsidRDefault="00FD1BC6">
                      <w:pPr>
                        <w:rPr>
                          <w:snapToGrid w:val="0"/>
                          <w:lang w:eastAsia="sv-SE"/>
                        </w:rPr>
                      </w:pPr>
                      <w:r w:rsidRPr="004A3159">
                        <w:rPr>
                          <w:snapToGrid w:val="0"/>
                          <w:lang w:eastAsia="sv-SE"/>
                        </w:rPr>
                        <w:t>Nedan redovisas – i form av stapeldiagram – utvecklingen under de fem senaste åren av tre grundläggande finansiella mått – den totala avkastningen, årliga beviljade forskningsmedel samt eget kapital till mar</w:t>
                      </w:r>
                      <w:r w:rsidRPr="004A3159">
                        <w:rPr>
                          <w:snapToGrid w:val="0"/>
                          <w:lang w:eastAsia="sv-SE"/>
                        </w:rPr>
                        <w:t>k</w:t>
                      </w:r>
                      <w:r w:rsidRPr="004A3159">
                        <w:rPr>
                          <w:snapToGrid w:val="0"/>
                          <w:lang w:eastAsia="sv-SE"/>
                        </w:rPr>
                        <w:t xml:space="preserve">nadsvärde. </w:t>
                      </w:r>
                    </w:p>
                  </w:txbxContent>
                </v:textbox>
                <w10:wrap anchory="page"/>
              </v:shape>
            </w:pict>
          </mc:Fallback>
        </mc:AlternateContent>
      </w:r>
      <w:r w:rsidR="00FD1BC6" w:rsidRPr="004A3159">
        <w:br w:type="page"/>
      </w:r>
      <w:r w:rsidRPr="004A3159">
        <w:rPr>
          <w:noProof/>
        </w:rPr>
        <w:drawing>
          <wp:inline distT="0" distB="0" distL="0" distR="0">
            <wp:extent cx="3723005" cy="2351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3005" cy="2351405"/>
                    </a:xfrm>
                    <a:prstGeom prst="rect">
                      <a:avLst/>
                    </a:prstGeom>
                    <a:noFill/>
                    <a:ln>
                      <a:noFill/>
                    </a:ln>
                  </pic:spPr>
                </pic:pic>
              </a:graphicData>
            </a:graphic>
          </wp:inline>
        </w:drawing>
      </w:r>
    </w:p>
    <w:p w:rsidR="00FD1BC6" w:rsidRPr="004A3159" w:rsidRDefault="00FD1BC6">
      <w:pPr>
        <w:spacing w:before="0"/>
      </w:pPr>
    </w:p>
    <w:p w:rsidR="00FD1BC6" w:rsidRPr="004A3159" w:rsidRDefault="004A3159">
      <w:pPr>
        <w:pStyle w:val="Normaltindrag"/>
        <w:ind w:firstLine="0"/>
      </w:pPr>
      <w:r w:rsidRPr="004A3159">
        <w:rPr>
          <w:noProof/>
        </w:rPr>
        <w:drawing>
          <wp:inline distT="0" distB="0" distL="0" distR="0">
            <wp:extent cx="3641090" cy="23133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1090" cy="2313305"/>
                    </a:xfrm>
                    <a:prstGeom prst="rect">
                      <a:avLst/>
                    </a:prstGeom>
                    <a:noFill/>
                    <a:ln>
                      <a:noFill/>
                    </a:ln>
                  </pic:spPr>
                </pic:pic>
              </a:graphicData>
            </a:graphic>
          </wp:inline>
        </w:drawing>
      </w:r>
    </w:p>
    <w:p w:rsidR="00FD1BC6" w:rsidRPr="004A3159" w:rsidRDefault="00FD1BC6">
      <w:pPr>
        <w:pStyle w:val="Normaltindrag"/>
        <w:ind w:firstLine="0"/>
      </w:pPr>
    </w:p>
    <w:p w:rsidR="00FD1BC6" w:rsidRPr="004A3159" w:rsidRDefault="004A3159">
      <w:pPr>
        <w:pStyle w:val="Normaltindrag"/>
        <w:ind w:firstLine="0"/>
      </w:pPr>
      <w:r w:rsidRPr="004A3159">
        <w:rPr>
          <w:noProof/>
        </w:rPr>
        <w:drawing>
          <wp:inline distT="0" distB="0" distL="0" distR="0">
            <wp:extent cx="3641090" cy="21932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1090" cy="2193290"/>
                    </a:xfrm>
                    <a:prstGeom prst="rect">
                      <a:avLst/>
                    </a:prstGeom>
                    <a:noFill/>
                    <a:ln>
                      <a:noFill/>
                    </a:ln>
                  </pic:spPr>
                </pic:pic>
              </a:graphicData>
            </a:graphic>
          </wp:inline>
        </w:drawing>
      </w:r>
    </w:p>
    <w:p w:rsidR="00FD1BC6" w:rsidRPr="004A3159" w:rsidRDefault="00FD1BC6">
      <w:pPr>
        <w:pStyle w:val="Normaltindrag"/>
      </w:pPr>
      <w:r w:rsidRPr="004A3159">
        <w:br w:type="page"/>
      </w:r>
    </w:p>
    <w:tbl>
      <w:tblPr>
        <w:tblW w:w="0" w:type="auto"/>
        <w:tblInd w:w="-1701" w:type="dxa"/>
        <w:tblLayout w:type="fixed"/>
        <w:tblCellMar>
          <w:left w:w="30" w:type="dxa"/>
          <w:right w:w="30" w:type="dxa"/>
        </w:tblCellMar>
        <w:tblLook w:val="0000" w:firstRow="0" w:lastRow="0" w:firstColumn="0" w:lastColumn="0" w:noHBand="0" w:noVBand="0"/>
      </w:tblPr>
      <w:tblGrid>
        <w:gridCol w:w="3858"/>
        <w:gridCol w:w="535"/>
        <w:gridCol w:w="1514"/>
        <w:gridCol w:w="1515"/>
      </w:tblGrid>
      <w:tr w:rsidR="00000000" w:rsidRPr="004A3159">
        <w:tblPrEx>
          <w:tblCellMar>
            <w:top w:w="0" w:type="dxa"/>
            <w:bottom w:w="0" w:type="dxa"/>
          </w:tblCellMar>
        </w:tblPrEx>
        <w:trPr>
          <w:trHeight w:val="305"/>
        </w:trPr>
        <w:tc>
          <w:tcPr>
            <w:tcW w:w="3858" w:type="dxa"/>
          </w:tcPr>
          <w:p w:rsidR="00FD1BC6" w:rsidRPr="004A3159" w:rsidRDefault="00FD1BC6">
            <w:pPr>
              <w:rPr>
                <w:b/>
                <w:snapToGrid w:val="0"/>
                <w:color w:val="000000"/>
                <w:lang w:eastAsia="sv-SE"/>
              </w:rPr>
            </w:pPr>
            <w:r w:rsidRPr="004A3159">
              <w:rPr>
                <w:b/>
                <w:snapToGrid w:val="0"/>
                <w:color w:val="000000"/>
                <w:lang w:eastAsia="sv-SE"/>
              </w:rPr>
              <w:t>Resultaträkning (tkr)</w:t>
            </w:r>
          </w:p>
        </w:tc>
        <w:tc>
          <w:tcPr>
            <w:tcW w:w="535" w:type="dxa"/>
          </w:tcPr>
          <w:p w:rsidR="00FD1BC6" w:rsidRPr="004A3159" w:rsidRDefault="00FD1BC6">
            <w:pPr>
              <w:jc w:val="right"/>
              <w:rPr>
                <w:snapToGrid w:val="0"/>
                <w:color w:val="000000"/>
                <w:lang w:eastAsia="sv-SE"/>
              </w:rPr>
            </w:pPr>
          </w:p>
        </w:tc>
        <w:tc>
          <w:tcPr>
            <w:tcW w:w="1514" w:type="dxa"/>
          </w:tcPr>
          <w:p w:rsidR="00FD1BC6" w:rsidRPr="004A3159" w:rsidRDefault="00FD1BC6">
            <w:pPr>
              <w:jc w:val="right"/>
              <w:rPr>
                <w:snapToGrid w:val="0"/>
                <w:color w:val="000000"/>
                <w:lang w:eastAsia="sv-SE"/>
              </w:rPr>
            </w:pPr>
          </w:p>
        </w:tc>
        <w:tc>
          <w:tcPr>
            <w:tcW w:w="1515"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3858" w:type="dxa"/>
            <w:tcBorders>
              <w:top w:val="single" w:sz="6" w:space="0" w:color="auto"/>
            </w:tcBorders>
          </w:tcPr>
          <w:p w:rsidR="00FD1BC6" w:rsidRPr="004A3159" w:rsidRDefault="00FD1BC6">
            <w:pPr>
              <w:jc w:val="right"/>
              <w:rPr>
                <w:snapToGrid w:val="0"/>
                <w:color w:val="000000"/>
                <w:lang w:eastAsia="sv-SE"/>
              </w:rPr>
            </w:pPr>
          </w:p>
        </w:tc>
        <w:tc>
          <w:tcPr>
            <w:tcW w:w="535" w:type="dxa"/>
            <w:tcBorders>
              <w:top w:val="single" w:sz="6" w:space="0" w:color="auto"/>
            </w:tcBorders>
          </w:tcPr>
          <w:p w:rsidR="00FD1BC6" w:rsidRPr="004A3159" w:rsidRDefault="00FD1BC6">
            <w:pPr>
              <w:rPr>
                <w:snapToGrid w:val="0"/>
                <w:color w:val="000000"/>
                <w:lang w:eastAsia="sv-SE"/>
              </w:rPr>
            </w:pPr>
            <w:r w:rsidRPr="004A3159">
              <w:rPr>
                <w:snapToGrid w:val="0"/>
                <w:color w:val="000000"/>
                <w:lang w:eastAsia="sv-SE"/>
              </w:rPr>
              <w:t>Not</w:t>
            </w:r>
          </w:p>
        </w:tc>
        <w:tc>
          <w:tcPr>
            <w:tcW w:w="1514" w:type="dxa"/>
            <w:tcBorders>
              <w:top w:val="single" w:sz="6" w:space="0" w:color="auto"/>
            </w:tcBorders>
          </w:tcPr>
          <w:p w:rsidR="00FD1BC6" w:rsidRPr="004A3159" w:rsidRDefault="00FD1BC6">
            <w:pPr>
              <w:jc w:val="right"/>
              <w:rPr>
                <w:snapToGrid w:val="0"/>
                <w:color w:val="000000"/>
                <w:lang w:eastAsia="sv-SE"/>
              </w:rPr>
            </w:pPr>
            <w:r w:rsidRPr="004A3159">
              <w:rPr>
                <w:snapToGrid w:val="0"/>
                <w:color w:val="000000"/>
                <w:lang w:eastAsia="sv-SE"/>
              </w:rPr>
              <w:t>2001</w:t>
            </w:r>
          </w:p>
        </w:tc>
        <w:tc>
          <w:tcPr>
            <w:tcW w:w="1515" w:type="dxa"/>
            <w:tcBorders>
              <w:top w:val="single" w:sz="6" w:space="0" w:color="auto"/>
            </w:tcBorders>
          </w:tcPr>
          <w:p w:rsidR="00FD1BC6" w:rsidRPr="004A3159" w:rsidRDefault="00FD1BC6">
            <w:pPr>
              <w:jc w:val="right"/>
              <w:rPr>
                <w:snapToGrid w:val="0"/>
                <w:color w:val="000000"/>
                <w:lang w:eastAsia="sv-SE"/>
              </w:rPr>
            </w:pPr>
            <w:r w:rsidRPr="004A3159">
              <w:rPr>
                <w:snapToGrid w:val="0"/>
                <w:color w:val="000000"/>
                <w:lang w:eastAsia="sv-SE"/>
              </w:rPr>
              <w:t>2000</w:t>
            </w:r>
          </w:p>
        </w:tc>
      </w:tr>
      <w:tr w:rsidR="00000000" w:rsidRPr="004A3159">
        <w:tblPrEx>
          <w:tblCellMar>
            <w:top w:w="0" w:type="dxa"/>
            <w:bottom w:w="0" w:type="dxa"/>
          </w:tblCellMar>
        </w:tblPrEx>
        <w:trPr>
          <w:trHeight w:val="305"/>
        </w:trPr>
        <w:tc>
          <w:tcPr>
            <w:tcW w:w="3858" w:type="dxa"/>
          </w:tcPr>
          <w:p w:rsidR="00FD1BC6" w:rsidRPr="004A3159" w:rsidRDefault="00FD1BC6">
            <w:pPr>
              <w:rPr>
                <w:i/>
                <w:snapToGrid w:val="0"/>
                <w:color w:val="000000"/>
                <w:lang w:eastAsia="sv-SE"/>
              </w:rPr>
            </w:pPr>
            <w:r w:rsidRPr="004A3159">
              <w:rPr>
                <w:i/>
                <w:snapToGrid w:val="0"/>
                <w:color w:val="000000"/>
                <w:lang w:eastAsia="sv-SE"/>
              </w:rPr>
              <w:t>Stiftelsens intäkter</w:t>
            </w:r>
          </w:p>
        </w:tc>
        <w:tc>
          <w:tcPr>
            <w:tcW w:w="535" w:type="dxa"/>
          </w:tcPr>
          <w:p w:rsidR="00FD1BC6" w:rsidRPr="004A3159" w:rsidRDefault="00FD1BC6">
            <w:pPr>
              <w:jc w:val="right"/>
              <w:rPr>
                <w:snapToGrid w:val="0"/>
                <w:color w:val="000000"/>
                <w:lang w:eastAsia="sv-SE"/>
              </w:rPr>
            </w:pPr>
          </w:p>
        </w:tc>
        <w:tc>
          <w:tcPr>
            <w:tcW w:w="1514" w:type="dxa"/>
          </w:tcPr>
          <w:p w:rsidR="00FD1BC6" w:rsidRPr="004A3159" w:rsidRDefault="00FD1BC6">
            <w:pPr>
              <w:jc w:val="right"/>
              <w:rPr>
                <w:snapToGrid w:val="0"/>
                <w:color w:val="000000"/>
                <w:lang w:eastAsia="sv-SE"/>
              </w:rPr>
            </w:pPr>
          </w:p>
        </w:tc>
        <w:tc>
          <w:tcPr>
            <w:tcW w:w="1515"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Aktieutdelningar</w:t>
            </w:r>
          </w:p>
        </w:tc>
        <w:tc>
          <w:tcPr>
            <w:tcW w:w="535" w:type="dxa"/>
          </w:tcPr>
          <w:p w:rsidR="00FD1BC6" w:rsidRPr="004A3159" w:rsidRDefault="00FD1BC6">
            <w:pPr>
              <w:jc w:val="right"/>
              <w:rPr>
                <w:snapToGrid w:val="0"/>
                <w:color w:val="000000"/>
                <w:lang w:eastAsia="sv-SE"/>
              </w:rPr>
            </w:pP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62 164</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54 197</w:t>
            </w: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Ränteintäkter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1</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167 272</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147 410</w:t>
            </w: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Resultat fastigheter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2</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9 791</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39 949</w:t>
            </w: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Resultat från avyttring av finansiella instrument</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3</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532 572</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1 510 613</w:t>
            </w: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Övriga intäkter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4</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56 610</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46 444</w:t>
            </w:r>
          </w:p>
        </w:tc>
      </w:tr>
      <w:tr w:rsidR="00000000" w:rsidRPr="004A3159">
        <w:tblPrEx>
          <w:tblCellMar>
            <w:top w:w="0" w:type="dxa"/>
            <w:bottom w:w="0" w:type="dxa"/>
          </w:tblCellMar>
        </w:tblPrEx>
        <w:trPr>
          <w:trHeight w:val="305"/>
        </w:trPr>
        <w:tc>
          <w:tcPr>
            <w:tcW w:w="3858" w:type="dxa"/>
          </w:tcPr>
          <w:p w:rsidR="00FD1BC6" w:rsidRPr="004A3159" w:rsidRDefault="00FD1BC6">
            <w:pPr>
              <w:jc w:val="right"/>
              <w:rPr>
                <w:snapToGrid w:val="0"/>
                <w:color w:val="000000"/>
                <w:lang w:eastAsia="sv-SE"/>
              </w:rPr>
            </w:pPr>
          </w:p>
        </w:tc>
        <w:tc>
          <w:tcPr>
            <w:tcW w:w="535" w:type="dxa"/>
          </w:tcPr>
          <w:p w:rsidR="00FD1BC6" w:rsidRPr="004A3159" w:rsidRDefault="00FD1BC6">
            <w:pPr>
              <w:jc w:val="right"/>
              <w:rPr>
                <w:snapToGrid w:val="0"/>
                <w:color w:val="000000"/>
                <w:lang w:eastAsia="sv-SE"/>
              </w:rPr>
            </w:pPr>
          </w:p>
        </w:tc>
        <w:tc>
          <w:tcPr>
            <w:tcW w:w="1514" w:type="dxa"/>
          </w:tcPr>
          <w:p w:rsidR="00FD1BC6" w:rsidRPr="004A3159" w:rsidRDefault="00FD1BC6">
            <w:pPr>
              <w:jc w:val="right"/>
              <w:rPr>
                <w:snapToGrid w:val="0"/>
                <w:color w:val="000000"/>
                <w:lang w:eastAsia="sv-SE"/>
              </w:rPr>
            </w:pPr>
          </w:p>
        </w:tc>
        <w:tc>
          <w:tcPr>
            <w:tcW w:w="1515"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3858" w:type="dxa"/>
          </w:tcPr>
          <w:p w:rsidR="00FD1BC6" w:rsidRPr="004A3159" w:rsidRDefault="00FD1BC6">
            <w:pPr>
              <w:rPr>
                <w:i/>
                <w:snapToGrid w:val="0"/>
                <w:color w:val="000000"/>
                <w:lang w:eastAsia="sv-SE"/>
              </w:rPr>
            </w:pPr>
            <w:r w:rsidRPr="004A3159">
              <w:rPr>
                <w:i/>
                <w:snapToGrid w:val="0"/>
                <w:color w:val="000000"/>
                <w:lang w:eastAsia="sv-SE"/>
              </w:rPr>
              <w:t>Stiftelsens kostnader</w:t>
            </w:r>
          </w:p>
        </w:tc>
        <w:tc>
          <w:tcPr>
            <w:tcW w:w="535" w:type="dxa"/>
          </w:tcPr>
          <w:p w:rsidR="00FD1BC6" w:rsidRPr="004A3159" w:rsidRDefault="00FD1BC6">
            <w:pPr>
              <w:jc w:val="right"/>
              <w:rPr>
                <w:snapToGrid w:val="0"/>
                <w:color w:val="000000"/>
                <w:lang w:eastAsia="sv-SE"/>
              </w:rPr>
            </w:pPr>
          </w:p>
        </w:tc>
        <w:tc>
          <w:tcPr>
            <w:tcW w:w="1514" w:type="dxa"/>
          </w:tcPr>
          <w:p w:rsidR="00FD1BC6" w:rsidRPr="004A3159" w:rsidRDefault="00FD1BC6">
            <w:pPr>
              <w:jc w:val="right"/>
              <w:rPr>
                <w:snapToGrid w:val="0"/>
                <w:color w:val="000000"/>
                <w:lang w:eastAsia="sv-SE"/>
              </w:rPr>
            </w:pPr>
          </w:p>
        </w:tc>
        <w:tc>
          <w:tcPr>
            <w:tcW w:w="1515"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Finansiella kostnader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5</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-4 396</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-5 221</w:t>
            </w: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Personalkostnader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6,7</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-15 879</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-12 177</w:t>
            </w: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Externa kostnader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8</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-6 239</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-5 623</w:t>
            </w: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Avskrivningar inventarier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13</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-537</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-426</w:t>
            </w: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Räntekostnader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2</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-5 007</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-5 272</w:t>
            </w:r>
          </w:p>
        </w:tc>
      </w:tr>
      <w:tr w:rsidR="00000000" w:rsidRPr="004A3159">
        <w:tblPrEx>
          <w:tblCellMar>
            <w:top w:w="0" w:type="dxa"/>
            <w:bottom w:w="0" w:type="dxa"/>
          </w:tblCellMar>
        </w:tblPrEx>
        <w:trPr>
          <w:trHeight w:val="305"/>
        </w:trPr>
        <w:tc>
          <w:tcPr>
            <w:tcW w:w="3858" w:type="dxa"/>
          </w:tcPr>
          <w:p w:rsidR="00FD1BC6" w:rsidRPr="004A3159" w:rsidRDefault="00FD1BC6">
            <w:pPr>
              <w:jc w:val="right"/>
              <w:rPr>
                <w:snapToGrid w:val="0"/>
                <w:color w:val="000000"/>
                <w:lang w:eastAsia="sv-SE"/>
              </w:rPr>
            </w:pPr>
          </w:p>
        </w:tc>
        <w:tc>
          <w:tcPr>
            <w:tcW w:w="535" w:type="dxa"/>
          </w:tcPr>
          <w:p w:rsidR="00FD1BC6" w:rsidRPr="004A3159" w:rsidRDefault="00FD1BC6">
            <w:pPr>
              <w:jc w:val="right"/>
              <w:rPr>
                <w:snapToGrid w:val="0"/>
                <w:color w:val="000000"/>
                <w:lang w:eastAsia="sv-SE"/>
              </w:rPr>
            </w:pPr>
          </w:p>
        </w:tc>
        <w:tc>
          <w:tcPr>
            <w:tcW w:w="1514" w:type="dxa"/>
          </w:tcPr>
          <w:p w:rsidR="00FD1BC6" w:rsidRPr="004A3159" w:rsidRDefault="00FD1BC6">
            <w:pPr>
              <w:jc w:val="right"/>
              <w:rPr>
                <w:snapToGrid w:val="0"/>
                <w:color w:val="000000"/>
                <w:lang w:eastAsia="sv-SE"/>
              </w:rPr>
            </w:pPr>
          </w:p>
        </w:tc>
        <w:tc>
          <w:tcPr>
            <w:tcW w:w="1515"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3858" w:type="dxa"/>
            <w:tcBorders>
              <w:top w:val="single" w:sz="6" w:space="0" w:color="auto"/>
            </w:tcBorders>
          </w:tcPr>
          <w:p w:rsidR="00FD1BC6" w:rsidRPr="004A3159" w:rsidRDefault="00FD1BC6">
            <w:pPr>
              <w:rPr>
                <w:i/>
                <w:snapToGrid w:val="0"/>
                <w:color w:val="000000"/>
                <w:lang w:eastAsia="sv-SE"/>
              </w:rPr>
            </w:pPr>
            <w:r w:rsidRPr="004A3159">
              <w:rPr>
                <w:i/>
                <w:snapToGrid w:val="0"/>
                <w:color w:val="000000"/>
                <w:lang w:eastAsia="sv-SE"/>
              </w:rPr>
              <w:t>Redovisat årsresultat</w:t>
            </w:r>
          </w:p>
        </w:tc>
        <w:tc>
          <w:tcPr>
            <w:tcW w:w="535" w:type="dxa"/>
            <w:tcBorders>
              <w:top w:val="single" w:sz="6" w:space="0" w:color="auto"/>
            </w:tcBorders>
          </w:tcPr>
          <w:p w:rsidR="00FD1BC6" w:rsidRPr="004A3159" w:rsidRDefault="00FD1BC6">
            <w:pPr>
              <w:jc w:val="right"/>
              <w:rPr>
                <w:i/>
                <w:snapToGrid w:val="0"/>
                <w:color w:val="000000"/>
                <w:lang w:eastAsia="sv-SE"/>
              </w:rPr>
            </w:pPr>
          </w:p>
        </w:tc>
        <w:tc>
          <w:tcPr>
            <w:tcW w:w="1514" w:type="dxa"/>
            <w:tcBorders>
              <w:top w:val="single" w:sz="6" w:space="0" w:color="auto"/>
            </w:tcBorders>
          </w:tcPr>
          <w:p w:rsidR="00FD1BC6" w:rsidRPr="004A3159" w:rsidRDefault="00FD1BC6">
            <w:pPr>
              <w:jc w:val="right"/>
              <w:rPr>
                <w:i/>
                <w:snapToGrid w:val="0"/>
                <w:color w:val="000000"/>
                <w:lang w:eastAsia="sv-SE"/>
              </w:rPr>
            </w:pPr>
            <w:r w:rsidRPr="004A3159">
              <w:rPr>
                <w:i/>
                <w:snapToGrid w:val="0"/>
                <w:color w:val="000000"/>
                <w:lang w:eastAsia="sv-SE"/>
              </w:rPr>
              <w:t>796 351</w:t>
            </w:r>
          </w:p>
        </w:tc>
        <w:tc>
          <w:tcPr>
            <w:tcW w:w="1515" w:type="dxa"/>
            <w:tcBorders>
              <w:top w:val="single" w:sz="6" w:space="0" w:color="auto"/>
            </w:tcBorders>
          </w:tcPr>
          <w:p w:rsidR="00FD1BC6" w:rsidRPr="004A3159" w:rsidRDefault="00FD1BC6">
            <w:pPr>
              <w:jc w:val="right"/>
              <w:rPr>
                <w:i/>
                <w:snapToGrid w:val="0"/>
                <w:color w:val="000000"/>
                <w:lang w:eastAsia="sv-SE"/>
              </w:rPr>
            </w:pPr>
            <w:r w:rsidRPr="004A3159">
              <w:rPr>
                <w:i/>
                <w:snapToGrid w:val="0"/>
                <w:color w:val="000000"/>
                <w:lang w:eastAsia="sv-SE"/>
              </w:rPr>
              <w:t>1 769 894</w:t>
            </w:r>
          </w:p>
        </w:tc>
      </w:tr>
      <w:tr w:rsidR="00000000" w:rsidRPr="004A3159">
        <w:tblPrEx>
          <w:tblCellMar>
            <w:top w:w="0" w:type="dxa"/>
            <w:bottom w:w="0" w:type="dxa"/>
          </w:tblCellMar>
        </w:tblPrEx>
        <w:trPr>
          <w:trHeight w:val="305"/>
        </w:trPr>
        <w:tc>
          <w:tcPr>
            <w:tcW w:w="3858" w:type="dxa"/>
          </w:tcPr>
          <w:p w:rsidR="00FD1BC6" w:rsidRPr="004A3159" w:rsidRDefault="00FD1BC6">
            <w:pPr>
              <w:jc w:val="right"/>
              <w:rPr>
                <w:i/>
                <w:snapToGrid w:val="0"/>
                <w:color w:val="000000"/>
                <w:lang w:eastAsia="sv-SE"/>
              </w:rPr>
            </w:pPr>
          </w:p>
        </w:tc>
        <w:tc>
          <w:tcPr>
            <w:tcW w:w="535" w:type="dxa"/>
          </w:tcPr>
          <w:p w:rsidR="00FD1BC6" w:rsidRPr="004A3159" w:rsidRDefault="00FD1BC6">
            <w:pPr>
              <w:jc w:val="right"/>
              <w:rPr>
                <w:snapToGrid w:val="0"/>
                <w:color w:val="000000"/>
                <w:lang w:eastAsia="sv-SE"/>
              </w:rPr>
            </w:pPr>
          </w:p>
        </w:tc>
        <w:tc>
          <w:tcPr>
            <w:tcW w:w="1514" w:type="dxa"/>
          </w:tcPr>
          <w:p w:rsidR="00FD1BC6" w:rsidRPr="004A3159" w:rsidRDefault="00FD1BC6">
            <w:pPr>
              <w:jc w:val="right"/>
              <w:rPr>
                <w:snapToGrid w:val="0"/>
                <w:color w:val="000000"/>
                <w:lang w:eastAsia="sv-SE"/>
              </w:rPr>
            </w:pPr>
          </w:p>
        </w:tc>
        <w:tc>
          <w:tcPr>
            <w:tcW w:w="1515"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3858" w:type="dxa"/>
          </w:tcPr>
          <w:p w:rsidR="00FD1BC6" w:rsidRPr="004A3159" w:rsidRDefault="00FD1BC6">
            <w:pPr>
              <w:jc w:val="right"/>
              <w:rPr>
                <w:snapToGrid w:val="0"/>
                <w:color w:val="000000"/>
                <w:lang w:eastAsia="sv-SE"/>
              </w:rPr>
            </w:pPr>
          </w:p>
        </w:tc>
        <w:tc>
          <w:tcPr>
            <w:tcW w:w="535" w:type="dxa"/>
          </w:tcPr>
          <w:p w:rsidR="00FD1BC6" w:rsidRPr="004A3159" w:rsidRDefault="00FD1BC6">
            <w:pPr>
              <w:jc w:val="right"/>
              <w:rPr>
                <w:snapToGrid w:val="0"/>
                <w:color w:val="000000"/>
                <w:lang w:eastAsia="sv-SE"/>
              </w:rPr>
            </w:pPr>
          </w:p>
        </w:tc>
        <w:tc>
          <w:tcPr>
            <w:tcW w:w="1514" w:type="dxa"/>
          </w:tcPr>
          <w:p w:rsidR="00FD1BC6" w:rsidRPr="004A3159" w:rsidRDefault="00FD1BC6">
            <w:pPr>
              <w:jc w:val="right"/>
              <w:rPr>
                <w:snapToGrid w:val="0"/>
                <w:color w:val="000000"/>
                <w:lang w:eastAsia="sv-SE"/>
              </w:rPr>
            </w:pPr>
          </w:p>
        </w:tc>
        <w:tc>
          <w:tcPr>
            <w:tcW w:w="1515"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3858" w:type="dxa"/>
          </w:tcPr>
          <w:p w:rsidR="00FD1BC6" w:rsidRPr="004A3159" w:rsidRDefault="00FD1BC6">
            <w:pPr>
              <w:rPr>
                <w:snapToGrid w:val="0"/>
                <w:color w:val="000000"/>
                <w:lang w:eastAsia="sv-SE"/>
              </w:rPr>
            </w:pPr>
            <w:r w:rsidRPr="004A3159">
              <w:rPr>
                <w:snapToGrid w:val="0"/>
                <w:color w:val="000000"/>
                <w:lang w:eastAsia="sv-SE"/>
              </w:rPr>
              <w:t>Förändring av ej realiserade vinster</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9</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-1 436 211</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-1 636 045</w:t>
            </w:r>
          </w:p>
        </w:tc>
      </w:tr>
      <w:tr w:rsidR="00000000" w:rsidRPr="004A3159">
        <w:tblPrEx>
          <w:tblCellMar>
            <w:top w:w="0" w:type="dxa"/>
            <w:bottom w:w="0" w:type="dxa"/>
          </w:tblCellMar>
        </w:tblPrEx>
        <w:trPr>
          <w:trHeight w:val="610"/>
        </w:trPr>
        <w:tc>
          <w:tcPr>
            <w:tcW w:w="3858" w:type="dxa"/>
          </w:tcPr>
          <w:p w:rsidR="00FD1BC6" w:rsidRPr="004A3159" w:rsidRDefault="00FD1BC6">
            <w:pPr>
              <w:jc w:val="left"/>
              <w:rPr>
                <w:snapToGrid w:val="0"/>
                <w:color w:val="000000"/>
                <w:lang w:eastAsia="sv-SE"/>
              </w:rPr>
            </w:pPr>
            <w:r w:rsidRPr="004A3159">
              <w:rPr>
                <w:snapToGrid w:val="0"/>
                <w:color w:val="000000"/>
                <w:lang w:eastAsia="sv-SE"/>
              </w:rPr>
              <w:t>Avsättning för bevarande av stiftelsekapitalets rea</w:t>
            </w:r>
            <w:r w:rsidRPr="004A3159">
              <w:rPr>
                <w:snapToGrid w:val="0"/>
                <w:color w:val="000000"/>
                <w:lang w:eastAsia="sv-SE"/>
              </w:rPr>
              <w:t>l</w:t>
            </w:r>
            <w:r w:rsidRPr="004A3159">
              <w:rPr>
                <w:snapToGrid w:val="0"/>
                <w:color w:val="000000"/>
                <w:lang w:eastAsia="sv-SE"/>
              </w:rPr>
              <w:t>värde</w:t>
            </w:r>
          </w:p>
        </w:tc>
        <w:tc>
          <w:tcPr>
            <w:tcW w:w="535" w:type="dxa"/>
          </w:tcPr>
          <w:p w:rsidR="00FD1BC6" w:rsidRPr="004A3159" w:rsidRDefault="00FD1BC6">
            <w:pPr>
              <w:jc w:val="right"/>
              <w:rPr>
                <w:snapToGrid w:val="0"/>
                <w:color w:val="000000"/>
                <w:lang w:eastAsia="sv-SE"/>
              </w:rPr>
            </w:pPr>
            <w:r w:rsidRPr="004A3159">
              <w:rPr>
                <w:snapToGrid w:val="0"/>
                <w:color w:val="000000"/>
                <w:lang w:eastAsia="sv-SE"/>
              </w:rPr>
              <w:t>10</w:t>
            </w:r>
          </w:p>
        </w:tc>
        <w:tc>
          <w:tcPr>
            <w:tcW w:w="1514" w:type="dxa"/>
          </w:tcPr>
          <w:p w:rsidR="00FD1BC6" w:rsidRPr="004A3159" w:rsidRDefault="00FD1BC6">
            <w:pPr>
              <w:jc w:val="right"/>
              <w:rPr>
                <w:snapToGrid w:val="0"/>
                <w:color w:val="000000"/>
                <w:lang w:eastAsia="sv-SE"/>
              </w:rPr>
            </w:pPr>
            <w:r w:rsidRPr="004A3159">
              <w:rPr>
                <w:snapToGrid w:val="0"/>
                <w:color w:val="000000"/>
                <w:lang w:eastAsia="sv-SE"/>
              </w:rPr>
              <w:t>-93 889</w:t>
            </w:r>
          </w:p>
        </w:tc>
        <w:tc>
          <w:tcPr>
            <w:tcW w:w="1515" w:type="dxa"/>
          </w:tcPr>
          <w:p w:rsidR="00FD1BC6" w:rsidRPr="004A3159" w:rsidRDefault="00FD1BC6">
            <w:pPr>
              <w:jc w:val="right"/>
              <w:rPr>
                <w:snapToGrid w:val="0"/>
                <w:color w:val="000000"/>
                <w:lang w:eastAsia="sv-SE"/>
              </w:rPr>
            </w:pPr>
            <w:r w:rsidRPr="004A3159">
              <w:rPr>
                <w:snapToGrid w:val="0"/>
                <w:color w:val="000000"/>
                <w:lang w:eastAsia="sv-SE"/>
              </w:rPr>
              <w:t>-37 942</w:t>
            </w:r>
          </w:p>
        </w:tc>
      </w:tr>
      <w:tr w:rsidR="00000000" w:rsidRPr="004A3159">
        <w:tblPrEx>
          <w:tblCellMar>
            <w:top w:w="0" w:type="dxa"/>
            <w:bottom w:w="0" w:type="dxa"/>
          </w:tblCellMar>
        </w:tblPrEx>
        <w:trPr>
          <w:trHeight w:val="610"/>
        </w:trPr>
        <w:tc>
          <w:tcPr>
            <w:tcW w:w="3858" w:type="dxa"/>
            <w:tcBorders>
              <w:top w:val="single" w:sz="6" w:space="0" w:color="auto"/>
              <w:bottom w:val="single" w:sz="6" w:space="0" w:color="auto"/>
            </w:tcBorders>
          </w:tcPr>
          <w:p w:rsidR="00FD1BC6" w:rsidRPr="004A3159" w:rsidRDefault="00FD1BC6">
            <w:pPr>
              <w:jc w:val="left"/>
              <w:rPr>
                <w:i/>
                <w:snapToGrid w:val="0"/>
                <w:color w:val="000000"/>
                <w:lang w:eastAsia="sv-SE"/>
              </w:rPr>
            </w:pPr>
            <w:r w:rsidRPr="004A3159">
              <w:rPr>
                <w:i/>
                <w:snapToGrid w:val="0"/>
                <w:color w:val="000000"/>
                <w:lang w:eastAsia="sv-SE"/>
              </w:rPr>
              <w:t>Real förändring av eget kapital före beviljade fors</w:t>
            </w:r>
            <w:r w:rsidRPr="004A3159">
              <w:rPr>
                <w:i/>
                <w:snapToGrid w:val="0"/>
                <w:color w:val="000000"/>
                <w:lang w:eastAsia="sv-SE"/>
              </w:rPr>
              <w:t>k</w:t>
            </w:r>
            <w:r w:rsidRPr="004A3159">
              <w:rPr>
                <w:i/>
                <w:snapToGrid w:val="0"/>
                <w:color w:val="000000"/>
                <w:lang w:eastAsia="sv-SE"/>
              </w:rPr>
              <w:t>ningsmedel</w:t>
            </w:r>
          </w:p>
        </w:tc>
        <w:tc>
          <w:tcPr>
            <w:tcW w:w="535" w:type="dxa"/>
            <w:tcBorders>
              <w:top w:val="single" w:sz="6" w:space="0" w:color="auto"/>
              <w:bottom w:val="single" w:sz="6" w:space="0" w:color="auto"/>
            </w:tcBorders>
          </w:tcPr>
          <w:p w:rsidR="00FD1BC6" w:rsidRPr="004A3159" w:rsidRDefault="00FD1BC6">
            <w:pPr>
              <w:jc w:val="right"/>
              <w:rPr>
                <w:i/>
                <w:snapToGrid w:val="0"/>
                <w:color w:val="000000"/>
                <w:lang w:eastAsia="sv-SE"/>
              </w:rPr>
            </w:pPr>
          </w:p>
        </w:tc>
        <w:tc>
          <w:tcPr>
            <w:tcW w:w="1514" w:type="dxa"/>
            <w:tcBorders>
              <w:top w:val="single" w:sz="6" w:space="0" w:color="auto"/>
              <w:bottom w:val="single" w:sz="6" w:space="0" w:color="auto"/>
            </w:tcBorders>
          </w:tcPr>
          <w:p w:rsidR="00FD1BC6" w:rsidRPr="004A3159" w:rsidRDefault="00FD1BC6">
            <w:pPr>
              <w:jc w:val="right"/>
              <w:rPr>
                <w:i/>
                <w:snapToGrid w:val="0"/>
                <w:color w:val="000000"/>
                <w:lang w:eastAsia="sv-SE"/>
              </w:rPr>
            </w:pPr>
            <w:r w:rsidRPr="004A3159">
              <w:rPr>
                <w:i/>
                <w:snapToGrid w:val="0"/>
                <w:color w:val="000000"/>
                <w:lang w:eastAsia="sv-SE"/>
              </w:rPr>
              <w:t>-733 749</w:t>
            </w:r>
          </w:p>
        </w:tc>
        <w:tc>
          <w:tcPr>
            <w:tcW w:w="1515" w:type="dxa"/>
            <w:tcBorders>
              <w:top w:val="single" w:sz="6" w:space="0" w:color="auto"/>
              <w:bottom w:val="single" w:sz="6" w:space="0" w:color="auto"/>
            </w:tcBorders>
          </w:tcPr>
          <w:p w:rsidR="00FD1BC6" w:rsidRPr="004A3159" w:rsidRDefault="00FD1BC6">
            <w:pPr>
              <w:jc w:val="right"/>
              <w:rPr>
                <w:i/>
                <w:snapToGrid w:val="0"/>
                <w:color w:val="000000"/>
                <w:lang w:eastAsia="sv-SE"/>
              </w:rPr>
            </w:pPr>
            <w:r w:rsidRPr="004A3159">
              <w:rPr>
                <w:i/>
                <w:snapToGrid w:val="0"/>
                <w:color w:val="000000"/>
                <w:lang w:eastAsia="sv-SE"/>
              </w:rPr>
              <w:t>95 907</w:t>
            </w:r>
          </w:p>
        </w:tc>
      </w:tr>
    </w:tbl>
    <w:p w:rsidR="00FD1BC6" w:rsidRPr="004A3159" w:rsidRDefault="00FD1BC6">
      <w:pPr>
        <w:pStyle w:val="Normaltindrag"/>
      </w:pPr>
    </w:p>
    <w:p w:rsidR="00FD1BC6" w:rsidRPr="004A3159" w:rsidRDefault="00FD1BC6">
      <w:pPr>
        <w:pStyle w:val="Normaltindrag"/>
      </w:pPr>
    </w:p>
    <w:p w:rsidR="00FD1BC6" w:rsidRPr="004A3159" w:rsidRDefault="00FD1BC6">
      <w:pPr>
        <w:pStyle w:val="Normaltindrag"/>
      </w:pPr>
    </w:p>
    <w:p w:rsidR="00FD1BC6" w:rsidRPr="004A3159" w:rsidRDefault="00FD1BC6">
      <w:pPr>
        <w:pStyle w:val="Normaltindrag"/>
      </w:pPr>
      <w:r w:rsidRPr="004A3159">
        <w:br w:type="page"/>
      </w:r>
    </w:p>
    <w:tbl>
      <w:tblPr>
        <w:tblW w:w="0" w:type="auto"/>
        <w:tblInd w:w="284" w:type="dxa"/>
        <w:tblLayout w:type="fixed"/>
        <w:tblCellMar>
          <w:left w:w="30" w:type="dxa"/>
          <w:right w:w="30" w:type="dxa"/>
        </w:tblCellMar>
        <w:tblLook w:val="0000" w:firstRow="0" w:lastRow="0" w:firstColumn="0" w:lastColumn="0" w:noHBand="0" w:noVBand="0"/>
      </w:tblPr>
      <w:tblGrid>
        <w:gridCol w:w="2694"/>
        <w:gridCol w:w="709"/>
        <w:gridCol w:w="992"/>
        <w:gridCol w:w="992"/>
        <w:gridCol w:w="993"/>
        <w:gridCol w:w="992"/>
      </w:tblGrid>
      <w:tr w:rsidR="00000000" w:rsidRPr="004A3159">
        <w:tblPrEx>
          <w:tblCellMar>
            <w:top w:w="0" w:type="dxa"/>
            <w:bottom w:w="0" w:type="dxa"/>
          </w:tblCellMar>
        </w:tblPrEx>
        <w:trPr>
          <w:trHeight w:val="305"/>
        </w:trPr>
        <w:tc>
          <w:tcPr>
            <w:tcW w:w="2694" w:type="dxa"/>
          </w:tcPr>
          <w:p w:rsidR="00FD1BC6" w:rsidRPr="004A3159" w:rsidRDefault="00FD1BC6">
            <w:pPr>
              <w:ind w:right="-2383"/>
              <w:rPr>
                <w:b/>
                <w:snapToGrid w:val="0"/>
                <w:color w:val="000000"/>
                <w:lang w:eastAsia="sv-SE"/>
              </w:rPr>
            </w:pPr>
            <w:r w:rsidRPr="004A3159">
              <w:rPr>
                <w:b/>
                <w:snapToGrid w:val="0"/>
                <w:color w:val="000000"/>
                <w:lang w:eastAsia="sv-SE"/>
              </w:rPr>
              <w:t>Balansräkning (tkr)</w:t>
            </w:r>
          </w:p>
        </w:tc>
        <w:tc>
          <w:tcPr>
            <w:tcW w:w="709" w:type="dxa"/>
          </w:tcPr>
          <w:p w:rsidR="00FD1BC6" w:rsidRPr="004A3159" w:rsidRDefault="00FD1BC6">
            <w:pPr>
              <w:ind w:right="-2383"/>
              <w:jc w:val="right"/>
              <w:rPr>
                <w:snapToGrid w:val="0"/>
                <w:color w:val="000000"/>
                <w:lang w:eastAsia="sv-SE"/>
              </w:rPr>
            </w:pPr>
          </w:p>
        </w:tc>
        <w:tc>
          <w:tcPr>
            <w:tcW w:w="992" w:type="dxa"/>
          </w:tcPr>
          <w:p w:rsidR="00FD1BC6" w:rsidRPr="004A3159" w:rsidRDefault="00FD1BC6">
            <w:pPr>
              <w:ind w:right="-2383"/>
              <w:jc w:val="right"/>
              <w:rPr>
                <w:snapToGrid w:val="0"/>
                <w:color w:val="000000"/>
                <w:lang w:eastAsia="sv-SE"/>
              </w:rPr>
            </w:pPr>
          </w:p>
        </w:tc>
        <w:tc>
          <w:tcPr>
            <w:tcW w:w="992" w:type="dxa"/>
          </w:tcPr>
          <w:p w:rsidR="00FD1BC6" w:rsidRPr="004A3159" w:rsidRDefault="00FD1BC6">
            <w:pPr>
              <w:ind w:right="-2383"/>
              <w:jc w:val="right"/>
              <w:rPr>
                <w:snapToGrid w:val="0"/>
                <w:color w:val="000000"/>
                <w:lang w:eastAsia="sv-SE"/>
              </w:rPr>
            </w:pPr>
          </w:p>
        </w:tc>
        <w:tc>
          <w:tcPr>
            <w:tcW w:w="993" w:type="dxa"/>
          </w:tcPr>
          <w:p w:rsidR="00FD1BC6" w:rsidRPr="004A3159" w:rsidRDefault="00FD1BC6">
            <w:pPr>
              <w:ind w:right="-2383"/>
              <w:jc w:val="right"/>
              <w:rPr>
                <w:snapToGrid w:val="0"/>
                <w:color w:val="000000"/>
                <w:lang w:eastAsia="sv-SE"/>
              </w:rPr>
            </w:pPr>
          </w:p>
        </w:tc>
        <w:tc>
          <w:tcPr>
            <w:tcW w:w="992" w:type="dxa"/>
          </w:tcPr>
          <w:p w:rsidR="00FD1BC6" w:rsidRPr="004A3159" w:rsidRDefault="00FD1BC6">
            <w:pPr>
              <w:ind w:right="-2383"/>
              <w:jc w:val="right"/>
              <w:rPr>
                <w:snapToGrid w:val="0"/>
                <w:color w:val="000000"/>
                <w:lang w:eastAsia="sv-SE"/>
              </w:rPr>
            </w:pPr>
          </w:p>
        </w:tc>
      </w:tr>
      <w:tr w:rsidR="00000000" w:rsidRPr="004A3159">
        <w:tblPrEx>
          <w:tblCellMar>
            <w:top w:w="0" w:type="dxa"/>
            <w:bottom w:w="0" w:type="dxa"/>
          </w:tblCellMar>
        </w:tblPrEx>
        <w:trPr>
          <w:cantSplit/>
          <w:trHeight w:val="305"/>
        </w:trPr>
        <w:tc>
          <w:tcPr>
            <w:tcW w:w="2694" w:type="dxa"/>
          </w:tcPr>
          <w:p w:rsidR="00FD1BC6" w:rsidRPr="004A3159" w:rsidRDefault="00FD1BC6">
            <w:pPr>
              <w:jc w:val="right"/>
              <w:rPr>
                <w:snapToGrid w:val="0"/>
                <w:color w:val="000000"/>
                <w:lang w:eastAsia="sv-SE"/>
              </w:rPr>
            </w:pPr>
          </w:p>
        </w:tc>
        <w:tc>
          <w:tcPr>
            <w:tcW w:w="709" w:type="dxa"/>
          </w:tcPr>
          <w:p w:rsidR="00FD1BC6" w:rsidRPr="004A3159" w:rsidRDefault="00FD1BC6">
            <w:pPr>
              <w:ind w:right="170"/>
              <w:jc w:val="right"/>
              <w:rPr>
                <w:b/>
                <w:snapToGrid w:val="0"/>
                <w:color w:val="000000"/>
                <w:lang w:eastAsia="sv-SE"/>
              </w:rPr>
            </w:pPr>
          </w:p>
        </w:tc>
        <w:tc>
          <w:tcPr>
            <w:tcW w:w="1984" w:type="dxa"/>
            <w:gridSpan w:val="2"/>
          </w:tcPr>
          <w:p w:rsidR="00FD1BC6" w:rsidRPr="004A3159" w:rsidRDefault="00FD1BC6">
            <w:pPr>
              <w:jc w:val="center"/>
              <w:rPr>
                <w:b/>
                <w:snapToGrid w:val="0"/>
                <w:color w:val="000000"/>
                <w:lang w:eastAsia="sv-SE"/>
              </w:rPr>
            </w:pPr>
            <w:r w:rsidRPr="004A3159">
              <w:rPr>
                <w:b/>
                <w:snapToGrid w:val="0"/>
                <w:color w:val="000000"/>
                <w:lang w:eastAsia="sv-SE"/>
              </w:rPr>
              <w:t>2001-12-31</w:t>
            </w:r>
          </w:p>
        </w:tc>
        <w:tc>
          <w:tcPr>
            <w:tcW w:w="1985" w:type="dxa"/>
            <w:gridSpan w:val="2"/>
          </w:tcPr>
          <w:p w:rsidR="00FD1BC6" w:rsidRPr="004A3159" w:rsidRDefault="00FD1BC6">
            <w:pPr>
              <w:jc w:val="center"/>
              <w:rPr>
                <w:b/>
                <w:snapToGrid w:val="0"/>
                <w:color w:val="000000"/>
                <w:lang w:eastAsia="sv-SE"/>
              </w:rPr>
            </w:pPr>
            <w:r w:rsidRPr="004A3159">
              <w:rPr>
                <w:b/>
                <w:snapToGrid w:val="0"/>
                <w:color w:val="000000"/>
                <w:lang w:eastAsia="sv-SE"/>
              </w:rPr>
              <w:t>2000-12-31</w:t>
            </w:r>
          </w:p>
        </w:tc>
      </w:tr>
      <w:tr w:rsidR="00000000" w:rsidRPr="004A3159">
        <w:tblPrEx>
          <w:tblCellMar>
            <w:top w:w="0" w:type="dxa"/>
            <w:bottom w:w="0" w:type="dxa"/>
          </w:tblCellMar>
        </w:tblPrEx>
        <w:trPr>
          <w:trHeight w:val="610"/>
        </w:trPr>
        <w:tc>
          <w:tcPr>
            <w:tcW w:w="2694" w:type="dxa"/>
          </w:tcPr>
          <w:p w:rsidR="00FD1BC6" w:rsidRPr="004A3159" w:rsidRDefault="00FD1BC6">
            <w:pPr>
              <w:rPr>
                <w:b/>
                <w:snapToGrid w:val="0"/>
                <w:color w:val="000000"/>
                <w:lang w:eastAsia="sv-SE"/>
              </w:rPr>
            </w:pPr>
          </w:p>
        </w:tc>
        <w:tc>
          <w:tcPr>
            <w:tcW w:w="709" w:type="dxa"/>
            <w:tcBorders>
              <w:bottom w:val="single" w:sz="4" w:space="0" w:color="auto"/>
            </w:tcBorders>
            <w:vAlign w:val="bottom"/>
          </w:tcPr>
          <w:p w:rsidR="00FD1BC6" w:rsidRPr="004A3159" w:rsidRDefault="00FD1BC6">
            <w:pPr>
              <w:jc w:val="center"/>
              <w:rPr>
                <w:snapToGrid w:val="0"/>
                <w:color w:val="000000"/>
                <w:lang w:eastAsia="sv-SE"/>
              </w:rPr>
            </w:pPr>
            <w:r w:rsidRPr="004A3159">
              <w:rPr>
                <w:snapToGrid w:val="0"/>
                <w:color w:val="000000"/>
                <w:lang w:eastAsia="sv-SE"/>
              </w:rPr>
              <w:t>Not</w:t>
            </w:r>
          </w:p>
        </w:tc>
        <w:tc>
          <w:tcPr>
            <w:tcW w:w="992" w:type="dxa"/>
            <w:tcBorders>
              <w:bottom w:val="single" w:sz="4" w:space="0" w:color="auto"/>
            </w:tcBorders>
            <w:vAlign w:val="bottom"/>
          </w:tcPr>
          <w:p w:rsidR="00FD1BC6" w:rsidRPr="004A3159" w:rsidRDefault="00FD1BC6">
            <w:pPr>
              <w:ind w:left="113"/>
              <w:jc w:val="left"/>
              <w:rPr>
                <w:b/>
                <w:snapToGrid w:val="0"/>
                <w:color w:val="000000"/>
                <w:lang w:eastAsia="sv-SE"/>
              </w:rPr>
            </w:pPr>
            <w:r w:rsidRPr="004A3159">
              <w:rPr>
                <w:snapToGrid w:val="0"/>
                <w:color w:val="000000"/>
                <w:lang w:eastAsia="sv-SE"/>
              </w:rPr>
              <w:t>Bokförda värden</w:t>
            </w:r>
          </w:p>
        </w:tc>
        <w:tc>
          <w:tcPr>
            <w:tcW w:w="992" w:type="dxa"/>
            <w:tcBorders>
              <w:bottom w:val="single" w:sz="4" w:space="0" w:color="auto"/>
            </w:tcBorders>
            <w:vAlign w:val="bottom"/>
          </w:tcPr>
          <w:p w:rsidR="00FD1BC6" w:rsidRPr="004A3159" w:rsidRDefault="00FD1BC6">
            <w:pPr>
              <w:ind w:left="57"/>
              <w:jc w:val="left"/>
              <w:rPr>
                <w:snapToGrid w:val="0"/>
                <w:color w:val="000000"/>
                <w:lang w:eastAsia="sv-SE"/>
              </w:rPr>
            </w:pPr>
            <w:r w:rsidRPr="004A3159">
              <w:rPr>
                <w:snapToGrid w:val="0"/>
                <w:color w:val="000000"/>
                <w:lang w:eastAsia="sv-SE"/>
              </w:rPr>
              <w:t>Mar</w:t>
            </w:r>
            <w:r w:rsidRPr="004A3159">
              <w:rPr>
                <w:snapToGrid w:val="0"/>
                <w:color w:val="000000"/>
                <w:lang w:eastAsia="sv-SE"/>
              </w:rPr>
              <w:t>k</w:t>
            </w:r>
            <w:r w:rsidRPr="004A3159">
              <w:rPr>
                <w:snapToGrid w:val="0"/>
                <w:color w:val="000000"/>
                <w:lang w:eastAsia="sv-SE"/>
              </w:rPr>
              <w:t>nads-värden</w:t>
            </w:r>
          </w:p>
        </w:tc>
        <w:tc>
          <w:tcPr>
            <w:tcW w:w="993" w:type="dxa"/>
            <w:tcBorders>
              <w:bottom w:val="single" w:sz="4" w:space="0" w:color="auto"/>
            </w:tcBorders>
            <w:vAlign w:val="bottom"/>
          </w:tcPr>
          <w:p w:rsidR="00FD1BC6" w:rsidRPr="004A3159" w:rsidRDefault="00FD1BC6">
            <w:pPr>
              <w:ind w:left="113"/>
              <w:jc w:val="left"/>
              <w:rPr>
                <w:snapToGrid w:val="0"/>
                <w:color w:val="000000"/>
                <w:lang w:eastAsia="sv-SE"/>
              </w:rPr>
            </w:pPr>
            <w:r w:rsidRPr="004A3159">
              <w:rPr>
                <w:snapToGrid w:val="0"/>
                <w:color w:val="000000"/>
                <w:lang w:eastAsia="sv-SE"/>
              </w:rPr>
              <w:t>Bokförda</w:t>
            </w:r>
          </w:p>
          <w:p w:rsidR="00FD1BC6" w:rsidRPr="004A3159" w:rsidRDefault="00FD1BC6">
            <w:pPr>
              <w:pStyle w:val="Normaltindrag"/>
              <w:ind w:left="113" w:firstLine="0"/>
              <w:jc w:val="left"/>
            </w:pPr>
            <w:r w:rsidRPr="004A3159">
              <w:t>värden</w:t>
            </w:r>
          </w:p>
        </w:tc>
        <w:tc>
          <w:tcPr>
            <w:tcW w:w="992" w:type="dxa"/>
            <w:tcBorders>
              <w:bottom w:val="single" w:sz="4" w:space="0" w:color="auto"/>
            </w:tcBorders>
            <w:vAlign w:val="bottom"/>
          </w:tcPr>
          <w:p w:rsidR="00FD1BC6" w:rsidRPr="004A3159" w:rsidRDefault="00FD1BC6">
            <w:pPr>
              <w:ind w:left="57"/>
              <w:jc w:val="left"/>
              <w:rPr>
                <w:snapToGrid w:val="0"/>
                <w:color w:val="000000"/>
                <w:lang w:eastAsia="sv-SE"/>
              </w:rPr>
            </w:pPr>
            <w:r w:rsidRPr="004A3159">
              <w:rPr>
                <w:snapToGrid w:val="0"/>
                <w:color w:val="000000"/>
                <w:lang w:eastAsia="sv-SE"/>
              </w:rPr>
              <w:t>Mar</w:t>
            </w:r>
            <w:r w:rsidRPr="004A3159">
              <w:rPr>
                <w:snapToGrid w:val="0"/>
                <w:color w:val="000000"/>
                <w:lang w:eastAsia="sv-SE"/>
              </w:rPr>
              <w:t>k</w:t>
            </w:r>
            <w:r w:rsidRPr="004A3159">
              <w:rPr>
                <w:snapToGrid w:val="0"/>
                <w:color w:val="000000"/>
                <w:lang w:eastAsia="sv-SE"/>
              </w:rPr>
              <w:t>nads-värden</w:t>
            </w:r>
          </w:p>
        </w:tc>
      </w:tr>
      <w:tr w:rsidR="00000000" w:rsidRPr="004A3159">
        <w:tblPrEx>
          <w:tblCellMar>
            <w:top w:w="0" w:type="dxa"/>
            <w:bottom w:w="0" w:type="dxa"/>
          </w:tblCellMar>
        </w:tblPrEx>
        <w:trPr>
          <w:trHeight w:val="305"/>
        </w:trPr>
        <w:tc>
          <w:tcPr>
            <w:tcW w:w="2694" w:type="dxa"/>
          </w:tcPr>
          <w:p w:rsidR="00FD1BC6" w:rsidRPr="004A3159" w:rsidRDefault="00FD1BC6">
            <w:pPr>
              <w:rPr>
                <w:b/>
                <w:snapToGrid w:val="0"/>
                <w:color w:val="000000"/>
                <w:lang w:eastAsia="sv-SE"/>
              </w:rPr>
            </w:pPr>
            <w:r w:rsidRPr="004A3159">
              <w:rPr>
                <w:b/>
                <w:snapToGrid w:val="0"/>
                <w:color w:val="000000"/>
                <w:lang w:eastAsia="sv-SE"/>
              </w:rPr>
              <w:t>Tillgångar</w:t>
            </w:r>
          </w:p>
        </w:tc>
        <w:tc>
          <w:tcPr>
            <w:tcW w:w="709" w:type="dxa"/>
            <w:tcBorders>
              <w:top w:val="single" w:sz="4" w:space="0" w:color="auto"/>
            </w:tcBorders>
          </w:tcPr>
          <w:p w:rsidR="00FD1BC6" w:rsidRPr="004A3159" w:rsidRDefault="00FD1BC6">
            <w:pPr>
              <w:jc w:val="right"/>
              <w:rPr>
                <w:snapToGrid w:val="0"/>
                <w:color w:val="000000"/>
                <w:lang w:eastAsia="sv-SE"/>
              </w:rPr>
            </w:pPr>
          </w:p>
        </w:tc>
        <w:tc>
          <w:tcPr>
            <w:tcW w:w="992" w:type="dxa"/>
            <w:tcBorders>
              <w:top w:val="single" w:sz="4" w:space="0" w:color="auto"/>
            </w:tcBorders>
          </w:tcPr>
          <w:p w:rsidR="00FD1BC6" w:rsidRPr="004A3159" w:rsidRDefault="00FD1BC6">
            <w:pPr>
              <w:jc w:val="right"/>
              <w:rPr>
                <w:snapToGrid w:val="0"/>
                <w:color w:val="000000"/>
                <w:lang w:eastAsia="sv-SE"/>
              </w:rPr>
            </w:pPr>
          </w:p>
        </w:tc>
        <w:tc>
          <w:tcPr>
            <w:tcW w:w="992" w:type="dxa"/>
            <w:tcBorders>
              <w:top w:val="single" w:sz="4" w:space="0" w:color="auto"/>
            </w:tcBorders>
          </w:tcPr>
          <w:p w:rsidR="00FD1BC6" w:rsidRPr="004A3159" w:rsidRDefault="00FD1BC6">
            <w:pPr>
              <w:jc w:val="right"/>
              <w:rPr>
                <w:snapToGrid w:val="0"/>
                <w:color w:val="000000"/>
                <w:lang w:eastAsia="sv-SE"/>
              </w:rPr>
            </w:pPr>
          </w:p>
        </w:tc>
        <w:tc>
          <w:tcPr>
            <w:tcW w:w="993" w:type="dxa"/>
            <w:tcBorders>
              <w:top w:val="single" w:sz="4" w:space="0" w:color="auto"/>
            </w:tcBorders>
          </w:tcPr>
          <w:p w:rsidR="00FD1BC6" w:rsidRPr="004A3159" w:rsidRDefault="00FD1BC6">
            <w:pPr>
              <w:jc w:val="right"/>
              <w:rPr>
                <w:snapToGrid w:val="0"/>
                <w:color w:val="000000"/>
                <w:lang w:eastAsia="sv-SE"/>
              </w:rPr>
            </w:pPr>
          </w:p>
        </w:tc>
        <w:tc>
          <w:tcPr>
            <w:tcW w:w="992" w:type="dxa"/>
            <w:tcBorders>
              <w:top w:val="single" w:sz="4" w:space="0" w:color="auto"/>
            </w:tcBorders>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694" w:type="dxa"/>
          </w:tcPr>
          <w:p w:rsidR="00FD1BC6" w:rsidRPr="004A3159" w:rsidRDefault="00FD1BC6">
            <w:pPr>
              <w:rPr>
                <w:i/>
                <w:snapToGrid w:val="0"/>
                <w:color w:val="000000"/>
                <w:lang w:eastAsia="sv-SE"/>
              </w:rPr>
            </w:pPr>
            <w:r w:rsidRPr="004A3159">
              <w:rPr>
                <w:i/>
                <w:snapToGrid w:val="0"/>
                <w:color w:val="000000"/>
                <w:lang w:eastAsia="sv-SE"/>
              </w:rPr>
              <w:t>Anläggningstil</w:t>
            </w:r>
            <w:r w:rsidRPr="004A3159">
              <w:rPr>
                <w:i/>
                <w:snapToGrid w:val="0"/>
                <w:color w:val="000000"/>
                <w:lang w:eastAsia="sv-SE"/>
              </w:rPr>
              <w:t>l</w:t>
            </w:r>
            <w:r w:rsidRPr="004A3159">
              <w:rPr>
                <w:i/>
                <w:snapToGrid w:val="0"/>
                <w:color w:val="000000"/>
                <w:lang w:eastAsia="sv-SE"/>
              </w:rPr>
              <w:t>gångar</w:t>
            </w:r>
          </w:p>
        </w:tc>
        <w:tc>
          <w:tcPr>
            <w:tcW w:w="70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694" w:type="dxa"/>
          </w:tcPr>
          <w:p w:rsidR="00FD1BC6" w:rsidRPr="004A3159" w:rsidRDefault="00FD1BC6">
            <w:pPr>
              <w:jc w:val="left"/>
              <w:rPr>
                <w:i/>
                <w:snapToGrid w:val="0"/>
                <w:color w:val="000000"/>
                <w:lang w:eastAsia="sv-SE"/>
              </w:rPr>
            </w:pPr>
            <w:r w:rsidRPr="004A3159">
              <w:rPr>
                <w:i/>
                <w:snapToGrid w:val="0"/>
                <w:color w:val="000000"/>
                <w:lang w:eastAsia="sv-SE"/>
              </w:rPr>
              <w:t>Materiella anläggningstillgån</w:t>
            </w:r>
            <w:r w:rsidRPr="004A3159">
              <w:rPr>
                <w:i/>
                <w:snapToGrid w:val="0"/>
                <w:color w:val="000000"/>
                <w:lang w:eastAsia="sv-SE"/>
              </w:rPr>
              <w:t>g</w:t>
            </w:r>
            <w:r w:rsidRPr="004A3159">
              <w:rPr>
                <w:i/>
                <w:snapToGrid w:val="0"/>
                <w:color w:val="000000"/>
                <w:lang w:eastAsia="sv-SE"/>
              </w:rPr>
              <w:t>ar</w:t>
            </w:r>
          </w:p>
        </w:tc>
        <w:tc>
          <w:tcPr>
            <w:tcW w:w="70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r w:rsidRPr="004A3159">
              <w:rPr>
                <w:snapToGrid w:val="0"/>
                <w:color w:val="000000"/>
                <w:lang w:eastAsia="sv-SE"/>
              </w:rPr>
              <w:t>Fastigheter</w:t>
            </w:r>
          </w:p>
        </w:tc>
        <w:tc>
          <w:tcPr>
            <w:tcW w:w="709" w:type="dxa"/>
          </w:tcPr>
          <w:p w:rsidR="00FD1BC6" w:rsidRPr="004A3159" w:rsidRDefault="00FD1BC6">
            <w:pPr>
              <w:jc w:val="right"/>
              <w:rPr>
                <w:snapToGrid w:val="0"/>
                <w:color w:val="000000"/>
                <w:lang w:eastAsia="sv-SE"/>
              </w:rPr>
            </w:pPr>
            <w:r w:rsidRPr="004A3159">
              <w:rPr>
                <w:snapToGrid w:val="0"/>
                <w:color w:val="000000"/>
                <w:lang w:eastAsia="sv-SE"/>
              </w:rPr>
              <w:t>11,12</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441 290</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814 700</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458 484</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848 500</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r w:rsidRPr="004A3159">
              <w:rPr>
                <w:snapToGrid w:val="0"/>
                <w:color w:val="000000"/>
                <w:lang w:eastAsia="sv-SE"/>
              </w:rPr>
              <w:t>Inventarier</w:t>
            </w:r>
          </w:p>
        </w:tc>
        <w:tc>
          <w:tcPr>
            <w:tcW w:w="709" w:type="dxa"/>
          </w:tcPr>
          <w:p w:rsidR="00FD1BC6" w:rsidRPr="004A3159" w:rsidRDefault="00FD1BC6">
            <w:pPr>
              <w:jc w:val="right"/>
              <w:rPr>
                <w:snapToGrid w:val="0"/>
                <w:color w:val="000000"/>
                <w:lang w:eastAsia="sv-SE"/>
              </w:rPr>
            </w:pPr>
            <w:r w:rsidRPr="004A3159">
              <w:rPr>
                <w:snapToGrid w:val="0"/>
                <w:color w:val="000000"/>
                <w:lang w:eastAsia="sv-SE"/>
              </w:rPr>
              <w:t>13</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875</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875</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1 021</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1 021</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i/>
                <w:snapToGrid w:val="0"/>
                <w:color w:val="000000"/>
                <w:lang w:eastAsia="sv-SE"/>
              </w:rPr>
            </w:pPr>
            <w:r w:rsidRPr="004A3159">
              <w:rPr>
                <w:i/>
                <w:snapToGrid w:val="0"/>
                <w:color w:val="000000"/>
                <w:lang w:eastAsia="sv-SE"/>
              </w:rPr>
              <w:t>Summa materiella anläggning</w:t>
            </w:r>
            <w:r w:rsidRPr="004A3159">
              <w:rPr>
                <w:i/>
                <w:snapToGrid w:val="0"/>
                <w:color w:val="000000"/>
                <w:lang w:eastAsia="sv-SE"/>
              </w:rPr>
              <w:t>s</w:t>
            </w:r>
            <w:r w:rsidRPr="004A3159">
              <w:rPr>
                <w:i/>
                <w:snapToGrid w:val="0"/>
                <w:color w:val="000000"/>
                <w:lang w:eastAsia="sv-SE"/>
              </w:rPr>
              <w:t>tillgångar</w:t>
            </w:r>
          </w:p>
        </w:tc>
        <w:tc>
          <w:tcPr>
            <w:tcW w:w="709" w:type="dxa"/>
          </w:tcPr>
          <w:p w:rsidR="00FD1BC6" w:rsidRPr="004A3159" w:rsidRDefault="00FD1BC6">
            <w:pPr>
              <w:jc w:val="right"/>
              <w:rPr>
                <w:i/>
                <w:snapToGrid w:val="0"/>
                <w:color w:val="000000"/>
                <w:lang w:eastAsia="sv-SE"/>
              </w:rPr>
            </w:pP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442 165</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815 575</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459 505</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849 521</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p>
        </w:tc>
        <w:tc>
          <w:tcPr>
            <w:tcW w:w="70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694" w:type="dxa"/>
          </w:tcPr>
          <w:p w:rsidR="00FD1BC6" w:rsidRPr="004A3159" w:rsidRDefault="00FD1BC6">
            <w:pPr>
              <w:jc w:val="left"/>
              <w:rPr>
                <w:i/>
                <w:snapToGrid w:val="0"/>
                <w:color w:val="000000"/>
                <w:lang w:eastAsia="sv-SE"/>
              </w:rPr>
            </w:pPr>
            <w:r w:rsidRPr="004A3159">
              <w:rPr>
                <w:i/>
                <w:snapToGrid w:val="0"/>
                <w:color w:val="000000"/>
                <w:lang w:eastAsia="sv-SE"/>
              </w:rPr>
              <w:t>Finansiella anläggningstil</w:t>
            </w:r>
            <w:r w:rsidRPr="004A3159">
              <w:rPr>
                <w:i/>
                <w:snapToGrid w:val="0"/>
                <w:color w:val="000000"/>
                <w:lang w:eastAsia="sv-SE"/>
              </w:rPr>
              <w:t>l</w:t>
            </w:r>
            <w:r w:rsidRPr="004A3159">
              <w:rPr>
                <w:i/>
                <w:snapToGrid w:val="0"/>
                <w:color w:val="000000"/>
                <w:lang w:eastAsia="sv-SE"/>
              </w:rPr>
              <w:t>gångar</w:t>
            </w:r>
          </w:p>
        </w:tc>
        <w:tc>
          <w:tcPr>
            <w:tcW w:w="709" w:type="dxa"/>
          </w:tcPr>
          <w:p w:rsidR="00FD1BC6" w:rsidRPr="004A3159" w:rsidRDefault="00FD1BC6">
            <w:pPr>
              <w:jc w:val="right"/>
              <w:rPr>
                <w:i/>
                <w:snapToGrid w:val="0"/>
                <w:color w:val="000000"/>
                <w:lang w:eastAsia="sv-SE"/>
              </w:rPr>
            </w:pPr>
          </w:p>
        </w:tc>
        <w:tc>
          <w:tcPr>
            <w:tcW w:w="992" w:type="dxa"/>
          </w:tcPr>
          <w:p w:rsidR="00FD1BC6" w:rsidRPr="004A3159" w:rsidRDefault="00FD1BC6">
            <w:pPr>
              <w:jc w:val="right"/>
              <w:rPr>
                <w:i/>
                <w:snapToGrid w:val="0"/>
                <w:color w:val="000000"/>
                <w:lang w:eastAsia="sv-SE"/>
              </w:rPr>
            </w:pPr>
          </w:p>
        </w:tc>
        <w:tc>
          <w:tcPr>
            <w:tcW w:w="992" w:type="dxa"/>
          </w:tcPr>
          <w:p w:rsidR="00FD1BC6" w:rsidRPr="004A3159" w:rsidRDefault="00FD1BC6">
            <w:pPr>
              <w:jc w:val="right"/>
              <w:rPr>
                <w:i/>
                <w:snapToGrid w:val="0"/>
                <w:color w:val="000000"/>
                <w:lang w:eastAsia="sv-SE"/>
              </w:rPr>
            </w:pPr>
          </w:p>
        </w:tc>
        <w:tc>
          <w:tcPr>
            <w:tcW w:w="993" w:type="dxa"/>
          </w:tcPr>
          <w:p w:rsidR="00FD1BC6" w:rsidRPr="004A3159" w:rsidRDefault="00FD1BC6">
            <w:pPr>
              <w:jc w:val="right"/>
              <w:rPr>
                <w:i/>
                <w:snapToGrid w:val="0"/>
                <w:color w:val="000000"/>
                <w:lang w:eastAsia="sv-SE"/>
              </w:rPr>
            </w:pPr>
          </w:p>
        </w:tc>
        <w:tc>
          <w:tcPr>
            <w:tcW w:w="992" w:type="dxa"/>
          </w:tcPr>
          <w:p w:rsidR="00FD1BC6" w:rsidRPr="004A3159" w:rsidRDefault="00FD1BC6">
            <w:pPr>
              <w:jc w:val="right"/>
              <w:rPr>
                <w:i/>
                <w:snapToGrid w:val="0"/>
                <w:color w:val="000000"/>
                <w:lang w:eastAsia="sv-SE"/>
              </w:rPr>
            </w:pP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r w:rsidRPr="004A3159">
              <w:rPr>
                <w:snapToGrid w:val="0"/>
                <w:color w:val="000000"/>
                <w:lang w:eastAsia="sv-SE"/>
              </w:rPr>
              <w:t>Obligationer</w:t>
            </w:r>
          </w:p>
        </w:tc>
        <w:tc>
          <w:tcPr>
            <w:tcW w:w="709" w:type="dxa"/>
          </w:tcPr>
          <w:p w:rsidR="00FD1BC6" w:rsidRPr="004A3159" w:rsidRDefault="00FD1BC6">
            <w:pPr>
              <w:jc w:val="right"/>
              <w:rPr>
                <w:snapToGrid w:val="0"/>
                <w:color w:val="000000"/>
                <w:lang w:eastAsia="sv-SE"/>
              </w:rPr>
            </w:pPr>
            <w:r w:rsidRPr="004A3159">
              <w:rPr>
                <w:snapToGrid w:val="0"/>
                <w:color w:val="000000"/>
                <w:lang w:eastAsia="sv-SE"/>
              </w:rPr>
              <w:t>14</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1 666 576</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1 741 803</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1 507 752</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1 616 921</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r w:rsidRPr="004A3159">
              <w:rPr>
                <w:snapToGrid w:val="0"/>
                <w:color w:val="000000"/>
                <w:lang w:eastAsia="sv-SE"/>
              </w:rPr>
              <w:t>Aktier</w:t>
            </w:r>
          </w:p>
        </w:tc>
        <w:tc>
          <w:tcPr>
            <w:tcW w:w="709" w:type="dxa"/>
          </w:tcPr>
          <w:p w:rsidR="00FD1BC6" w:rsidRPr="004A3159" w:rsidRDefault="00FD1BC6">
            <w:pPr>
              <w:jc w:val="right"/>
              <w:rPr>
                <w:snapToGrid w:val="0"/>
                <w:color w:val="000000"/>
                <w:lang w:eastAsia="sv-SE"/>
              </w:rPr>
            </w:pPr>
            <w:r w:rsidRPr="004A3159">
              <w:rPr>
                <w:snapToGrid w:val="0"/>
                <w:color w:val="000000"/>
                <w:lang w:eastAsia="sv-SE"/>
              </w:rPr>
              <w:t>15</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4 348 115</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4 376 614</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3 922 262</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5 336 424</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i/>
                <w:snapToGrid w:val="0"/>
                <w:color w:val="000000"/>
                <w:lang w:eastAsia="sv-SE"/>
              </w:rPr>
            </w:pPr>
            <w:r w:rsidRPr="004A3159">
              <w:rPr>
                <w:i/>
                <w:snapToGrid w:val="0"/>
                <w:color w:val="000000"/>
                <w:lang w:eastAsia="sv-SE"/>
              </w:rPr>
              <w:t>Summa finansiella anläggning</w:t>
            </w:r>
            <w:r w:rsidRPr="004A3159">
              <w:rPr>
                <w:i/>
                <w:snapToGrid w:val="0"/>
                <w:color w:val="000000"/>
                <w:lang w:eastAsia="sv-SE"/>
              </w:rPr>
              <w:t>s</w:t>
            </w:r>
            <w:r w:rsidRPr="004A3159">
              <w:rPr>
                <w:i/>
                <w:snapToGrid w:val="0"/>
                <w:color w:val="000000"/>
                <w:lang w:eastAsia="sv-SE"/>
              </w:rPr>
              <w:t>tillgångar</w:t>
            </w:r>
          </w:p>
        </w:tc>
        <w:tc>
          <w:tcPr>
            <w:tcW w:w="709" w:type="dxa"/>
          </w:tcPr>
          <w:p w:rsidR="00FD1BC6" w:rsidRPr="004A3159" w:rsidRDefault="00FD1BC6">
            <w:pPr>
              <w:jc w:val="right"/>
              <w:rPr>
                <w:i/>
                <w:snapToGrid w:val="0"/>
                <w:color w:val="000000"/>
                <w:lang w:eastAsia="sv-SE"/>
              </w:rPr>
            </w:pP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6 014 691</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6 118 417</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5 430 014</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6 953 345</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i/>
                <w:snapToGrid w:val="0"/>
                <w:color w:val="000000"/>
                <w:lang w:eastAsia="sv-SE"/>
              </w:rPr>
            </w:pPr>
            <w:r w:rsidRPr="004A3159">
              <w:rPr>
                <w:i/>
                <w:snapToGrid w:val="0"/>
                <w:color w:val="000000"/>
                <w:lang w:eastAsia="sv-SE"/>
              </w:rPr>
              <w:t>Summa anläggningstil</w:t>
            </w:r>
            <w:r w:rsidRPr="004A3159">
              <w:rPr>
                <w:i/>
                <w:snapToGrid w:val="0"/>
                <w:color w:val="000000"/>
                <w:lang w:eastAsia="sv-SE"/>
              </w:rPr>
              <w:t>l</w:t>
            </w:r>
            <w:r w:rsidRPr="004A3159">
              <w:rPr>
                <w:i/>
                <w:snapToGrid w:val="0"/>
                <w:color w:val="000000"/>
                <w:lang w:eastAsia="sv-SE"/>
              </w:rPr>
              <w:t>gångar</w:t>
            </w:r>
          </w:p>
        </w:tc>
        <w:tc>
          <w:tcPr>
            <w:tcW w:w="709" w:type="dxa"/>
          </w:tcPr>
          <w:p w:rsidR="00FD1BC6" w:rsidRPr="004A3159" w:rsidRDefault="00FD1BC6">
            <w:pPr>
              <w:jc w:val="right"/>
              <w:rPr>
                <w:i/>
                <w:snapToGrid w:val="0"/>
                <w:color w:val="000000"/>
                <w:lang w:eastAsia="sv-SE"/>
              </w:rPr>
            </w:pP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6 456 856</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6 933 992</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5 889 519</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7 802 866</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p>
        </w:tc>
        <w:tc>
          <w:tcPr>
            <w:tcW w:w="70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694" w:type="dxa"/>
          </w:tcPr>
          <w:p w:rsidR="00FD1BC6" w:rsidRPr="004A3159" w:rsidRDefault="00FD1BC6">
            <w:pPr>
              <w:jc w:val="left"/>
              <w:rPr>
                <w:i/>
                <w:snapToGrid w:val="0"/>
                <w:color w:val="000000"/>
                <w:lang w:eastAsia="sv-SE"/>
              </w:rPr>
            </w:pPr>
            <w:r w:rsidRPr="004A3159">
              <w:rPr>
                <w:i/>
                <w:snapToGrid w:val="0"/>
                <w:color w:val="000000"/>
                <w:lang w:eastAsia="sv-SE"/>
              </w:rPr>
              <w:t>Omsättningstil</w:t>
            </w:r>
            <w:r w:rsidRPr="004A3159">
              <w:rPr>
                <w:i/>
                <w:snapToGrid w:val="0"/>
                <w:color w:val="000000"/>
                <w:lang w:eastAsia="sv-SE"/>
              </w:rPr>
              <w:t>l</w:t>
            </w:r>
            <w:r w:rsidRPr="004A3159">
              <w:rPr>
                <w:i/>
                <w:snapToGrid w:val="0"/>
                <w:color w:val="000000"/>
                <w:lang w:eastAsia="sv-SE"/>
              </w:rPr>
              <w:t>gångar</w:t>
            </w:r>
          </w:p>
        </w:tc>
        <w:tc>
          <w:tcPr>
            <w:tcW w:w="70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r w:rsidRPr="004A3159">
              <w:rPr>
                <w:snapToGrid w:val="0"/>
                <w:color w:val="000000"/>
                <w:lang w:eastAsia="sv-SE"/>
              </w:rPr>
              <w:t>Övriga fordringar</w:t>
            </w:r>
          </w:p>
        </w:tc>
        <w:tc>
          <w:tcPr>
            <w:tcW w:w="709" w:type="dxa"/>
          </w:tcPr>
          <w:p w:rsidR="00FD1BC6" w:rsidRPr="004A3159" w:rsidRDefault="00FD1BC6">
            <w:pPr>
              <w:jc w:val="right"/>
              <w:rPr>
                <w:snapToGrid w:val="0"/>
                <w:color w:val="000000"/>
                <w:lang w:eastAsia="sv-SE"/>
              </w:rPr>
            </w:pPr>
            <w:r w:rsidRPr="004A3159">
              <w:rPr>
                <w:snapToGrid w:val="0"/>
                <w:color w:val="000000"/>
                <w:lang w:eastAsia="sv-SE"/>
              </w:rPr>
              <w:t>16</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174 985</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174 985</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95 428</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95 428</w:t>
            </w:r>
          </w:p>
        </w:tc>
      </w:tr>
      <w:tr w:rsidR="00000000" w:rsidRPr="004A3159">
        <w:tblPrEx>
          <w:tblCellMar>
            <w:top w:w="0" w:type="dxa"/>
            <w:bottom w:w="0" w:type="dxa"/>
          </w:tblCellMar>
        </w:tblPrEx>
        <w:trPr>
          <w:trHeight w:val="566"/>
        </w:trPr>
        <w:tc>
          <w:tcPr>
            <w:tcW w:w="2694" w:type="dxa"/>
          </w:tcPr>
          <w:p w:rsidR="00FD1BC6" w:rsidRPr="004A3159" w:rsidRDefault="00FD1BC6">
            <w:pPr>
              <w:jc w:val="left"/>
              <w:rPr>
                <w:snapToGrid w:val="0"/>
                <w:color w:val="000000"/>
                <w:lang w:eastAsia="sv-SE"/>
              </w:rPr>
            </w:pPr>
            <w:r w:rsidRPr="004A3159">
              <w:rPr>
                <w:snapToGrid w:val="0"/>
                <w:color w:val="000000"/>
                <w:lang w:eastAsia="sv-SE"/>
              </w:rPr>
              <w:t>Förutbetalda kostnader och up</w:t>
            </w:r>
            <w:r w:rsidRPr="004A3159">
              <w:rPr>
                <w:snapToGrid w:val="0"/>
                <w:color w:val="000000"/>
                <w:lang w:eastAsia="sv-SE"/>
              </w:rPr>
              <w:t>p</w:t>
            </w:r>
            <w:r w:rsidRPr="004A3159">
              <w:rPr>
                <w:snapToGrid w:val="0"/>
                <w:color w:val="000000"/>
                <w:lang w:eastAsia="sv-SE"/>
              </w:rPr>
              <w:t>lupna intäkter</w:t>
            </w:r>
          </w:p>
        </w:tc>
        <w:tc>
          <w:tcPr>
            <w:tcW w:w="709" w:type="dxa"/>
          </w:tcPr>
          <w:p w:rsidR="00FD1BC6" w:rsidRPr="004A3159" w:rsidRDefault="00FD1BC6">
            <w:pPr>
              <w:jc w:val="right"/>
              <w:rPr>
                <w:snapToGrid w:val="0"/>
                <w:color w:val="000000"/>
                <w:lang w:eastAsia="sv-SE"/>
              </w:rPr>
            </w:pPr>
            <w:r w:rsidRPr="004A3159">
              <w:rPr>
                <w:snapToGrid w:val="0"/>
                <w:color w:val="000000"/>
                <w:lang w:eastAsia="sv-SE"/>
              </w:rPr>
              <w:t>17</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39 502</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39 502</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30 931</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30 931</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r w:rsidRPr="004A3159">
              <w:rPr>
                <w:snapToGrid w:val="0"/>
                <w:color w:val="000000"/>
                <w:lang w:eastAsia="sv-SE"/>
              </w:rPr>
              <w:t>Certifikat</w:t>
            </w:r>
          </w:p>
        </w:tc>
        <w:tc>
          <w:tcPr>
            <w:tcW w:w="70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790 729</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790 729</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148 921</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148 921</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snapToGrid w:val="0"/>
                <w:color w:val="000000"/>
                <w:lang w:eastAsia="sv-SE"/>
              </w:rPr>
            </w:pPr>
            <w:r w:rsidRPr="004A3159">
              <w:rPr>
                <w:snapToGrid w:val="0"/>
                <w:color w:val="000000"/>
                <w:lang w:eastAsia="sv-SE"/>
              </w:rPr>
              <w:t>Kassa och bank</w:t>
            </w:r>
          </w:p>
        </w:tc>
        <w:tc>
          <w:tcPr>
            <w:tcW w:w="70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798 806</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798 806</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1 582 868</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1 582 868</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i/>
                <w:snapToGrid w:val="0"/>
                <w:color w:val="000000"/>
                <w:lang w:eastAsia="sv-SE"/>
              </w:rPr>
            </w:pPr>
            <w:r w:rsidRPr="004A3159">
              <w:rPr>
                <w:i/>
                <w:snapToGrid w:val="0"/>
                <w:color w:val="000000"/>
                <w:lang w:eastAsia="sv-SE"/>
              </w:rPr>
              <w:t>Summa omsättningstil</w:t>
            </w:r>
            <w:r w:rsidRPr="004A3159">
              <w:rPr>
                <w:i/>
                <w:snapToGrid w:val="0"/>
                <w:color w:val="000000"/>
                <w:lang w:eastAsia="sv-SE"/>
              </w:rPr>
              <w:t>l</w:t>
            </w:r>
            <w:r w:rsidRPr="004A3159">
              <w:rPr>
                <w:i/>
                <w:snapToGrid w:val="0"/>
                <w:color w:val="000000"/>
                <w:lang w:eastAsia="sv-SE"/>
              </w:rPr>
              <w:t>gångar</w:t>
            </w:r>
          </w:p>
        </w:tc>
        <w:tc>
          <w:tcPr>
            <w:tcW w:w="709" w:type="dxa"/>
          </w:tcPr>
          <w:p w:rsidR="00FD1BC6" w:rsidRPr="004A3159" w:rsidRDefault="00FD1BC6">
            <w:pPr>
              <w:jc w:val="right"/>
              <w:rPr>
                <w:i/>
                <w:snapToGrid w:val="0"/>
                <w:color w:val="000000"/>
                <w:lang w:eastAsia="sv-SE"/>
              </w:rPr>
            </w:pP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1 804 022</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1 804 022</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1 858 148</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1 858 148</w:t>
            </w:r>
          </w:p>
        </w:tc>
      </w:tr>
      <w:tr w:rsidR="00000000" w:rsidRPr="004A3159">
        <w:tblPrEx>
          <w:tblCellMar>
            <w:top w:w="0" w:type="dxa"/>
            <w:bottom w:w="0" w:type="dxa"/>
          </w:tblCellMar>
        </w:tblPrEx>
        <w:trPr>
          <w:trHeight w:val="305"/>
        </w:trPr>
        <w:tc>
          <w:tcPr>
            <w:tcW w:w="2694" w:type="dxa"/>
          </w:tcPr>
          <w:p w:rsidR="00FD1BC6" w:rsidRPr="004A3159" w:rsidRDefault="00FD1BC6">
            <w:pPr>
              <w:jc w:val="left"/>
              <w:rPr>
                <w:b/>
                <w:snapToGrid w:val="0"/>
                <w:color w:val="000000"/>
                <w:lang w:eastAsia="sv-SE"/>
              </w:rPr>
            </w:pPr>
            <w:r w:rsidRPr="004A3159">
              <w:rPr>
                <w:b/>
                <w:snapToGrid w:val="0"/>
                <w:color w:val="000000"/>
                <w:lang w:eastAsia="sv-SE"/>
              </w:rPr>
              <w:t>Summa tillgångar</w:t>
            </w:r>
          </w:p>
        </w:tc>
        <w:tc>
          <w:tcPr>
            <w:tcW w:w="709" w:type="dxa"/>
          </w:tcPr>
          <w:p w:rsidR="00FD1BC6" w:rsidRPr="004A3159" w:rsidRDefault="00FD1BC6">
            <w:pPr>
              <w:jc w:val="right"/>
              <w:rPr>
                <w:b/>
                <w:snapToGrid w:val="0"/>
                <w:color w:val="000000"/>
                <w:lang w:eastAsia="sv-SE"/>
              </w:rPr>
            </w:pP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8 260 878</w:t>
            </w: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8 738 014</w:t>
            </w:r>
          </w:p>
        </w:tc>
        <w:tc>
          <w:tcPr>
            <w:tcW w:w="993" w:type="dxa"/>
          </w:tcPr>
          <w:p w:rsidR="00FD1BC6" w:rsidRPr="004A3159" w:rsidRDefault="00FD1BC6">
            <w:pPr>
              <w:jc w:val="right"/>
              <w:rPr>
                <w:b/>
                <w:snapToGrid w:val="0"/>
                <w:color w:val="000000"/>
                <w:lang w:eastAsia="sv-SE"/>
              </w:rPr>
            </w:pPr>
            <w:r w:rsidRPr="004A3159">
              <w:rPr>
                <w:b/>
                <w:snapToGrid w:val="0"/>
                <w:color w:val="000000"/>
                <w:lang w:eastAsia="sv-SE"/>
              </w:rPr>
              <w:t>7 747 667</w:t>
            </w: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9 661 014</w:t>
            </w:r>
          </w:p>
        </w:tc>
      </w:tr>
      <w:tr w:rsidR="00000000" w:rsidRPr="004A3159">
        <w:tblPrEx>
          <w:tblCellMar>
            <w:top w:w="0" w:type="dxa"/>
            <w:bottom w:w="0" w:type="dxa"/>
          </w:tblCellMar>
        </w:tblPrEx>
        <w:trPr>
          <w:trHeight w:val="305"/>
        </w:trPr>
        <w:tc>
          <w:tcPr>
            <w:tcW w:w="2694" w:type="dxa"/>
          </w:tcPr>
          <w:p w:rsidR="00FD1BC6" w:rsidRPr="004A3159" w:rsidRDefault="00FD1BC6">
            <w:pPr>
              <w:jc w:val="right"/>
              <w:rPr>
                <w:snapToGrid w:val="0"/>
                <w:color w:val="000000"/>
                <w:lang w:eastAsia="sv-SE"/>
              </w:rPr>
            </w:pPr>
          </w:p>
        </w:tc>
        <w:tc>
          <w:tcPr>
            <w:tcW w:w="70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bl>
    <w:p w:rsidR="00FD1BC6" w:rsidRPr="004A3159" w:rsidRDefault="00FD1BC6">
      <w:pPr>
        <w:pStyle w:val="Normaltindrag"/>
        <w:tabs>
          <w:tab w:val="left" w:pos="1985"/>
        </w:tabs>
        <w:ind w:left="-1560" w:right="-2383"/>
      </w:pPr>
    </w:p>
    <w:p w:rsidR="00FD1BC6" w:rsidRPr="004A3159" w:rsidRDefault="00FD1BC6">
      <w:pPr>
        <w:pStyle w:val="Normaltindrag"/>
      </w:pPr>
      <w:r w:rsidRPr="004A3159">
        <w:br w:type="page"/>
      </w:r>
    </w:p>
    <w:tbl>
      <w:tblPr>
        <w:tblW w:w="0" w:type="auto"/>
        <w:tblInd w:w="-1560" w:type="dxa"/>
        <w:tblLayout w:type="fixed"/>
        <w:tblCellMar>
          <w:left w:w="30" w:type="dxa"/>
          <w:right w:w="30" w:type="dxa"/>
        </w:tblCellMar>
        <w:tblLook w:val="0000" w:firstRow="0" w:lastRow="0" w:firstColumn="0" w:lastColumn="0" w:noHBand="0" w:noVBand="0"/>
      </w:tblPr>
      <w:tblGrid>
        <w:gridCol w:w="1"/>
        <w:gridCol w:w="2864"/>
        <w:gridCol w:w="725"/>
        <w:gridCol w:w="976"/>
        <w:gridCol w:w="993"/>
        <w:gridCol w:w="992"/>
        <w:gridCol w:w="992"/>
      </w:tblGrid>
      <w:tr w:rsidR="00000000" w:rsidRPr="004A3159">
        <w:tblPrEx>
          <w:tblCellMar>
            <w:top w:w="0" w:type="dxa"/>
            <w:bottom w:w="0" w:type="dxa"/>
          </w:tblCellMar>
        </w:tblPrEx>
        <w:trPr>
          <w:trHeight w:val="305"/>
        </w:trPr>
        <w:tc>
          <w:tcPr>
            <w:tcW w:w="2865" w:type="dxa"/>
            <w:gridSpan w:val="2"/>
          </w:tcPr>
          <w:p w:rsidR="00FD1BC6" w:rsidRPr="004A3159" w:rsidRDefault="00FD1BC6">
            <w:pPr>
              <w:rPr>
                <w:b/>
                <w:snapToGrid w:val="0"/>
                <w:color w:val="000000"/>
                <w:lang w:eastAsia="sv-SE"/>
              </w:rPr>
            </w:pPr>
            <w:r w:rsidRPr="004A3159">
              <w:rPr>
                <w:b/>
                <w:snapToGrid w:val="0"/>
                <w:color w:val="000000"/>
                <w:lang w:eastAsia="sv-SE"/>
              </w:rPr>
              <w:t>Balansräkning (tkr)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cantSplit/>
          <w:trHeight w:val="305"/>
        </w:trPr>
        <w:tc>
          <w:tcPr>
            <w:tcW w:w="2865" w:type="dxa"/>
            <w:gridSpan w:val="2"/>
          </w:tcPr>
          <w:p w:rsidR="00FD1BC6" w:rsidRPr="004A3159" w:rsidRDefault="00FD1BC6">
            <w:pPr>
              <w:rPr>
                <w:b/>
                <w:snapToGrid w:val="0"/>
                <w:color w:val="000000"/>
                <w:lang w:eastAsia="sv-SE"/>
              </w:rPr>
            </w:pPr>
          </w:p>
        </w:tc>
        <w:tc>
          <w:tcPr>
            <w:tcW w:w="725" w:type="dxa"/>
          </w:tcPr>
          <w:p w:rsidR="00FD1BC6" w:rsidRPr="004A3159" w:rsidRDefault="00FD1BC6">
            <w:pPr>
              <w:ind w:right="113"/>
              <w:jc w:val="right"/>
              <w:rPr>
                <w:snapToGrid w:val="0"/>
                <w:color w:val="000000"/>
                <w:lang w:eastAsia="sv-SE"/>
              </w:rPr>
            </w:pPr>
          </w:p>
        </w:tc>
        <w:tc>
          <w:tcPr>
            <w:tcW w:w="1969" w:type="dxa"/>
            <w:gridSpan w:val="2"/>
          </w:tcPr>
          <w:p w:rsidR="00FD1BC6" w:rsidRPr="004A3159" w:rsidRDefault="00FD1BC6">
            <w:pPr>
              <w:jc w:val="center"/>
              <w:rPr>
                <w:snapToGrid w:val="0"/>
                <w:color w:val="000000"/>
                <w:lang w:eastAsia="sv-SE"/>
              </w:rPr>
            </w:pPr>
            <w:r w:rsidRPr="004A3159">
              <w:rPr>
                <w:b/>
                <w:snapToGrid w:val="0"/>
                <w:color w:val="000000"/>
                <w:lang w:eastAsia="sv-SE"/>
              </w:rPr>
              <w:t>2001-12-31</w:t>
            </w:r>
          </w:p>
        </w:tc>
        <w:tc>
          <w:tcPr>
            <w:tcW w:w="1984" w:type="dxa"/>
            <w:gridSpan w:val="2"/>
          </w:tcPr>
          <w:p w:rsidR="00FD1BC6" w:rsidRPr="004A3159" w:rsidRDefault="00FD1BC6">
            <w:pPr>
              <w:jc w:val="center"/>
              <w:rPr>
                <w:snapToGrid w:val="0"/>
                <w:color w:val="000000"/>
                <w:lang w:eastAsia="sv-SE"/>
              </w:rPr>
            </w:pPr>
            <w:r w:rsidRPr="004A3159">
              <w:rPr>
                <w:b/>
                <w:snapToGrid w:val="0"/>
                <w:color w:val="000000"/>
                <w:lang w:eastAsia="sv-SE"/>
              </w:rPr>
              <w:t>2000-12-31</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b/>
                <w:snapToGrid w:val="0"/>
                <w:color w:val="000000"/>
                <w:lang w:eastAsia="sv-SE"/>
              </w:rPr>
            </w:pPr>
          </w:p>
        </w:tc>
        <w:tc>
          <w:tcPr>
            <w:tcW w:w="725" w:type="dxa"/>
            <w:tcBorders>
              <w:bottom w:val="single" w:sz="4" w:space="0" w:color="auto"/>
            </w:tcBorders>
            <w:vAlign w:val="bottom"/>
          </w:tcPr>
          <w:p w:rsidR="00FD1BC6" w:rsidRPr="004A3159" w:rsidRDefault="00FD1BC6">
            <w:pPr>
              <w:jc w:val="center"/>
              <w:rPr>
                <w:snapToGrid w:val="0"/>
                <w:color w:val="000000"/>
                <w:lang w:eastAsia="sv-SE"/>
              </w:rPr>
            </w:pPr>
            <w:r w:rsidRPr="004A3159">
              <w:rPr>
                <w:snapToGrid w:val="0"/>
                <w:color w:val="000000"/>
                <w:lang w:eastAsia="sv-SE"/>
              </w:rPr>
              <w:t>Not</w:t>
            </w:r>
          </w:p>
        </w:tc>
        <w:tc>
          <w:tcPr>
            <w:tcW w:w="976" w:type="dxa"/>
            <w:tcBorders>
              <w:bottom w:val="single" w:sz="4" w:space="0" w:color="auto"/>
            </w:tcBorders>
            <w:vAlign w:val="bottom"/>
          </w:tcPr>
          <w:p w:rsidR="00FD1BC6" w:rsidRPr="004A3159" w:rsidRDefault="00FD1BC6">
            <w:pPr>
              <w:ind w:left="113"/>
              <w:jc w:val="left"/>
              <w:rPr>
                <w:b/>
                <w:snapToGrid w:val="0"/>
                <w:color w:val="000000"/>
                <w:lang w:eastAsia="sv-SE"/>
              </w:rPr>
            </w:pPr>
            <w:r w:rsidRPr="004A3159">
              <w:rPr>
                <w:snapToGrid w:val="0"/>
                <w:color w:val="000000"/>
                <w:lang w:eastAsia="sv-SE"/>
              </w:rPr>
              <w:t>Bokförda värden</w:t>
            </w:r>
          </w:p>
        </w:tc>
        <w:tc>
          <w:tcPr>
            <w:tcW w:w="993" w:type="dxa"/>
            <w:tcBorders>
              <w:bottom w:val="single" w:sz="4" w:space="0" w:color="auto"/>
            </w:tcBorders>
            <w:vAlign w:val="bottom"/>
          </w:tcPr>
          <w:p w:rsidR="00FD1BC6" w:rsidRPr="004A3159" w:rsidRDefault="00FD1BC6">
            <w:pPr>
              <w:ind w:left="57"/>
              <w:jc w:val="left"/>
              <w:rPr>
                <w:snapToGrid w:val="0"/>
                <w:color w:val="000000"/>
                <w:lang w:eastAsia="sv-SE"/>
              </w:rPr>
            </w:pPr>
            <w:r w:rsidRPr="004A3159">
              <w:rPr>
                <w:snapToGrid w:val="0"/>
                <w:color w:val="000000"/>
                <w:lang w:eastAsia="sv-SE"/>
              </w:rPr>
              <w:t>Mar</w:t>
            </w:r>
            <w:r w:rsidRPr="004A3159">
              <w:rPr>
                <w:snapToGrid w:val="0"/>
                <w:color w:val="000000"/>
                <w:lang w:eastAsia="sv-SE"/>
              </w:rPr>
              <w:t>k</w:t>
            </w:r>
            <w:r w:rsidRPr="004A3159">
              <w:rPr>
                <w:snapToGrid w:val="0"/>
                <w:color w:val="000000"/>
                <w:lang w:eastAsia="sv-SE"/>
              </w:rPr>
              <w:t>nads-värden</w:t>
            </w:r>
          </w:p>
        </w:tc>
        <w:tc>
          <w:tcPr>
            <w:tcW w:w="992" w:type="dxa"/>
            <w:tcBorders>
              <w:bottom w:val="single" w:sz="4" w:space="0" w:color="auto"/>
            </w:tcBorders>
            <w:vAlign w:val="bottom"/>
          </w:tcPr>
          <w:p w:rsidR="00FD1BC6" w:rsidRPr="004A3159" w:rsidRDefault="00FD1BC6">
            <w:pPr>
              <w:ind w:left="113"/>
              <w:jc w:val="left"/>
              <w:rPr>
                <w:snapToGrid w:val="0"/>
                <w:color w:val="000000"/>
                <w:lang w:eastAsia="sv-SE"/>
              </w:rPr>
            </w:pPr>
            <w:r w:rsidRPr="004A3159">
              <w:rPr>
                <w:snapToGrid w:val="0"/>
                <w:color w:val="000000"/>
                <w:lang w:eastAsia="sv-SE"/>
              </w:rPr>
              <w:t>Bokförda</w:t>
            </w:r>
          </w:p>
          <w:p w:rsidR="00FD1BC6" w:rsidRPr="004A3159" w:rsidRDefault="00FD1BC6">
            <w:pPr>
              <w:pStyle w:val="Normaltindrag"/>
              <w:ind w:left="113" w:firstLine="0"/>
              <w:jc w:val="left"/>
            </w:pPr>
            <w:r w:rsidRPr="004A3159">
              <w:t>värden</w:t>
            </w:r>
          </w:p>
        </w:tc>
        <w:tc>
          <w:tcPr>
            <w:tcW w:w="992" w:type="dxa"/>
            <w:tcBorders>
              <w:bottom w:val="single" w:sz="4" w:space="0" w:color="auto"/>
            </w:tcBorders>
            <w:vAlign w:val="bottom"/>
          </w:tcPr>
          <w:p w:rsidR="00FD1BC6" w:rsidRPr="004A3159" w:rsidRDefault="00FD1BC6">
            <w:pPr>
              <w:ind w:left="57"/>
              <w:jc w:val="left"/>
              <w:rPr>
                <w:snapToGrid w:val="0"/>
                <w:color w:val="000000"/>
                <w:lang w:eastAsia="sv-SE"/>
              </w:rPr>
            </w:pPr>
            <w:r w:rsidRPr="004A3159">
              <w:rPr>
                <w:snapToGrid w:val="0"/>
                <w:color w:val="000000"/>
                <w:lang w:eastAsia="sv-SE"/>
              </w:rPr>
              <w:t>Mar</w:t>
            </w:r>
            <w:r w:rsidRPr="004A3159">
              <w:rPr>
                <w:snapToGrid w:val="0"/>
                <w:color w:val="000000"/>
                <w:lang w:eastAsia="sv-SE"/>
              </w:rPr>
              <w:t>k</w:t>
            </w:r>
            <w:r w:rsidRPr="004A3159">
              <w:rPr>
                <w:snapToGrid w:val="0"/>
                <w:color w:val="000000"/>
                <w:lang w:eastAsia="sv-SE"/>
              </w:rPr>
              <w:t>nads-värden</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b/>
                <w:snapToGrid w:val="0"/>
                <w:color w:val="000000"/>
                <w:lang w:eastAsia="sv-SE"/>
              </w:rPr>
            </w:pPr>
            <w:r w:rsidRPr="004A3159">
              <w:rPr>
                <w:b/>
                <w:snapToGrid w:val="0"/>
                <w:color w:val="000000"/>
                <w:lang w:eastAsia="sv-SE"/>
              </w:rPr>
              <w:t>Eget kapital och skulder</w:t>
            </w:r>
          </w:p>
        </w:tc>
        <w:tc>
          <w:tcPr>
            <w:tcW w:w="725" w:type="dxa"/>
            <w:tcBorders>
              <w:top w:val="single" w:sz="4" w:space="0" w:color="auto"/>
            </w:tcBorders>
          </w:tcPr>
          <w:p w:rsidR="00FD1BC6" w:rsidRPr="004A3159" w:rsidRDefault="00FD1BC6">
            <w:pPr>
              <w:jc w:val="right"/>
              <w:rPr>
                <w:snapToGrid w:val="0"/>
                <w:color w:val="000000"/>
                <w:lang w:eastAsia="sv-SE"/>
              </w:rPr>
            </w:pPr>
          </w:p>
        </w:tc>
        <w:tc>
          <w:tcPr>
            <w:tcW w:w="976" w:type="dxa"/>
            <w:tcBorders>
              <w:top w:val="single" w:sz="4" w:space="0" w:color="auto"/>
            </w:tcBorders>
          </w:tcPr>
          <w:p w:rsidR="00FD1BC6" w:rsidRPr="004A3159" w:rsidRDefault="00FD1BC6">
            <w:pPr>
              <w:jc w:val="right"/>
              <w:rPr>
                <w:snapToGrid w:val="0"/>
                <w:color w:val="000000"/>
                <w:lang w:eastAsia="sv-SE"/>
              </w:rPr>
            </w:pPr>
          </w:p>
        </w:tc>
        <w:tc>
          <w:tcPr>
            <w:tcW w:w="993" w:type="dxa"/>
            <w:tcBorders>
              <w:top w:val="single" w:sz="4" w:space="0" w:color="auto"/>
            </w:tcBorders>
          </w:tcPr>
          <w:p w:rsidR="00FD1BC6" w:rsidRPr="004A3159" w:rsidRDefault="00FD1BC6">
            <w:pPr>
              <w:jc w:val="right"/>
              <w:rPr>
                <w:snapToGrid w:val="0"/>
                <w:color w:val="000000"/>
                <w:lang w:eastAsia="sv-SE"/>
              </w:rPr>
            </w:pPr>
          </w:p>
        </w:tc>
        <w:tc>
          <w:tcPr>
            <w:tcW w:w="992" w:type="dxa"/>
            <w:tcBorders>
              <w:top w:val="single" w:sz="4" w:space="0" w:color="auto"/>
            </w:tcBorders>
          </w:tcPr>
          <w:p w:rsidR="00FD1BC6" w:rsidRPr="004A3159" w:rsidRDefault="00FD1BC6">
            <w:pPr>
              <w:jc w:val="right"/>
              <w:rPr>
                <w:snapToGrid w:val="0"/>
                <w:color w:val="000000"/>
                <w:lang w:eastAsia="sv-SE"/>
              </w:rPr>
            </w:pPr>
          </w:p>
        </w:tc>
        <w:tc>
          <w:tcPr>
            <w:tcW w:w="992" w:type="dxa"/>
            <w:tcBorders>
              <w:top w:val="single" w:sz="4" w:space="0" w:color="auto"/>
            </w:tcBorders>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Eget kapital</w:t>
            </w:r>
          </w:p>
        </w:tc>
        <w:tc>
          <w:tcPr>
            <w:tcW w:w="725" w:type="dxa"/>
          </w:tcPr>
          <w:p w:rsidR="00FD1BC6" w:rsidRPr="004A3159" w:rsidRDefault="00FD1BC6">
            <w:pPr>
              <w:jc w:val="right"/>
              <w:rPr>
                <w:snapToGrid w:val="0"/>
                <w:color w:val="000000"/>
                <w:lang w:eastAsia="sv-SE"/>
              </w:rPr>
            </w:pPr>
            <w:r w:rsidRPr="004A3159">
              <w:rPr>
                <w:snapToGrid w:val="0"/>
                <w:color w:val="000000"/>
                <w:lang w:eastAsia="sv-SE"/>
              </w:rPr>
              <w:t>18</w:t>
            </w: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snapToGrid w:val="0"/>
                <w:color w:val="000000"/>
                <w:lang w:eastAsia="sv-SE"/>
              </w:rPr>
            </w:pPr>
            <w:r w:rsidRPr="004A3159">
              <w:rPr>
                <w:snapToGrid w:val="0"/>
                <w:color w:val="000000"/>
                <w:lang w:eastAsia="sv-SE"/>
              </w:rPr>
              <w:t>Stiftelsekapital</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3 009 419</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3 009 419</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snapToGrid w:val="0"/>
                <w:color w:val="000000"/>
                <w:lang w:eastAsia="sv-SE"/>
              </w:rPr>
            </w:pPr>
            <w:r w:rsidRPr="004A3159">
              <w:rPr>
                <w:snapToGrid w:val="0"/>
                <w:color w:val="000000"/>
                <w:lang w:eastAsia="sv-SE"/>
              </w:rPr>
              <w:t>Uppindexerat stiftelsekapital</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3 926 073</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3 832 184</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snapToGrid w:val="0"/>
                <w:color w:val="000000"/>
                <w:lang w:eastAsia="sv-SE"/>
              </w:rPr>
            </w:pPr>
            <w:r w:rsidRPr="004A3159">
              <w:rPr>
                <w:snapToGrid w:val="0"/>
                <w:color w:val="000000"/>
                <w:lang w:eastAsia="sv-SE"/>
              </w:rPr>
              <w:t>Vinstregleringsfond</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4 473 893</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4 034 375</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4 027 837</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5 118 419</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Summa eget kapital</w:t>
            </w:r>
          </w:p>
        </w:tc>
        <w:tc>
          <w:tcPr>
            <w:tcW w:w="725" w:type="dxa"/>
          </w:tcPr>
          <w:p w:rsidR="00FD1BC6" w:rsidRPr="004A3159" w:rsidRDefault="00FD1BC6">
            <w:pPr>
              <w:jc w:val="right"/>
              <w:rPr>
                <w:i/>
                <w:snapToGrid w:val="0"/>
                <w:color w:val="000000"/>
                <w:lang w:eastAsia="sv-SE"/>
              </w:rPr>
            </w:pPr>
          </w:p>
        </w:tc>
        <w:tc>
          <w:tcPr>
            <w:tcW w:w="976" w:type="dxa"/>
          </w:tcPr>
          <w:p w:rsidR="00FD1BC6" w:rsidRPr="004A3159" w:rsidRDefault="00FD1BC6">
            <w:pPr>
              <w:jc w:val="right"/>
              <w:rPr>
                <w:i/>
                <w:snapToGrid w:val="0"/>
                <w:color w:val="000000"/>
                <w:lang w:eastAsia="sv-SE"/>
              </w:rPr>
            </w:pPr>
            <w:r w:rsidRPr="004A3159">
              <w:rPr>
                <w:i/>
                <w:snapToGrid w:val="0"/>
                <w:color w:val="000000"/>
                <w:lang w:eastAsia="sv-SE"/>
              </w:rPr>
              <w:t>7 483 312</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7 960 448</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7 037 256</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8 950 603</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jc w:val="right"/>
              <w:rPr>
                <w:snapToGrid w:val="0"/>
                <w:color w:val="000000"/>
                <w:lang w:eastAsia="sv-SE"/>
              </w:rPr>
            </w:pP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Avsättningar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snapToGrid w:val="0"/>
                <w:color w:val="000000"/>
                <w:lang w:eastAsia="sv-SE"/>
              </w:rPr>
            </w:pPr>
            <w:r w:rsidRPr="004A3159">
              <w:rPr>
                <w:snapToGrid w:val="0"/>
                <w:color w:val="000000"/>
                <w:lang w:eastAsia="sv-SE"/>
              </w:rPr>
              <w:t>Avsättningar för pensioner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2 432</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2 432</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2 452</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2 452</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Summa avsättningar</w:t>
            </w:r>
          </w:p>
        </w:tc>
        <w:tc>
          <w:tcPr>
            <w:tcW w:w="725" w:type="dxa"/>
          </w:tcPr>
          <w:p w:rsidR="00FD1BC6" w:rsidRPr="004A3159" w:rsidRDefault="00FD1BC6">
            <w:pPr>
              <w:jc w:val="right"/>
              <w:rPr>
                <w:i/>
                <w:snapToGrid w:val="0"/>
                <w:color w:val="000000"/>
                <w:lang w:eastAsia="sv-SE"/>
              </w:rPr>
            </w:pPr>
          </w:p>
        </w:tc>
        <w:tc>
          <w:tcPr>
            <w:tcW w:w="976" w:type="dxa"/>
          </w:tcPr>
          <w:p w:rsidR="00FD1BC6" w:rsidRPr="004A3159" w:rsidRDefault="00FD1BC6">
            <w:pPr>
              <w:jc w:val="right"/>
              <w:rPr>
                <w:i/>
                <w:snapToGrid w:val="0"/>
                <w:color w:val="000000"/>
                <w:lang w:eastAsia="sv-SE"/>
              </w:rPr>
            </w:pPr>
            <w:r w:rsidRPr="004A3159">
              <w:rPr>
                <w:i/>
                <w:snapToGrid w:val="0"/>
                <w:color w:val="000000"/>
                <w:lang w:eastAsia="sv-SE"/>
              </w:rPr>
              <w:t>2 432</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2 432</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2 452</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2 452</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jc w:val="right"/>
              <w:rPr>
                <w:snapToGrid w:val="0"/>
                <w:color w:val="000000"/>
                <w:lang w:eastAsia="sv-SE"/>
              </w:rPr>
            </w:pP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Långfristiga skulder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snapToGrid w:val="0"/>
                <w:color w:val="000000"/>
                <w:lang w:eastAsia="sv-SE"/>
              </w:rPr>
            </w:pPr>
            <w:r w:rsidRPr="004A3159">
              <w:rPr>
                <w:snapToGrid w:val="0"/>
                <w:color w:val="000000"/>
                <w:lang w:eastAsia="sv-SE"/>
              </w:rPr>
              <w:t>Inteckningslån</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114 031</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114 031</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114 295</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114 295</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Summa långfristiga skulder</w:t>
            </w:r>
          </w:p>
        </w:tc>
        <w:tc>
          <w:tcPr>
            <w:tcW w:w="725" w:type="dxa"/>
          </w:tcPr>
          <w:p w:rsidR="00FD1BC6" w:rsidRPr="004A3159" w:rsidRDefault="00FD1BC6">
            <w:pPr>
              <w:jc w:val="right"/>
              <w:rPr>
                <w:i/>
                <w:snapToGrid w:val="0"/>
                <w:color w:val="000000"/>
                <w:lang w:eastAsia="sv-SE"/>
              </w:rPr>
            </w:pPr>
          </w:p>
        </w:tc>
        <w:tc>
          <w:tcPr>
            <w:tcW w:w="976" w:type="dxa"/>
          </w:tcPr>
          <w:p w:rsidR="00FD1BC6" w:rsidRPr="004A3159" w:rsidRDefault="00FD1BC6">
            <w:pPr>
              <w:jc w:val="right"/>
              <w:rPr>
                <w:i/>
                <w:snapToGrid w:val="0"/>
                <w:color w:val="000000"/>
                <w:lang w:eastAsia="sv-SE"/>
              </w:rPr>
            </w:pPr>
            <w:r w:rsidRPr="004A3159">
              <w:rPr>
                <w:i/>
                <w:snapToGrid w:val="0"/>
                <w:color w:val="000000"/>
                <w:lang w:eastAsia="sv-SE"/>
              </w:rPr>
              <w:t>114 031</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114 031</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114 295</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114 295</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jc w:val="right"/>
              <w:rPr>
                <w:snapToGrid w:val="0"/>
                <w:color w:val="000000"/>
                <w:lang w:eastAsia="sv-SE"/>
              </w:rPr>
            </w:pP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Kortfristiga skulder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610"/>
        </w:trPr>
        <w:tc>
          <w:tcPr>
            <w:tcW w:w="2865" w:type="dxa"/>
            <w:gridSpan w:val="2"/>
          </w:tcPr>
          <w:p w:rsidR="00FD1BC6" w:rsidRPr="004A3159" w:rsidRDefault="00FD1BC6">
            <w:pPr>
              <w:jc w:val="left"/>
              <w:rPr>
                <w:snapToGrid w:val="0"/>
                <w:color w:val="000000"/>
                <w:lang w:eastAsia="sv-SE"/>
              </w:rPr>
            </w:pPr>
            <w:r w:rsidRPr="004A3159">
              <w:rPr>
                <w:snapToGrid w:val="0"/>
                <w:color w:val="000000"/>
                <w:lang w:eastAsia="sv-SE"/>
              </w:rPr>
              <w:t>Beviljade ej utbetalda forskning</w:t>
            </w:r>
            <w:r w:rsidRPr="004A3159">
              <w:rPr>
                <w:snapToGrid w:val="0"/>
                <w:color w:val="000000"/>
                <w:lang w:eastAsia="sv-SE"/>
              </w:rPr>
              <w:t>s</w:t>
            </w:r>
            <w:r w:rsidRPr="004A3159">
              <w:rPr>
                <w:snapToGrid w:val="0"/>
                <w:color w:val="000000"/>
                <w:lang w:eastAsia="sv-SE"/>
              </w:rPr>
              <w:t>medel</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354 637</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354 637</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500 567</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500 567</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snapToGrid w:val="0"/>
                <w:color w:val="000000"/>
                <w:lang w:eastAsia="sv-SE"/>
              </w:rPr>
            </w:pPr>
            <w:r w:rsidRPr="004A3159">
              <w:rPr>
                <w:snapToGrid w:val="0"/>
                <w:color w:val="000000"/>
                <w:lang w:eastAsia="sv-SE"/>
              </w:rPr>
              <w:t>Leverantörsskulder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1 615</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1 615</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1 655</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1 655</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snapToGrid w:val="0"/>
                <w:color w:val="000000"/>
                <w:lang w:eastAsia="sv-SE"/>
              </w:rPr>
            </w:pPr>
            <w:r w:rsidRPr="004A3159">
              <w:rPr>
                <w:snapToGrid w:val="0"/>
                <w:color w:val="000000"/>
                <w:lang w:eastAsia="sv-SE"/>
              </w:rPr>
              <w:t>Övriga kortfristiga skulder</w:t>
            </w:r>
          </w:p>
        </w:tc>
        <w:tc>
          <w:tcPr>
            <w:tcW w:w="725" w:type="dxa"/>
          </w:tcPr>
          <w:p w:rsidR="00FD1BC6" w:rsidRPr="004A3159" w:rsidRDefault="00FD1BC6">
            <w:pPr>
              <w:jc w:val="right"/>
              <w:rPr>
                <w:snapToGrid w:val="0"/>
                <w:color w:val="000000"/>
                <w:lang w:eastAsia="sv-SE"/>
              </w:rPr>
            </w:pPr>
            <w:r w:rsidRPr="004A3159">
              <w:rPr>
                <w:snapToGrid w:val="0"/>
                <w:color w:val="000000"/>
                <w:lang w:eastAsia="sv-SE"/>
              </w:rPr>
              <w:t>19</w:t>
            </w: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296 444</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296 444</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81 659</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81 659</w:t>
            </w:r>
          </w:p>
        </w:tc>
      </w:tr>
      <w:tr w:rsidR="00000000" w:rsidRPr="004A3159">
        <w:tblPrEx>
          <w:tblCellMar>
            <w:top w:w="0" w:type="dxa"/>
            <w:bottom w:w="0" w:type="dxa"/>
          </w:tblCellMar>
        </w:tblPrEx>
        <w:trPr>
          <w:trHeight w:val="529"/>
        </w:trPr>
        <w:tc>
          <w:tcPr>
            <w:tcW w:w="2865" w:type="dxa"/>
            <w:gridSpan w:val="2"/>
            <w:vAlign w:val="bottom"/>
          </w:tcPr>
          <w:p w:rsidR="00FD1BC6" w:rsidRPr="004A3159" w:rsidRDefault="00FD1BC6">
            <w:pPr>
              <w:jc w:val="left"/>
              <w:rPr>
                <w:snapToGrid w:val="0"/>
                <w:color w:val="000000"/>
                <w:lang w:eastAsia="sv-SE"/>
              </w:rPr>
            </w:pPr>
            <w:r w:rsidRPr="004A3159">
              <w:rPr>
                <w:snapToGrid w:val="0"/>
                <w:color w:val="000000"/>
                <w:lang w:eastAsia="sv-SE"/>
              </w:rPr>
              <w:t>Upplupna kostnader och förutbeta</w:t>
            </w:r>
            <w:r w:rsidRPr="004A3159">
              <w:rPr>
                <w:snapToGrid w:val="0"/>
                <w:color w:val="000000"/>
                <w:lang w:eastAsia="sv-SE"/>
              </w:rPr>
              <w:t>l</w:t>
            </w:r>
            <w:r w:rsidRPr="004A3159">
              <w:rPr>
                <w:snapToGrid w:val="0"/>
                <w:color w:val="000000"/>
                <w:lang w:eastAsia="sv-SE"/>
              </w:rPr>
              <w:t>da skulder</w:t>
            </w:r>
          </w:p>
        </w:tc>
        <w:tc>
          <w:tcPr>
            <w:tcW w:w="725" w:type="dxa"/>
            <w:vAlign w:val="bottom"/>
          </w:tcPr>
          <w:p w:rsidR="00FD1BC6" w:rsidRPr="004A3159" w:rsidRDefault="00FD1BC6">
            <w:pPr>
              <w:jc w:val="right"/>
              <w:rPr>
                <w:snapToGrid w:val="0"/>
                <w:color w:val="000000"/>
                <w:lang w:eastAsia="sv-SE"/>
              </w:rPr>
            </w:pPr>
            <w:r w:rsidRPr="004A3159">
              <w:rPr>
                <w:snapToGrid w:val="0"/>
                <w:color w:val="000000"/>
                <w:lang w:eastAsia="sv-SE"/>
              </w:rPr>
              <w:t>20</w:t>
            </w:r>
          </w:p>
        </w:tc>
        <w:tc>
          <w:tcPr>
            <w:tcW w:w="976" w:type="dxa"/>
            <w:vAlign w:val="bottom"/>
          </w:tcPr>
          <w:p w:rsidR="00FD1BC6" w:rsidRPr="004A3159" w:rsidRDefault="00FD1BC6">
            <w:pPr>
              <w:jc w:val="right"/>
              <w:rPr>
                <w:snapToGrid w:val="0"/>
                <w:color w:val="000000"/>
                <w:lang w:eastAsia="sv-SE"/>
              </w:rPr>
            </w:pPr>
            <w:r w:rsidRPr="004A3159">
              <w:rPr>
                <w:snapToGrid w:val="0"/>
                <w:color w:val="000000"/>
                <w:lang w:eastAsia="sv-SE"/>
              </w:rPr>
              <w:t>8 407</w:t>
            </w:r>
          </w:p>
        </w:tc>
        <w:tc>
          <w:tcPr>
            <w:tcW w:w="993" w:type="dxa"/>
            <w:vAlign w:val="bottom"/>
          </w:tcPr>
          <w:p w:rsidR="00FD1BC6" w:rsidRPr="004A3159" w:rsidRDefault="00FD1BC6">
            <w:pPr>
              <w:jc w:val="right"/>
              <w:rPr>
                <w:snapToGrid w:val="0"/>
                <w:color w:val="000000"/>
                <w:lang w:eastAsia="sv-SE"/>
              </w:rPr>
            </w:pPr>
            <w:r w:rsidRPr="004A3159">
              <w:rPr>
                <w:snapToGrid w:val="0"/>
                <w:color w:val="000000"/>
                <w:lang w:eastAsia="sv-SE"/>
              </w:rPr>
              <w:t>8 407</w:t>
            </w:r>
          </w:p>
        </w:tc>
        <w:tc>
          <w:tcPr>
            <w:tcW w:w="992" w:type="dxa"/>
            <w:vAlign w:val="bottom"/>
          </w:tcPr>
          <w:p w:rsidR="00FD1BC6" w:rsidRPr="004A3159" w:rsidRDefault="00FD1BC6">
            <w:pPr>
              <w:jc w:val="right"/>
              <w:rPr>
                <w:snapToGrid w:val="0"/>
                <w:color w:val="000000"/>
                <w:lang w:eastAsia="sv-SE"/>
              </w:rPr>
            </w:pPr>
            <w:r w:rsidRPr="004A3159">
              <w:rPr>
                <w:snapToGrid w:val="0"/>
                <w:color w:val="000000"/>
                <w:lang w:eastAsia="sv-SE"/>
              </w:rPr>
              <w:t>9 783</w:t>
            </w:r>
          </w:p>
        </w:tc>
        <w:tc>
          <w:tcPr>
            <w:tcW w:w="992" w:type="dxa"/>
            <w:vAlign w:val="bottom"/>
          </w:tcPr>
          <w:p w:rsidR="00FD1BC6" w:rsidRPr="004A3159" w:rsidRDefault="00FD1BC6">
            <w:pPr>
              <w:jc w:val="right"/>
              <w:rPr>
                <w:snapToGrid w:val="0"/>
                <w:color w:val="000000"/>
                <w:lang w:eastAsia="sv-SE"/>
              </w:rPr>
            </w:pPr>
            <w:r w:rsidRPr="004A3159">
              <w:rPr>
                <w:snapToGrid w:val="0"/>
                <w:color w:val="000000"/>
                <w:lang w:eastAsia="sv-SE"/>
              </w:rPr>
              <w:t>9 783</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Summa kortfristiga skulder</w:t>
            </w:r>
          </w:p>
        </w:tc>
        <w:tc>
          <w:tcPr>
            <w:tcW w:w="725" w:type="dxa"/>
          </w:tcPr>
          <w:p w:rsidR="00FD1BC6" w:rsidRPr="004A3159" w:rsidRDefault="00FD1BC6">
            <w:pPr>
              <w:jc w:val="right"/>
              <w:rPr>
                <w:i/>
                <w:snapToGrid w:val="0"/>
                <w:color w:val="000000"/>
                <w:lang w:eastAsia="sv-SE"/>
              </w:rPr>
            </w:pPr>
          </w:p>
        </w:tc>
        <w:tc>
          <w:tcPr>
            <w:tcW w:w="976" w:type="dxa"/>
          </w:tcPr>
          <w:p w:rsidR="00FD1BC6" w:rsidRPr="004A3159" w:rsidRDefault="00FD1BC6">
            <w:pPr>
              <w:jc w:val="right"/>
              <w:rPr>
                <w:i/>
                <w:snapToGrid w:val="0"/>
                <w:color w:val="000000"/>
                <w:lang w:eastAsia="sv-SE"/>
              </w:rPr>
            </w:pPr>
            <w:r w:rsidRPr="004A3159">
              <w:rPr>
                <w:i/>
                <w:snapToGrid w:val="0"/>
                <w:color w:val="000000"/>
                <w:lang w:eastAsia="sv-SE"/>
              </w:rPr>
              <w:t>661 103</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661 103</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593 664</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593 664</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Summa skulder och avsättningar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i/>
                <w:snapToGrid w:val="0"/>
                <w:color w:val="000000"/>
                <w:lang w:eastAsia="sv-SE"/>
              </w:rPr>
            </w:pPr>
            <w:r w:rsidRPr="004A3159">
              <w:rPr>
                <w:i/>
                <w:snapToGrid w:val="0"/>
                <w:color w:val="000000"/>
                <w:lang w:eastAsia="sv-SE"/>
              </w:rPr>
              <w:t>777 566</w:t>
            </w:r>
          </w:p>
        </w:tc>
        <w:tc>
          <w:tcPr>
            <w:tcW w:w="993" w:type="dxa"/>
          </w:tcPr>
          <w:p w:rsidR="00FD1BC6" w:rsidRPr="004A3159" w:rsidRDefault="00FD1BC6">
            <w:pPr>
              <w:jc w:val="right"/>
              <w:rPr>
                <w:i/>
                <w:snapToGrid w:val="0"/>
                <w:color w:val="000000"/>
                <w:lang w:eastAsia="sv-SE"/>
              </w:rPr>
            </w:pPr>
            <w:r w:rsidRPr="004A3159">
              <w:rPr>
                <w:i/>
                <w:snapToGrid w:val="0"/>
                <w:color w:val="000000"/>
                <w:lang w:eastAsia="sv-SE"/>
              </w:rPr>
              <w:t>777 566</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710 411</w:t>
            </w:r>
          </w:p>
        </w:tc>
        <w:tc>
          <w:tcPr>
            <w:tcW w:w="992" w:type="dxa"/>
          </w:tcPr>
          <w:p w:rsidR="00FD1BC6" w:rsidRPr="004A3159" w:rsidRDefault="00FD1BC6">
            <w:pPr>
              <w:jc w:val="right"/>
              <w:rPr>
                <w:i/>
                <w:snapToGrid w:val="0"/>
                <w:color w:val="000000"/>
                <w:lang w:eastAsia="sv-SE"/>
              </w:rPr>
            </w:pPr>
            <w:r w:rsidRPr="004A3159">
              <w:rPr>
                <w:i/>
                <w:snapToGrid w:val="0"/>
                <w:color w:val="000000"/>
                <w:lang w:eastAsia="sv-SE"/>
              </w:rPr>
              <w:t>710 411</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b/>
                <w:snapToGrid w:val="0"/>
                <w:color w:val="000000"/>
                <w:lang w:eastAsia="sv-SE"/>
              </w:rPr>
            </w:pPr>
            <w:r w:rsidRPr="004A3159">
              <w:rPr>
                <w:b/>
                <w:snapToGrid w:val="0"/>
                <w:color w:val="000000"/>
                <w:lang w:eastAsia="sv-SE"/>
              </w:rPr>
              <w:t>Summa eget kapital och sku</w:t>
            </w:r>
            <w:r w:rsidRPr="004A3159">
              <w:rPr>
                <w:b/>
                <w:snapToGrid w:val="0"/>
                <w:color w:val="000000"/>
                <w:lang w:eastAsia="sv-SE"/>
              </w:rPr>
              <w:t>l</w:t>
            </w:r>
            <w:r w:rsidRPr="004A3159">
              <w:rPr>
                <w:b/>
                <w:snapToGrid w:val="0"/>
                <w:color w:val="000000"/>
                <w:lang w:eastAsia="sv-SE"/>
              </w:rPr>
              <w:t>der</w:t>
            </w:r>
          </w:p>
        </w:tc>
        <w:tc>
          <w:tcPr>
            <w:tcW w:w="725" w:type="dxa"/>
          </w:tcPr>
          <w:p w:rsidR="00FD1BC6" w:rsidRPr="004A3159" w:rsidRDefault="00FD1BC6">
            <w:pPr>
              <w:jc w:val="right"/>
              <w:rPr>
                <w:b/>
                <w:snapToGrid w:val="0"/>
                <w:color w:val="000000"/>
                <w:lang w:eastAsia="sv-SE"/>
              </w:rPr>
            </w:pPr>
          </w:p>
        </w:tc>
        <w:tc>
          <w:tcPr>
            <w:tcW w:w="976" w:type="dxa"/>
          </w:tcPr>
          <w:p w:rsidR="00FD1BC6" w:rsidRPr="004A3159" w:rsidRDefault="00FD1BC6">
            <w:pPr>
              <w:jc w:val="right"/>
              <w:rPr>
                <w:b/>
                <w:snapToGrid w:val="0"/>
                <w:color w:val="000000"/>
                <w:lang w:eastAsia="sv-SE"/>
              </w:rPr>
            </w:pPr>
            <w:r w:rsidRPr="004A3159">
              <w:rPr>
                <w:b/>
                <w:snapToGrid w:val="0"/>
                <w:color w:val="000000"/>
                <w:lang w:eastAsia="sv-SE"/>
              </w:rPr>
              <w:t>8 260 878</w:t>
            </w:r>
          </w:p>
        </w:tc>
        <w:tc>
          <w:tcPr>
            <w:tcW w:w="993" w:type="dxa"/>
          </w:tcPr>
          <w:p w:rsidR="00FD1BC6" w:rsidRPr="004A3159" w:rsidRDefault="00FD1BC6">
            <w:pPr>
              <w:jc w:val="right"/>
              <w:rPr>
                <w:b/>
                <w:snapToGrid w:val="0"/>
                <w:color w:val="000000"/>
                <w:lang w:eastAsia="sv-SE"/>
              </w:rPr>
            </w:pPr>
            <w:r w:rsidRPr="004A3159">
              <w:rPr>
                <w:b/>
                <w:snapToGrid w:val="0"/>
                <w:color w:val="000000"/>
                <w:lang w:eastAsia="sv-SE"/>
              </w:rPr>
              <w:t>8 738 014</w:t>
            </w: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7 747 667</w:t>
            </w: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9 661 014</w:t>
            </w:r>
          </w:p>
        </w:tc>
      </w:tr>
      <w:tr w:rsidR="00000000" w:rsidRPr="004A3159">
        <w:tblPrEx>
          <w:tblCellMar>
            <w:top w:w="0" w:type="dxa"/>
            <w:bottom w:w="0" w:type="dxa"/>
          </w:tblCellMar>
        </w:tblPrEx>
        <w:trPr>
          <w:trHeight w:val="305"/>
        </w:trPr>
        <w:tc>
          <w:tcPr>
            <w:tcW w:w="2865" w:type="dxa"/>
            <w:gridSpan w:val="2"/>
          </w:tcPr>
          <w:p w:rsidR="00FD1BC6" w:rsidRPr="004A3159" w:rsidRDefault="00FD1BC6">
            <w:pPr>
              <w:jc w:val="right"/>
              <w:rPr>
                <w:snapToGrid w:val="0"/>
                <w:color w:val="000000"/>
                <w:lang w:eastAsia="sv-SE"/>
              </w:rPr>
            </w:pP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Ställda säkerheter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snapToGrid w:val="0"/>
                <w:color w:val="000000"/>
                <w:lang w:eastAsia="sv-SE"/>
              </w:rPr>
            </w:pPr>
            <w:r w:rsidRPr="004A3159">
              <w:rPr>
                <w:snapToGrid w:val="0"/>
                <w:color w:val="000000"/>
                <w:lang w:eastAsia="sv-SE"/>
              </w:rPr>
              <w:t>Fastighetsinteckningar</w:t>
            </w:r>
          </w:p>
        </w:tc>
        <w:tc>
          <w:tcPr>
            <w:tcW w:w="725" w:type="dxa"/>
          </w:tcPr>
          <w:p w:rsidR="00FD1BC6" w:rsidRPr="004A3159" w:rsidRDefault="00FD1BC6">
            <w:pPr>
              <w:jc w:val="right"/>
              <w:rPr>
                <w:snapToGrid w:val="0"/>
                <w:color w:val="000000"/>
                <w:lang w:eastAsia="sv-SE"/>
              </w:rPr>
            </w:pPr>
            <w:r w:rsidRPr="004A3159">
              <w:rPr>
                <w:snapToGrid w:val="0"/>
                <w:color w:val="000000"/>
                <w:lang w:eastAsia="sv-SE"/>
              </w:rPr>
              <w:t>21</w:t>
            </w:r>
          </w:p>
        </w:tc>
        <w:tc>
          <w:tcPr>
            <w:tcW w:w="976" w:type="dxa"/>
          </w:tcPr>
          <w:p w:rsidR="00FD1BC6" w:rsidRPr="004A3159" w:rsidRDefault="00FD1BC6">
            <w:pPr>
              <w:jc w:val="right"/>
              <w:rPr>
                <w:snapToGrid w:val="0"/>
                <w:color w:val="000000"/>
                <w:lang w:eastAsia="sv-SE"/>
              </w:rPr>
            </w:pPr>
            <w:r w:rsidRPr="004A3159">
              <w:rPr>
                <w:snapToGrid w:val="0"/>
                <w:color w:val="000000"/>
                <w:lang w:eastAsia="sv-SE"/>
              </w:rPr>
              <w:t>117 914</w:t>
            </w: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121 977</w:t>
            </w: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hRule="exact" w:val="200"/>
        </w:trPr>
        <w:tc>
          <w:tcPr>
            <w:tcW w:w="2865" w:type="dxa"/>
            <w:gridSpan w:val="2"/>
          </w:tcPr>
          <w:p w:rsidR="00FD1BC6" w:rsidRPr="004A3159" w:rsidRDefault="00FD1BC6">
            <w:pPr>
              <w:jc w:val="right"/>
              <w:rPr>
                <w:snapToGrid w:val="0"/>
                <w:color w:val="000000"/>
                <w:lang w:eastAsia="sv-SE"/>
              </w:rPr>
            </w:pP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2865" w:type="dxa"/>
            <w:gridSpan w:val="2"/>
          </w:tcPr>
          <w:p w:rsidR="00FD1BC6" w:rsidRPr="004A3159" w:rsidRDefault="00FD1BC6">
            <w:pPr>
              <w:rPr>
                <w:i/>
                <w:snapToGrid w:val="0"/>
                <w:color w:val="000000"/>
                <w:lang w:eastAsia="sv-SE"/>
              </w:rPr>
            </w:pPr>
            <w:r w:rsidRPr="004A3159">
              <w:rPr>
                <w:i/>
                <w:snapToGrid w:val="0"/>
                <w:color w:val="000000"/>
                <w:lang w:eastAsia="sv-SE"/>
              </w:rPr>
              <w:t>Ansvarsförbindelser</w:t>
            </w:r>
          </w:p>
        </w:tc>
        <w:tc>
          <w:tcPr>
            <w:tcW w:w="725" w:type="dxa"/>
          </w:tcPr>
          <w:p w:rsidR="00FD1BC6" w:rsidRPr="004A3159" w:rsidRDefault="00FD1BC6">
            <w:pPr>
              <w:jc w:val="right"/>
              <w:rPr>
                <w:snapToGrid w:val="0"/>
                <w:color w:val="000000"/>
                <w:lang w:eastAsia="sv-SE"/>
              </w:rPr>
            </w:pPr>
          </w:p>
        </w:tc>
        <w:tc>
          <w:tcPr>
            <w:tcW w:w="976" w:type="dxa"/>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610"/>
        </w:trPr>
        <w:tc>
          <w:tcPr>
            <w:tcW w:w="3590" w:type="dxa"/>
            <w:hMerge w:val="restart"/>
            <w:vAlign w:val="bottom"/>
          </w:tcPr>
          <w:p w:rsidR="00FD1BC6" w:rsidRPr="004A3159" w:rsidRDefault="00FD1BC6">
            <w:pPr>
              <w:jc w:val="left"/>
              <w:rPr>
                <w:snapToGrid w:val="0"/>
                <w:color w:val="000000"/>
                <w:lang w:eastAsia="sv-SE"/>
              </w:rPr>
            </w:pPr>
            <w:r w:rsidRPr="004A3159">
              <w:rPr>
                <w:snapToGrid w:val="0"/>
                <w:color w:val="000000"/>
                <w:lang w:eastAsia="sv-SE"/>
              </w:rPr>
              <w:t xml:space="preserve">Beviljade anslag att utgå ur </w:t>
            </w:r>
            <w:r w:rsidRPr="004A3159">
              <w:rPr>
                <w:snapToGrid w:val="0"/>
                <w:color w:val="000000"/>
                <w:lang w:eastAsia="sv-SE"/>
              </w:rPr>
              <w:br/>
              <w:t>kommande års avkas</w:t>
            </w:r>
            <w:r w:rsidRPr="004A3159">
              <w:rPr>
                <w:snapToGrid w:val="0"/>
                <w:color w:val="000000"/>
                <w:lang w:eastAsia="sv-SE"/>
              </w:rPr>
              <w:t>t</w:t>
            </w:r>
            <w:r w:rsidRPr="004A3159">
              <w:rPr>
                <w:snapToGrid w:val="0"/>
                <w:color w:val="000000"/>
                <w:lang w:eastAsia="sv-SE"/>
              </w:rPr>
              <w:t>ning</w:t>
            </w:r>
          </w:p>
        </w:tc>
        <w:tc>
          <w:tcPr>
            <w:gridSpan w:val="2"/>
            <w:hMerge/>
            <w:vAlign w:val="bottom"/>
          </w:tcPr>
          <w:p w:rsidR="00FD1BC6" w:rsidRPr="004A3159" w:rsidRDefault="00FD1BC6">
            <w:pPr>
              <w:jc w:val="right"/>
              <w:rPr>
                <w:snapToGrid w:val="0"/>
                <w:color w:val="000000"/>
                <w:lang w:eastAsia="sv-SE"/>
              </w:rPr>
            </w:pPr>
          </w:p>
        </w:tc>
        <w:tc>
          <w:tcPr>
            <w:tcW w:w="976" w:type="dxa"/>
            <w:vAlign w:val="bottom"/>
          </w:tcPr>
          <w:p w:rsidR="00FD1BC6" w:rsidRPr="004A3159" w:rsidRDefault="00FD1BC6">
            <w:pPr>
              <w:jc w:val="right"/>
              <w:rPr>
                <w:snapToGrid w:val="0"/>
                <w:color w:val="000000"/>
                <w:lang w:eastAsia="sv-SE"/>
              </w:rPr>
            </w:pPr>
            <w:r w:rsidRPr="004A3159">
              <w:rPr>
                <w:snapToGrid w:val="0"/>
                <w:color w:val="000000"/>
                <w:lang w:eastAsia="sv-SE"/>
              </w:rPr>
              <w:t>105 942</w:t>
            </w:r>
          </w:p>
        </w:tc>
        <w:tc>
          <w:tcPr>
            <w:tcW w:w="993" w:type="dxa"/>
            <w:vAlign w:val="bottom"/>
          </w:tcPr>
          <w:p w:rsidR="00FD1BC6" w:rsidRPr="004A3159" w:rsidRDefault="00FD1BC6">
            <w:pPr>
              <w:jc w:val="right"/>
              <w:rPr>
                <w:snapToGrid w:val="0"/>
                <w:color w:val="000000"/>
                <w:lang w:eastAsia="sv-SE"/>
              </w:rPr>
            </w:pPr>
          </w:p>
        </w:tc>
        <w:tc>
          <w:tcPr>
            <w:tcW w:w="992" w:type="dxa"/>
            <w:vAlign w:val="bottom"/>
          </w:tcPr>
          <w:p w:rsidR="00FD1BC6" w:rsidRPr="004A3159" w:rsidRDefault="00FD1BC6">
            <w:pPr>
              <w:jc w:val="right"/>
              <w:rPr>
                <w:snapToGrid w:val="0"/>
                <w:color w:val="000000"/>
                <w:lang w:eastAsia="sv-SE"/>
              </w:rPr>
            </w:pPr>
            <w:r w:rsidRPr="004A3159">
              <w:rPr>
                <w:snapToGrid w:val="0"/>
                <w:color w:val="000000"/>
                <w:lang w:eastAsia="sv-SE"/>
              </w:rPr>
              <w:t>164 386</w:t>
            </w:r>
          </w:p>
        </w:tc>
        <w:tc>
          <w:tcPr>
            <w:tcW w:w="992" w:type="dxa"/>
          </w:tcPr>
          <w:p w:rsidR="00FD1BC6" w:rsidRPr="004A3159" w:rsidRDefault="00FD1BC6">
            <w:pPr>
              <w:jc w:val="right"/>
              <w:rPr>
                <w:snapToGrid w:val="0"/>
                <w:color w:val="000000"/>
                <w:lang w:eastAsia="sv-SE"/>
              </w:rPr>
            </w:pPr>
          </w:p>
        </w:tc>
      </w:tr>
    </w:tbl>
    <w:p w:rsidR="00FD1BC6" w:rsidRPr="004A3159" w:rsidRDefault="00FD1BC6">
      <w:pPr>
        <w:pStyle w:val="Normaltindrag"/>
      </w:pPr>
    </w:p>
    <w:p w:rsidR="00FD1BC6" w:rsidRPr="004A3159" w:rsidRDefault="00FD1BC6">
      <w:pPr>
        <w:pStyle w:val="Normaltindrag"/>
        <w:sectPr w:rsidR="00000000" w:rsidRPr="004A3159">
          <w:headerReference w:type="even" r:id="rId17"/>
          <w:headerReference w:type="default" r:id="rId18"/>
          <w:footerReference w:type="even" r:id="rId19"/>
          <w:footerReference w:type="default" r:id="rId20"/>
          <w:headerReference w:type="first" r:id="rId21"/>
          <w:footerReference w:type="first" r:id="rId22"/>
          <w:pgSz w:w="11906" w:h="16838" w:code="9"/>
          <w:pgMar w:top="907" w:right="4649" w:bottom="4508" w:left="1304" w:header="340" w:footer="227" w:gutter="0"/>
          <w:cols w:space="720"/>
          <w:titlePg/>
        </w:sectPr>
      </w:pPr>
    </w:p>
    <w:p w:rsidR="00FD1BC6" w:rsidRPr="004A3159" w:rsidRDefault="00FD1BC6">
      <w:pPr>
        <w:pStyle w:val="Rubrik1"/>
        <w:rPr>
          <w:noProof w:val="0"/>
        </w:rPr>
      </w:pPr>
      <w:bookmarkStart w:id="66" w:name="_Toc2566854"/>
      <w:r w:rsidRPr="004A3159">
        <w:rPr>
          <w:noProof w:val="0"/>
        </w:rPr>
        <w:t>Redovisnings- och värderingsprinciper</w:t>
      </w:r>
      <w:bookmarkEnd w:id="66"/>
    </w:p>
    <w:p w:rsidR="00FD1BC6" w:rsidRPr="004A3159" w:rsidRDefault="00FD1BC6">
      <w:r w:rsidRPr="004A3159">
        <w:t>Årsredovisningen samt tillämpade redovisnings- och värderingsprinciper överens</w:t>
      </w:r>
      <w:r w:rsidRPr="004A3159">
        <w:softHyphen/>
        <w:t>stämmer i allt väsentligt med årsred</w:t>
      </w:r>
      <w:r w:rsidRPr="004A3159">
        <w:t>o</w:t>
      </w:r>
      <w:r w:rsidRPr="004A3159">
        <w:t>visningslagen.</w:t>
      </w:r>
    </w:p>
    <w:p w:rsidR="00FD1BC6" w:rsidRPr="004A3159" w:rsidRDefault="00FD1BC6">
      <w:pPr>
        <w:pStyle w:val="Rubrik3"/>
        <w:rPr>
          <w:noProof w:val="0"/>
        </w:rPr>
      </w:pPr>
      <w:bookmarkStart w:id="67" w:name="_Toc2566855"/>
      <w:r w:rsidRPr="004A3159">
        <w:rPr>
          <w:noProof w:val="0"/>
        </w:rPr>
        <w:t>Värdering materiella anläggningstillgångar</w:t>
      </w:r>
      <w:bookmarkEnd w:id="67"/>
    </w:p>
    <w:p w:rsidR="00FD1BC6" w:rsidRPr="004A3159" w:rsidRDefault="00FD1BC6">
      <w:pPr>
        <w:pStyle w:val="Rubrik4"/>
        <w:rPr>
          <w:noProof w:val="0"/>
        </w:rPr>
      </w:pPr>
      <w:r w:rsidRPr="004A3159">
        <w:rPr>
          <w:noProof w:val="0"/>
        </w:rPr>
        <w:t>Värdering bokförda värden</w:t>
      </w:r>
    </w:p>
    <w:p w:rsidR="00FD1BC6" w:rsidRPr="004A3159" w:rsidRDefault="00FD1BC6">
      <w:r w:rsidRPr="004A3159">
        <w:t>Materiella anläggningstillgångar värderas till historiskt anskaffningsvärde med avdrag för nedskrivningar och linjära avskrivningar.</w:t>
      </w:r>
    </w:p>
    <w:p w:rsidR="00FD1BC6" w:rsidRPr="004A3159" w:rsidRDefault="00FD1BC6">
      <w:r w:rsidRPr="004A3159">
        <w:t>Härvid tillämpas följande procentsatser för årlig avskrivning:</w:t>
      </w:r>
    </w:p>
    <w:p w:rsidR="00FD1BC6" w:rsidRPr="004A3159" w:rsidRDefault="00FD1BC6">
      <w:pPr>
        <w:pStyle w:val="PunktlistaBomb"/>
        <w:numPr>
          <w:ilvl w:val="0"/>
          <w:numId w:val="27"/>
        </w:numPr>
        <w:tabs>
          <w:tab w:val="right" w:pos="4111"/>
        </w:tabs>
      </w:pPr>
      <w:r w:rsidRPr="004A3159">
        <w:t>Byggnader</w:t>
      </w:r>
      <w:r w:rsidRPr="004A3159">
        <w:tab/>
        <w:t>2 %</w:t>
      </w:r>
    </w:p>
    <w:p w:rsidR="00FD1BC6" w:rsidRPr="004A3159" w:rsidRDefault="00FD1BC6">
      <w:pPr>
        <w:pStyle w:val="PunktlistaBomb"/>
        <w:numPr>
          <w:ilvl w:val="0"/>
          <w:numId w:val="27"/>
        </w:numPr>
        <w:tabs>
          <w:tab w:val="right" w:pos="4111"/>
        </w:tabs>
      </w:pPr>
      <w:r w:rsidRPr="004A3159">
        <w:t>Inventarier</w:t>
      </w:r>
      <w:r w:rsidRPr="004A3159">
        <w:tab/>
        <w:t>20 %</w:t>
      </w:r>
    </w:p>
    <w:p w:rsidR="00FD1BC6" w:rsidRPr="004A3159" w:rsidRDefault="00FD1BC6">
      <w:pPr>
        <w:pStyle w:val="PunktlistaBomb"/>
        <w:numPr>
          <w:ilvl w:val="0"/>
          <w:numId w:val="27"/>
        </w:numPr>
        <w:tabs>
          <w:tab w:val="right" w:pos="4111"/>
        </w:tabs>
      </w:pPr>
      <w:r w:rsidRPr="004A3159">
        <w:t>Datorer anskaffade före 1999</w:t>
      </w:r>
      <w:r w:rsidRPr="004A3159">
        <w:tab/>
        <w:t>20 %</w:t>
      </w:r>
    </w:p>
    <w:p w:rsidR="00FD1BC6" w:rsidRPr="004A3159" w:rsidRDefault="00FD1BC6">
      <w:pPr>
        <w:pStyle w:val="PunktlistaBomb"/>
        <w:numPr>
          <w:ilvl w:val="0"/>
          <w:numId w:val="27"/>
        </w:numPr>
        <w:tabs>
          <w:tab w:val="right" w:pos="4111"/>
        </w:tabs>
      </w:pPr>
      <w:r w:rsidRPr="004A3159">
        <w:t>Datorer anskaffade efter 1998</w:t>
      </w:r>
      <w:r w:rsidRPr="004A3159">
        <w:tab/>
        <w:t>33,33 %</w:t>
      </w:r>
    </w:p>
    <w:p w:rsidR="00FD1BC6" w:rsidRPr="004A3159" w:rsidRDefault="00FD1BC6">
      <w:pPr>
        <w:spacing w:before="187"/>
      </w:pPr>
      <w:r w:rsidRPr="004A3159">
        <w:t xml:space="preserve">Mark värderas till historiskt anskaffningsvärde med avdrag för erforderliga nedskrivningar. </w:t>
      </w:r>
    </w:p>
    <w:p w:rsidR="00FD1BC6" w:rsidRPr="004A3159" w:rsidRDefault="00FD1BC6">
      <w:pPr>
        <w:pStyle w:val="Normaltindrag"/>
      </w:pPr>
      <w:r w:rsidRPr="004A3159">
        <w:t>Investeringar i såväl egenutvecklad som förvärvad programvara kostnad</w:t>
      </w:r>
      <w:r w:rsidRPr="004A3159">
        <w:t>s</w:t>
      </w:r>
      <w:r w:rsidRPr="004A3159">
        <w:t>förs löpande.</w:t>
      </w:r>
    </w:p>
    <w:p w:rsidR="00FD1BC6" w:rsidRPr="004A3159" w:rsidRDefault="00FD1BC6">
      <w:pPr>
        <w:pStyle w:val="Rubrik4"/>
        <w:rPr>
          <w:noProof w:val="0"/>
        </w:rPr>
      </w:pPr>
      <w:r w:rsidRPr="004A3159">
        <w:rPr>
          <w:noProof w:val="0"/>
        </w:rPr>
        <w:t>Värdering marknadsvärden</w:t>
      </w:r>
    </w:p>
    <w:p w:rsidR="00FD1BC6" w:rsidRPr="004A3159" w:rsidRDefault="00FD1BC6">
      <w:r w:rsidRPr="004A3159">
        <w:t>Marknadsvärde för fastigheter baseras på externa värderingar utförda av välrenommerade värderingsfirmor. Inventarier och datorer värderas till bo</w:t>
      </w:r>
      <w:r w:rsidRPr="004A3159">
        <w:t>k</w:t>
      </w:r>
      <w:r w:rsidRPr="004A3159">
        <w:t>fört värde.</w:t>
      </w:r>
    </w:p>
    <w:p w:rsidR="00FD1BC6" w:rsidRPr="004A3159" w:rsidRDefault="00FD1BC6">
      <w:pPr>
        <w:pStyle w:val="Rubrik3"/>
        <w:rPr>
          <w:noProof w:val="0"/>
        </w:rPr>
      </w:pPr>
      <w:bookmarkStart w:id="68" w:name="_Toc2566856"/>
      <w:r w:rsidRPr="004A3159">
        <w:rPr>
          <w:noProof w:val="0"/>
        </w:rPr>
        <w:t>Värdering finansiella anläggningstillgångar</w:t>
      </w:r>
      <w:bookmarkEnd w:id="68"/>
    </w:p>
    <w:p w:rsidR="00FD1BC6" w:rsidRPr="004A3159" w:rsidRDefault="00FD1BC6">
      <w:pPr>
        <w:pStyle w:val="Rubrik4"/>
        <w:rPr>
          <w:noProof w:val="0"/>
        </w:rPr>
      </w:pPr>
      <w:r w:rsidRPr="004A3159">
        <w:rPr>
          <w:noProof w:val="0"/>
        </w:rPr>
        <w:t>Värdering bokförda värden</w:t>
      </w:r>
    </w:p>
    <w:p w:rsidR="00FD1BC6" w:rsidRPr="004A3159" w:rsidRDefault="00FD1BC6">
      <w:r w:rsidRPr="004A3159">
        <w:t>Värdepapper värderas enligt portföljmetoden i grupperna räntebärande och aktierelaterade värdepapper.</w:t>
      </w:r>
    </w:p>
    <w:p w:rsidR="00FD1BC6" w:rsidRPr="004A3159" w:rsidRDefault="00FD1BC6">
      <w:pPr>
        <w:pStyle w:val="Normaltindrag"/>
      </w:pPr>
      <w:r w:rsidRPr="004A3159">
        <w:t>Räntebärande värdepapper värderas till historiskt anskaffningsvärde min</w:t>
      </w:r>
      <w:r w:rsidRPr="004A3159">
        <w:t>s</w:t>
      </w:r>
      <w:r w:rsidRPr="004A3159">
        <w:t>kat med erforderliga nedskrivningar. Upplupen ränta på kupongobligationer redovisas som upplupen intäkt i balansräkningen. Instrument utan kupon</w:t>
      </w:r>
      <w:r w:rsidRPr="004A3159">
        <w:t>g</w:t>
      </w:r>
      <w:r w:rsidRPr="004A3159">
        <w:t>ränta värd</w:t>
      </w:r>
      <w:r w:rsidRPr="004A3159">
        <w:t>e</w:t>
      </w:r>
      <w:r w:rsidRPr="004A3159">
        <w:t>ras till upplupet anskaffningsvärde.</w:t>
      </w:r>
    </w:p>
    <w:p w:rsidR="00FD1BC6" w:rsidRPr="004A3159" w:rsidRDefault="00FD1BC6">
      <w:pPr>
        <w:pStyle w:val="Normaltindrag"/>
      </w:pPr>
      <w:r w:rsidRPr="004A3159">
        <w:t>Aktierelaterade värdepapper värderas till historiskt anskaffningsvärde minskat med erforderliga nedskrivningar.</w:t>
      </w:r>
    </w:p>
    <w:p w:rsidR="00FD1BC6" w:rsidRPr="004A3159" w:rsidRDefault="00FD1BC6">
      <w:pPr>
        <w:pStyle w:val="Normaltindrag"/>
      </w:pPr>
      <w:r w:rsidRPr="004A3159">
        <w:t>Utländska värdepapper värderas utifrån anskaffningsdagens valutakurs.</w:t>
      </w:r>
    </w:p>
    <w:p w:rsidR="00FD1BC6" w:rsidRPr="004A3159" w:rsidRDefault="00FD1BC6">
      <w:pPr>
        <w:pStyle w:val="Rubrik4"/>
        <w:rPr>
          <w:noProof w:val="0"/>
        </w:rPr>
      </w:pPr>
      <w:r w:rsidRPr="004A3159">
        <w:rPr>
          <w:noProof w:val="0"/>
        </w:rPr>
        <w:t>Värdering marknadsvärden</w:t>
      </w:r>
    </w:p>
    <w:p w:rsidR="00FD1BC6" w:rsidRPr="004A3159" w:rsidRDefault="00FD1BC6">
      <w:r w:rsidRPr="004A3159">
        <w:t>Räntebärande och aktierelaterade värdepapper värderas till verkligt värde. Med verkligt värde menas normalt senaste stängningskurs på balansdagen.</w:t>
      </w:r>
    </w:p>
    <w:p w:rsidR="00FD1BC6" w:rsidRPr="004A3159" w:rsidRDefault="00FD1BC6">
      <w:pPr>
        <w:pStyle w:val="Normaltindrag"/>
      </w:pPr>
      <w:r w:rsidRPr="004A3159">
        <w:t>Utländska värdepapper värderas utifrån balansdagens valut</w:t>
      </w:r>
      <w:r w:rsidRPr="004A3159">
        <w:t>a</w:t>
      </w:r>
      <w:r w:rsidRPr="004A3159">
        <w:t>kurs.</w:t>
      </w:r>
    </w:p>
    <w:p w:rsidR="00FD1BC6" w:rsidRPr="004A3159" w:rsidRDefault="00FD1BC6">
      <w:pPr>
        <w:pStyle w:val="Rubrik3"/>
        <w:rPr>
          <w:noProof w:val="0"/>
        </w:rPr>
      </w:pPr>
      <w:bookmarkStart w:id="69" w:name="_Toc2566857"/>
      <w:r w:rsidRPr="004A3159">
        <w:rPr>
          <w:noProof w:val="0"/>
        </w:rPr>
        <w:t>Värdering omsättningstillgångar</w:t>
      </w:r>
      <w:bookmarkEnd w:id="69"/>
    </w:p>
    <w:p w:rsidR="00FD1BC6" w:rsidRPr="004A3159" w:rsidRDefault="00FD1BC6">
      <w:pPr>
        <w:pStyle w:val="Rubrik4"/>
        <w:rPr>
          <w:noProof w:val="0"/>
        </w:rPr>
      </w:pPr>
      <w:r w:rsidRPr="004A3159">
        <w:rPr>
          <w:noProof w:val="0"/>
        </w:rPr>
        <w:t>Värdering bokfört värde</w:t>
      </w:r>
    </w:p>
    <w:p w:rsidR="00FD1BC6" w:rsidRPr="004A3159" w:rsidRDefault="00FD1BC6">
      <w:r w:rsidRPr="004A3159">
        <w:t>Fordringar upptas till det belopp som efter individuell prövning beräknas bli betalt.</w:t>
      </w:r>
    </w:p>
    <w:p w:rsidR="00FD1BC6" w:rsidRPr="004A3159" w:rsidRDefault="00FD1BC6">
      <w:pPr>
        <w:pStyle w:val="Normaltindrag"/>
      </w:pPr>
      <w:r w:rsidRPr="004A3159">
        <w:t>Fordringar i utländsk valuta värderas utifrån balansdagens valutakurs.</w:t>
      </w:r>
    </w:p>
    <w:p w:rsidR="00FD1BC6" w:rsidRPr="004A3159" w:rsidRDefault="00FD1BC6">
      <w:pPr>
        <w:pStyle w:val="Normaltindrag"/>
      </w:pPr>
      <w:r w:rsidRPr="004A3159">
        <w:t>Upplupen ränta på certifikat redovisas som upplupen intäkt i balansrä</w:t>
      </w:r>
      <w:r w:rsidRPr="004A3159">
        <w:t>k</w:t>
      </w:r>
      <w:r w:rsidRPr="004A3159">
        <w:t>ningen.</w:t>
      </w:r>
    </w:p>
    <w:p w:rsidR="00FD1BC6" w:rsidRPr="004A3159" w:rsidRDefault="00FD1BC6">
      <w:pPr>
        <w:pStyle w:val="Normaltindrag"/>
      </w:pPr>
      <w:r w:rsidRPr="004A3159">
        <w:t>Banktillgodohavanden i utländsk valuta värderas till balansdagens valut</w:t>
      </w:r>
      <w:r w:rsidRPr="004A3159">
        <w:t>a</w:t>
      </w:r>
      <w:r w:rsidRPr="004A3159">
        <w:t>kurs.</w:t>
      </w:r>
    </w:p>
    <w:p w:rsidR="00FD1BC6" w:rsidRPr="004A3159" w:rsidRDefault="00FD1BC6">
      <w:pPr>
        <w:pStyle w:val="Rubrik4"/>
        <w:rPr>
          <w:noProof w:val="0"/>
        </w:rPr>
      </w:pPr>
      <w:r w:rsidRPr="004A3159">
        <w:rPr>
          <w:noProof w:val="0"/>
        </w:rPr>
        <w:t>Värdering marknadsvärden</w:t>
      </w:r>
    </w:p>
    <w:p w:rsidR="00FD1BC6" w:rsidRPr="004A3159" w:rsidRDefault="00FD1BC6">
      <w:r w:rsidRPr="004A3159">
        <w:t>Som marknadsvärde används bokfört värde.</w:t>
      </w:r>
    </w:p>
    <w:p w:rsidR="00FD1BC6" w:rsidRPr="004A3159" w:rsidRDefault="00FD1BC6">
      <w:pPr>
        <w:pStyle w:val="Rubrik3"/>
        <w:rPr>
          <w:noProof w:val="0"/>
        </w:rPr>
      </w:pPr>
      <w:bookmarkStart w:id="70" w:name="_Toc2566858"/>
      <w:r w:rsidRPr="004A3159">
        <w:rPr>
          <w:noProof w:val="0"/>
        </w:rPr>
        <w:t>Värdering skulder</w:t>
      </w:r>
      <w:bookmarkEnd w:id="70"/>
    </w:p>
    <w:p w:rsidR="00FD1BC6" w:rsidRPr="004A3159" w:rsidRDefault="00FD1BC6">
      <w:r w:rsidRPr="004A3159">
        <w:t>Skulder i utländsk valuta värderas utifrån balansdagens val</w:t>
      </w:r>
      <w:r w:rsidRPr="004A3159">
        <w:t>u</w:t>
      </w:r>
      <w:r w:rsidRPr="004A3159">
        <w:t>takurs.</w:t>
      </w:r>
    </w:p>
    <w:p w:rsidR="00FD1BC6" w:rsidRPr="004A3159" w:rsidRDefault="00FD1BC6">
      <w:pPr>
        <w:pStyle w:val="Rubrik3"/>
        <w:rPr>
          <w:noProof w:val="0"/>
        </w:rPr>
      </w:pPr>
      <w:bookmarkStart w:id="71" w:name="_Toc2566859"/>
      <w:r w:rsidRPr="004A3159">
        <w:rPr>
          <w:noProof w:val="0"/>
        </w:rPr>
        <w:t>Beviljade forskningsmedel</w:t>
      </w:r>
      <w:bookmarkEnd w:id="71"/>
    </w:p>
    <w:p w:rsidR="00FD1BC6" w:rsidRPr="004A3159" w:rsidRDefault="00FD1BC6">
      <w:r w:rsidRPr="004A3159">
        <w:t>Beviljade forskningsmedel redovisas direkt mot eget kapital (vinstreglering</w:t>
      </w:r>
      <w:r w:rsidRPr="004A3159">
        <w:t>s</w:t>
      </w:r>
      <w:r w:rsidRPr="004A3159">
        <w:t>fonden). Beviljade medel skuldförs vid b</w:t>
      </w:r>
      <w:r w:rsidRPr="004A3159">
        <w:t>e</w:t>
      </w:r>
      <w:r w:rsidRPr="004A3159">
        <w:t>slutstillfället.</w:t>
      </w:r>
    </w:p>
    <w:p w:rsidR="00FD1BC6" w:rsidRPr="004A3159" w:rsidRDefault="00FD1BC6">
      <w:pPr>
        <w:pStyle w:val="Rubrik3"/>
        <w:rPr>
          <w:noProof w:val="0"/>
        </w:rPr>
      </w:pPr>
      <w:bookmarkStart w:id="72" w:name="_Toc2566860"/>
      <w:r w:rsidRPr="004A3159">
        <w:rPr>
          <w:noProof w:val="0"/>
        </w:rPr>
        <w:t>Eget kapital</w:t>
      </w:r>
      <w:bookmarkEnd w:id="72"/>
    </w:p>
    <w:p w:rsidR="00FD1BC6" w:rsidRPr="004A3159" w:rsidRDefault="00FD1BC6">
      <w:pPr>
        <w:pStyle w:val="Rubrik4"/>
        <w:rPr>
          <w:noProof w:val="0"/>
        </w:rPr>
      </w:pPr>
      <w:r w:rsidRPr="004A3159">
        <w:rPr>
          <w:noProof w:val="0"/>
        </w:rPr>
        <w:t>Nominellt kapital</w:t>
      </w:r>
    </w:p>
    <w:p w:rsidR="00FD1BC6" w:rsidRPr="004A3159" w:rsidRDefault="00FD1BC6">
      <w:r w:rsidRPr="004A3159">
        <w:t>Nominellt eget kapital utgörs av stiftelsekapital och vinstregleringsfond. Stiftelsekapitalet består av erhållna donationer. Beträffande Riksbankens donation samt Erik Rönnbergs donationer gäller att donationernas realvärde skall upprätthållas över tiden, varför dessa närmast är att betrakta som bundet kapital och därmed ej är tillgängliga för utdelning. För Kulturvetenskapliga donationen framgår av donationsvillkoren att det egna kapitalet får användas för anslag till forskning, varför kapitalet hänförlig</w:t>
      </w:r>
      <w:r w:rsidRPr="004A3159">
        <w:t>t till denna donation nä</w:t>
      </w:r>
      <w:r w:rsidRPr="004A3159">
        <w:t>r</w:t>
      </w:r>
      <w:r w:rsidRPr="004A3159">
        <w:t xml:space="preserve">mast bör betraktas såsom fritt. </w:t>
      </w:r>
    </w:p>
    <w:p w:rsidR="00FD1BC6" w:rsidRPr="004A3159" w:rsidRDefault="00FD1BC6">
      <w:pPr>
        <w:pStyle w:val="Normaltindrag"/>
      </w:pPr>
      <w:r w:rsidRPr="004A3159">
        <w:t>Vinstregleringsfonden utgörs av balanserade vinstmedel med avdrag för beviljade forskningsmedel. Enligt styrelsebeslut 1992 skall vinstreglering</w:t>
      </w:r>
      <w:r w:rsidRPr="004A3159">
        <w:t>s</w:t>
      </w:r>
      <w:r w:rsidRPr="004A3159">
        <w:t>fonden som lägst uppgå till ett belopp motsvarande tre års utdelning av fors</w:t>
      </w:r>
      <w:r w:rsidRPr="004A3159">
        <w:t>k</w:t>
      </w:r>
      <w:r w:rsidRPr="004A3159">
        <w:t xml:space="preserve">ningsanslag i normal omfattning. </w:t>
      </w:r>
    </w:p>
    <w:p w:rsidR="00FD1BC6" w:rsidRPr="004A3159" w:rsidRDefault="00FD1BC6">
      <w:pPr>
        <w:pStyle w:val="Rubrik4"/>
        <w:rPr>
          <w:noProof w:val="0"/>
        </w:rPr>
      </w:pPr>
      <w:r w:rsidRPr="004A3159">
        <w:rPr>
          <w:noProof w:val="0"/>
        </w:rPr>
        <w:t>Realt kapital</w:t>
      </w:r>
    </w:p>
    <w:p w:rsidR="00FD1BC6" w:rsidRPr="004A3159" w:rsidRDefault="00FD1BC6">
      <w:r w:rsidRPr="004A3159">
        <w:t xml:space="preserve">Realt stiftelsekapital utgörs av det nominella stiftelsekapitalet med tillägg för avsättning för bevarande av stiftelsekapitalets realvärde. Årlig avsättning beräknas utifrån konsumentprisindex utveckling under året. </w:t>
      </w:r>
    </w:p>
    <w:p w:rsidR="00FD1BC6" w:rsidRPr="004A3159" w:rsidRDefault="00FD1BC6">
      <w:pPr>
        <w:pStyle w:val="Normaltindrag"/>
        <w:rPr>
          <w:b/>
        </w:rPr>
      </w:pPr>
      <w:r w:rsidRPr="004A3159">
        <w:t>Vinstregleringsfondens reala värde består dels av bokfört balanserat resu</w:t>
      </w:r>
      <w:r w:rsidRPr="004A3159">
        <w:t>l</w:t>
      </w:r>
      <w:r w:rsidRPr="004A3159">
        <w:t>tat, dels av ej realiserade vinster.</w:t>
      </w:r>
    </w:p>
    <w:p w:rsidR="00FD1BC6" w:rsidRPr="004A3159" w:rsidRDefault="00FD1BC6"/>
    <w:p w:rsidR="00FD1BC6" w:rsidRPr="004A3159" w:rsidRDefault="00FD1BC6">
      <w:pPr>
        <w:pStyle w:val="Rubrik2"/>
      </w:pPr>
    </w:p>
    <w:p w:rsidR="00FD1BC6" w:rsidRPr="004A3159" w:rsidRDefault="00FD1BC6">
      <w:pPr>
        <w:pStyle w:val="Rubrik2"/>
        <w:sectPr w:rsidR="00000000" w:rsidRPr="004A3159">
          <w:headerReference w:type="even" r:id="rId23"/>
          <w:headerReference w:type="default" r:id="rId24"/>
          <w:footerReference w:type="even" r:id="rId25"/>
          <w:footerReference w:type="default" r:id="rId26"/>
          <w:headerReference w:type="first" r:id="rId27"/>
          <w:footerReference w:type="first" r:id="rId28"/>
          <w:pgSz w:w="11906" w:h="16838" w:code="9"/>
          <w:pgMar w:top="907" w:right="4649" w:bottom="4508" w:left="1304" w:header="340" w:footer="227" w:gutter="0"/>
          <w:cols w:space="720"/>
          <w:titlePg/>
        </w:sectPr>
      </w:pPr>
    </w:p>
    <w:p w:rsidR="00FD1BC6" w:rsidRPr="004A3159" w:rsidRDefault="00FD1BC6">
      <w:pPr>
        <w:pStyle w:val="Rubrik1"/>
        <w:rPr>
          <w:noProof w:val="0"/>
        </w:rPr>
      </w:pPr>
      <w:bookmarkStart w:id="73" w:name="_Toc2566861"/>
      <w:r w:rsidRPr="004A3159">
        <w:rPr>
          <w:noProof w:val="0"/>
        </w:rPr>
        <w:t>Noter (belopp i tkr)</w:t>
      </w:r>
      <w:bookmarkEnd w:id="73"/>
    </w:p>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701"/>
        <w:gridCol w:w="1404"/>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1.</w:t>
            </w:r>
          </w:p>
        </w:tc>
        <w:tc>
          <w:tcPr>
            <w:tcW w:w="2098" w:type="dxa"/>
          </w:tcPr>
          <w:p w:rsidR="00FD1BC6" w:rsidRPr="004A3159" w:rsidRDefault="00FD1BC6">
            <w:pPr>
              <w:rPr>
                <w:b/>
                <w:snapToGrid w:val="0"/>
                <w:color w:val="000000"/>
                <w:lang w:eastAsia="sv-SE"/>
              </w:rPr>
            </w:pPr>
            <w:r w:rsidRPr="004A3159">
              <w:rPr>
                <w:b/>
                <w:snapToGrid w:val="0"/>
                <w:color w:val="000000"/>
                <w:lang w:eastAsia="sv-SE"/>
              </w:rPr>
              <w:t>Ränteintäkter</w:t>
            </w:r>
          </w:p>
        </w:tc>
        <w:tc>
          <w:tcPr>
            <w:tcW w:w="1701" w:type="dxa"/>
          </w:tcPr>
          <w:p w:rsidR="00FD1BC6" w:rsidRPr="004A3159" w:rsidRDefault="00FD1BC6">
            <w:pPr>
              <w:jc w:val="center"/>
              <w:rPr>
                <w:snapToGrid w:val="0"/>
                <w:color w:val="000000"/>
                <w:lang w:eastAsia="sv-SE"/>
              </w:rPr>
            </w:pPr>
          </w:p>
        </w:tc>
        <w:tc>
          <w:tcPr>
            <w:tcW w:w="140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right"/>
              <w:rPr>
                <w:snapToGrid w:val="0"/>
                <w:color w:val="000000"/>
                <w:lang w:eastAsia="sv-SE"/>
              </w:rPr>
            </w:pPr>
          </w:p>
        </w:tc>
        <w:tc>
          <w:tcPr>
            <w:tcW w:w="1701" w:type="dxa"/>
          </w:tcPr>
          <w:p w:rsidR="00FD1BC6" w:rsidRPr="004A3159" w:rsidRDefault="00FD1BC6">
            <w:pPr>
              <w:jc w:val="right"/>
              <w:rPr>
                <w:snapToGrid w:val="0"/>
                <w:color w:val="000000"/>
                <w:lang w:eastAsia="sv-SE"/>
              </w:rPr>
            </w:pPr>
            <w:r w:rsidRPr="004A3159">
              <w:rPr>
                <w:b/>
                <w:snapToGrid w:val="0"/>
                <w:color w:val="000000"/>
                <w:lang w:eastAsia="sv-SE"/>
              </w:rPr>
              <w:t>2001</w:t>
            </w:r>
          </w:p>
        </w:tc>
        <w:tc>
          <w:tcPr>
            <w:tcW w:w="1404" w:type="dxa"/>
          </w:tcPr>
          <w:p w:rsidR="00FD1BC6" w:rsidRPr="004A3159" w:rsidRDefault="00FD1BC6">
            <w:pPr>
              <w:jc w:val="right"/>
              <w:rPr>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Bank</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28 890</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41 146</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Certifikat</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45 769</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326</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Obligationer</w:t>
            </w:r>
          </w:p>
        </w:tc>
        <w:tc>
          <w:tcPr>
            <w:tcW w:w="1701"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92 613</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105 938</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b/>
                <w:snapToGrid w:val="0"/>
                <w:color w:val="000000"/>
                <w:lang w:eastAsia="sv-SE"/>
              </w:rPr>
            </w:pPr>
            <w:r w:rsidRPr="004A3159">
              <w:rPr>
                <w:b/>
                <w:snapToGrid w:val="0"/>
                <w:color w:val="000000"/>
                <w:lang w:eastAsia="sv-SE"/>
              </w:rPr>
              <w:t>Summa</w:t>
            </w:r>
          </w:p>
        </w:tc>
        <w:tc>
          <w:tcPr>
            <w:tcW w:w="1701"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167 272</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147 410</w:t>
            </w:r>
          </w:p>
        </w:tc>
      </w:tr>
    </w:tbl>
    <w:p w:rsidR="00FD1BC6" w:rsidRPr="004A3159" w:rsidRDefault="00FD1BC6"/>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701"/>
        <w:gridCol w:w="1404"/>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2.</w:t>
            </w:r>
          </w:p>
        </w:tc>
        <w:tc>
          <w:tcPr>
            <w:tcW w:w="2098" w:type="dxa"/>
          </w:tcPr>
          <w:p w:rsidR="00FD1BC6" w:rsidRPr="004A3159" w:rsidRDefault="00FD1BC6">
            <w:pPr>
              <w:rPr>
                <w:snapToGrid w:val="0"/>
                <w:color w:val="000000"/>
                <w:lang w:eastAsia="sv-SE"/>
              </w:rPr>
            </w:pPr>
            <w:r w:rsidRPr="004A3159">
              <w:rPr>
                <w:b/>
                <w:snapToGrid w:val="0"/>
                <w:color w:val="000000"/>
                <w:lang w:eastAsia="sv-SE"/>
              </w:rPr>
              <w:t>Resultat – fastigheter</w:t>
            </w:r>
          </w:p>
        </w:tc>
        <w:tc>
          <w:tcPr>
            <w:tcW w:w="1701" w:type="dxa"/>
          </w:tcPr>
          <w:p w:rsidR="00FD1BC6" w:rsidRPr="004A3159" w:rsidRDefault="00FD1BC6">
            <w:pPr>
              <w:jc w:val="center"/>
              <w:rPr>
                <w:snapToGrid w:val="0"/>
                <w:color w:val="000000"/>
                <w:lang w:eastAsia="sv-SE"/>
              </w:rPr>
            </w:pPr>
          </w:p>
        </w:tc>
        <w:tc>
          <w:tcPr>
            <w:tcW w:w="140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right"/>
              <w:rPr>
                <w:snapToGrid w:val="0"/>
                <w:color w:val="000000"/>
                <w:lang w:eastAsia="sv-SE"/>
              </w:rPr>
            </w:pPr>
          </w:p>
        </w:tc>
        <w:tc>
          <w:tcPr>
            <w:tcW w:w="1701"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Intäkter</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47 893</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47 509</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vAlign w:val="bottom"/>
          </w:tcPr>
          <w:p w:rsidR="00FD1BC6" w:rsidRPr="004A3159" w:rsidRDefault="00FD1BC6">
            <w:pPr>
              <w:jc w:val="left"/>
              <w:rPr>
                <w:snapToGrid w:val="0"/>
                <w:color w:val="000000"/>
                <w:lang w:eastAsia="sv-SE"/>
              </w:rPr>
            </w:pPr>
            <w:r w:rsidRPr="004A3159">
              <w:rPr>
                <w:snapToGrid w:val="0"/>
                <w:color w:val="000000"/>
                <w:lang w:eastAsia="sv-SE"/>
              </w:rPr>
              <w:t>Resultat från avyttring av fastighet</w:t>
            </w:r>
          </w:p>
        </w:tc>
        <w:tc>
          <w:tcPr>
            <w:tcW w:w="1701" w:type="dxa"/>
            <w:vAlign w:val="bottom"/>
          </w:tcPr>
          <w:p w:rsidR="00FD1BC6" w:rsidRPr="004A3159" w:rsidRDefault="00FD1BC6">
            <w:pPr>
              <w:jc w:val="right"/>
              <w:rPr>
                <w:snapToGrid w:val="0"/>
                <w:color w:val="000000"/>
                <w:lang w:eastAsia="sv-SE"/>
              </w:rPr>
            </w:pPr>
            <w:r w:rsidRPr="004A3159">
              <w:rPr>
                <w:snapToGrid w:val="0"/>
                <w:color w:val="000000"/>
                <w:lang w:eastAsia="sv-SE"/>
              </w:rPr>
              <w:t>0</w:t>
            </w:r>
          </w:p>
        </w:tc>
        <w:tc>
          <w:tcPr>
            <w:tcW w:w="1404" w:type="dxa"/>
            <w:vAlign w:val="bottom"/>
          </w:tcPr>
          <w:p w:rsidR="00FD1BC6" w:rsidRPr="004A3159" w:rsidRDefault="00FD1BC6">
            <w:pPr>
              <w:jc w:val="right"/>
              <w:rPr>
                <w:snapToGrid w:val="0"/>
                <w:color w:val="000000"/>
                <w:lang w:eastAsia="sv-SE"/>
              </w:rPr>
            </w:pPr>
            <w:r w:rsidRPr="004A3159">
              <w:rPr>
                <w:snapToGrid w:val="0"/>
                <w:color w:val="000000"/>
                <w:lang w:eastAsia="sv-SE"/>
              </w:rPr>
              <w:t>16 559</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Avskrivningar</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-8 090</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-7 410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Nedskrivningar</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-10 000</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Övriga kostnader</w:t>
            </w:r>
          </w:p>
        </w:tc>
        <w:tc>
          <w:tcPr>
            <w:tcW w:w="1701"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-20 012</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-16 709</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b/>
                <w:snapToGrid w:val="0"/>
                <w:color w:val="000000"/>
                <w:lang w:eastAsia="sv-SE"/>
              </w:rPr>
            </w:pPr>
            <w:r w:rsidRPr="004A3159">
              <w:rPr>
                <w:b/>
                <w:snapToGrid w:val="0"/>
                <w:color w:val="000000"/>
                <w:lang w:eastAsia="sv-SE"/>
              </w:rPr>
              <w:t>Summa</w:t>
            </w:r>
          </w:p>
        </w:tc>
        <w:tc>
          <w:tcPr>
            <w:tcW w:w="1701"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9 791</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39 949</w:t>
            </w:r>
          </w:p>
        </w:tc>
      </w:tr>
    </w:tbl>
    <w:p w:rsidR="00FD1BC6" w:rsidRPr="004A3159" w:rsidRDefault="00FD1BC6">
      <w:pPr>
        <w:spacing w:before="187"/>
        <w:rPr>
          <w:snapToGrid w:val="0"/>
          <w:lang w:eastAsia="sv-SE"/>
        </w:rPr>
      </w:pPr>
      <w:r w:rsidRPr="004A3159">
        <w:rPr>
          <w:snapToGrid w:val="0"/>
          <w:lang w:eastAsia="sv-SE"/>
        </w:rPr>
        <w:t>Av fastighetsintäkterna utgör 2 544 tkr en beräknad internhyra för stiftelsens egna lokaler.</w:t>
      </w:r>
    </w:p>
    <w:p w:rsidR="00FD1BC6" w:rsidRPr="004A3159" w:rsidRDefault="00FD1BC6">
      <w:pPr>
        <w:pStyle w:val="Normaltindrag"/>
        <w:rPr>
          <w:snapToGrid w:val="0"/>
          <w:lang w:eastAsia="sv-SE"/>
        </w:rPr>
      </w:pPr>
      <w:r w:rsidRPr="004A3159">
        <w:rPr>
          <w:snapToGrid w:val="0"/>
          <w:lang w:eastAsia="sv-SE"/>
        </w:rPr>
        <w:t>De räntekostnader som redovisas i resultaträkningen avser lån mot säke</w:t>
      </w:r>
      <w:r w:rsidRPr="004A3159">
        <w:rPr>
          <w:snapToGrid w:val="0"/>
          <w:lang w:eastAsia="sv-SE"/>
        </w:rPr>
        <w:t>r</w:t>
      </w:r>
      <w:r w:rsidRPr="004A3159">
        <w:rPr>
          <w:snapToGrid w:val="0"/>
          <w:lang w:eastAsia="sv-SE"/>
        </w:rPr>
        <w:t>het i stiftelsens fastigheter.</w:t>
      </w:r>
    </w:p>
    <w:p w:rsidR="00FD1BC6" w:rsidRPr="004A3159" w:rsidRDefault="00FD1BC6">
      <w:pPr>
        <w:pStyle w:val="Normaltindrag"/>
      </w:pPr>
      <w:r w:rsidRPr="004A3159">
        <w:rPr>
          <w:snapToGrid w:val="0"/>
          <w:lang w:eastAsia="sv-SE"/>
        </w:rPr>
        <w:t>Se även not 11 och 12.</w:t>
      </w:r>
    </w:p>
    <w:p w:rsidR="00FD1BC6" w:rsidRPr="004A3159" w:rsidRDefault="00FD1BC6">
      <w:pPr>
        <w:spacing w:before="0"/>
      </w:pPr>
    </w:p>
    <w:tbl>
      <w:tblPr>
        <w:tblW w:w="0" w:type="auto"/>
        <w:tblInd w:w="-30" w:type="dxa"/>
        <w:tblLayout w:type="fixed"/>
        <w:tblCellMar>
          <w:left w:w="30" w:type="dxa"/>
          <w:right w:w="30" w:type="dxa"/>
        </w:tblCellMar>
        <w:tblLook w:val="0000" w:firstRow="0" w:lastRow="0" w:firstColumn="0" w:lastColumn="0" w:noHBand="0" w:noVBand="0"/>
      </w:tblPr>
      <w:tblGrid>
        <w:gridCol w:w="851"/>
        <w:gridCol w:w="2196"/>
        <w:gridCol w:w="1576"/>
        <w:gridCol w:w="1418"/>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3.</w:t>
            </w:r>
          </w:p>
        </w:tc>
        <w:tc>
          <w:tcPr>
            <w:tcW w:w="2196" w:type="dxa"/>
          </w:tcPr>
          <w:p w:rsidR="00FD1BC6" w:rsidRPr="004A3159" w:rsidRDefault="00FD1BC6">
            <w:pPr>
              <w:jc w:val="left"/>
              <w:rPr>
                <w:b/>
                <w:snapToGrid w:val="0"/>
                <w:color w:val="000000"/>
                <w:lang w:eastAsia="sv-SE"/>
              </w:rPr>
            </w:pPr>
            <w:r w:rsidRPr="004A3159">
              <w:rPr>
                <w:b/>
                <w:snapToGrid w:val="0"/>
                <w:color w:val="000000"/>
                <w:lang w:eastAsia="sv-SE"/>
              </w:rPr>
              <w:t>Resultat från avyttring av finansiella instr</w:t>
            </w:r>
            <w:r w:rsidRPr="004A3159">
              <w:rPr>
                <w:b/>
                <w:snapToGrid w:val="0"/>
                <w:color w:val="000000"/>
                <w:lang w:eastAsia="sv-SE"/>
              </w:rPr>
              <w:t>u</w:t>
            </w:r>
            <w:r w:rsidRPr="004A3159">
              <w:rPr>
                <w:b/>
                <w:snapToGrid w:val="0"/>
                <w:color w:val="000000"/>
                <w:lang w:eastAsia="sv-SE"/>
              </w:rPr>
              <w:t>ment</w:t>
            </w:r>
          </w:p>
        </w:tc>
        <w:tc>
          <w:tcPr>
            <w:tcW w:w="1576" w:type="dxa"/>
          </w:tcPr>
          <w:p w:rsidR="00FD1BC6" w:rsidRPr="004A3159" w:rsidRDefault="00FD1BC6">
            <w:pPr>
              <w:jc w:val="center"/>
              <w:rPr>
                <w:snapToGrid w:val="0"/>
                <w:color w:val="000000"/>
                <w:lang w:eastAsia="sv-SE"/>
              </w:rPr>
            </w:pPr>
          </w:p>
        </w:tc>
        <w:tc>
          <w:tcPr>
            <w:tcW w:w="1418"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196" w:type="dxa"/>
          </w:tcPr>
          <w:p w:rsidR="00FD1BC6" w:rsidRPr="004A3159" w:rsidRDefault="00FD1BC6">
            <w:pPr>
              <w:jc w:val="right"/>
              <w:rPr>
                <w:snapToGrid w:val="0"/>
                <w:color w:val="000000"/>
                <w:lang w:eastAsia="sv-SE"/>
              </w:rPr>
            </w:pPr>
          </w:p>
        </w:tc>
        <w:tc>
          <w:tcPr>
            <w:tcW w:w="1576"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18"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196" w:type="dxa"/>
          </w:tcPr>
          <w:p w:rsidR="00FD1BC6" w:rsidRPr="004A3159" w:rsidRDefault="00FD1BC6">
            <w:pPr>
              <w:rPr>
                <w:snapToGrid w:val="0"/>
                <w:color w:val="000000"/>
                <w:lang w:eastAsia="sv-SE"/>
              </w:rPr>
            </w:pPr>
            <w:r w:rsidRPr="004A3159">
              <w:rPr>
                <w:snapToGrid w:val="0"/>
                <w:color w:val="000000"/>
                <w:lang w:eastAsia="sv-SE"/>
              </w:rPr>
              <w:t>Aktier</w:t>
            </w:r>
          </w:p>
        </w:tc>
        <w:tc>
          <w:tcPr>
            <w:tcW w:w="1576" w:type="dxa"/>
          </w:tcPr>
          <w:p w:rsidR="00FD1BC6" w:rsidRPr="004A3159" w:rsidRDefault="00FD1BC6">
            <w:pPr>
              <w:jc w:val="right"/>
              <w:rPr>
                <w:snapToGrid w:val="0"/>
                <w:color w:val="000000"/>
                <w:lang w:eastAsia="sv-SE"/>
              </w:rPr>
            </w:pPr>
            <w:r w:rsidRPr="004A3159">
              <w:rPr>
                <w:snapToGrid w:val="0"/>
                <w:color w:val="000000"/>
                <w:lang w:eastAsia="sv-SE"/>
              </w:rPr>
              <w:t>488 477</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1 491 735</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196" w:type="dxa"/>
          </w:tcPr>
          <w:p w:rsidR="00FD1BC6" w:rsidRPr="004A3159" w:rsidRDefault="00FD1BC6">
            <w:pPr>
              <w:rPr>
                <w:snapToGrid w:val="0"/>
                <w:color w:val="000000"/>
                <w:lang w:eastAsia="sv-SE"/>
              </w:rPr>
            </w:pPr>
            <w:r w:rsidRPr="004A3159">
              <w:rPr>
                <w:snapToGrid w:val="0"/>
                <w:color w:val="000000"/>
                <w:lang w:eastAsia="sv-SE"/>
              </w:rPr>
              <w:t>Obligationer</w:t>
            </w:r>
          </w:p>
        </w:tc>
        <w:tc>
          <w:tcPr>
            <w:tcW w:w="1576"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44 095</w:t>
            </w:r>
          </w:p>
        </w:tc>
        <w:tc>
          <w:tcPr>
            <w:tcW w:w="1418"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18 878</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196" w:type="dxa"/>
          </w:tcPr>
          <w:p w:rsidR="00FD1BC6" w:rsidRPr="004A3159" w:rsidRDefault="00FD1BC6">
            <w:pPr>
              <w:rPr>
                <w:b/>
                <w:snapToGrid w:val="0"/>
                <w:color w:val="000000"/>
                <w:lang w:eastAsia="sv-SE"/>
              </w:rPr>
            </w:pPr>
            <w:r w:rsidRPr="004A3159">
              <w:rPr>
                <w:b/>
                <w:snapToGrid w:val="0"/>
                <w:color w:val="000000"/>
                <w:lang w:eastAsia="sv-SE"/>
              </w:rPr>
              <w:t>Summa</w:t>
            </w:r>
          </w:p>
        </w:tc>
        <w:tc>
          <w:tcPr>
            <w:tcW w:w="1576"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532 572</w:t>
            </w:r>
          </w:p>
        </w:tc>
        <w:tc>
          <w:tcPr>
            <w:tcW w:w="1418"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1 510 613</w:t>
            </w:r>
          </w:p>
        </w:tc>
      </w:tr>
    </w:tbl>
    <w:p w:rsidR="00FD1BC6" w:rsidRPr="004A3159" w:rsidRDefault="00FD1BC6"/>
    <w:p w:rsidR="00FD1BC6" w:rsidRPr="004A3159" w:rsidRDefault="00FD1BC6">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701"/>
        <w:gridCol w:w="1404"/>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4.</w:t>
            </w:r>
          </w:p>
        </w:tc>
        <w:tc>
          <w:tcPr>
            <w:tcW w:w="2098" w:type="dxa"/>
          </w:tcPr>
          <w:p w:rsidR="00FD1BC6" w:rsidRPr="004A3159" w:rsidRDefault="00FD1BC6">
            <w:pPr>
              <w:rPr>
                <w:b/>
                <w:snapToGrid w:val="0"/>
                <w:color w:val="000000"/>
                <w:lang w:eastAsia="sv-SE"/>
              </w:rPr>
            </w:pPr>
            <w:r w:rsidRPr="004A3159">
              <w:rPr>
                <w:b/>
                <w:snapToGrid w:val="0"/>
                <w:color w:val="000000"/>
                <w:lang w:eastAsia="sv-SE"/>
              </w:rPr>
              <w:t>Övriga intäkter</w:t>
            </w:r>
          </w:p>
        </w:tc>
        <w:tc>
          <w:tcPr>
            <w:tcW w:w="1701" w:type="dxa"/>
          </w:tcPr>
          <w:p w:rsidR="00FD1BC6" w:rsidRPr="004A3159" w:rsidRDefault="00FD1BC6">
            <w:pPr>
              <w:jc w:val="center"/>
              <w:rPr>
                <w:snapToGrid w:val="0"/>
                <w:color w:val="000000"/>
                <w:lang w:eastAsia="sv-SE"/>
              </w:rPr>
            </w:pPr>
          </w:p>
        </w:tc>
        <w:tc>
          <w:tcPr>
            <w:tcW w:w="140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right"/>
              <w:rPr>
                <w:snapToGrid w:val="0"/>
                <w:color w:val="000000"/>
                <w:lang w:eastAsia="sv-SE"/>
              </w:rPr>
            </w:pPr>
          </w:p>
        </w:tc>
        <w:tc>
          <w:tcPr>
            <w:tcW w:w="1701"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Ej utnyttjade anslag</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1 226</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4 833</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Återbäring från SPP</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1 534</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Restitution av skatt</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789</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Valutakursvinst – oreal</w:t>
            </w:r>
            <w:r w:rsidRPr="004A3159">
              <w:rPr>
                <w:snapToGrid w:val="0"/>
                <w:color w:val="000000"/>
                <w:lang w:eastAsia="sv-SE"/>
              </w:rPr>
              <w:t>i</w:t>
            </w:r>
            <w:r w:rsidRPr="004A3159">
              <w:rPr>
                <w:snapToGrid w:val="0"/>
                <w:color w:val="000000"/>
                <w:lang w:eastAsia="sv-SE"/>
              </w:rPr>
              <w:t>serad</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55 210</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39 286</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Övrigt</w:t>
            </w:r>
          </w:p>
        </w:tc>
        <w:tc>
          <w:tcPr>
            <w:tcW w:w="1701"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174</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2</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b/>
                <w:snapToGrid w:val="0"/>
                <w:color w:val="000000"/>
                <w:lang w:eastAsia="sv-SE"/>
              </w:rPr>
            </w:pPr>
            <w:r w:rsidRPr="004A3159">
              <w:rPr>
                <w:b/>
                <w:snapToGrid w:val="0"/>
                <w:color w:val="000000"/>
                <w:lang w:eastAsia="sv-SE"/>
              </w:rPr>
              <w:t>Summa</w:t>
            </w:r>
          </w:p>
        </w:tc>
        <w:tc>
          <w:tcPr>
            <w:tcW w:w="1701"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56 610</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46 444</w:t>
            </w:r>
          </w:p>
        </w:tc>
      </w:tr>
    </w:tbl>
    <w:p w:rsidR="00FD1BC6" w:rsidRPr="004A3159" w:rsidRDefault="00FD1BC6"/>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701"/>
        <w:gridCol w:w="1404"/>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 xml:space="preserve"> Not 5.</w:t>
            </w:r>
          </w:p>
        </w:tc>
        <w:tc>
          <w:tcPr>
            <w:tcW w:w="2098" w:type="dxa"/>
          </w:tcPr>
          <w:p w:rsidR="00FD1BC6" w:rsidRPr="004A3159" w:rsidRDefault="00FD1BC6">
            <w:pPr>
              <w:jc w:val="left"/>
              <w:rPr>
                <w:b/>
                <w:snapToGrid w:val="0"/>
                <w:color w:val="000000"/>
                <w:lang w:eastAsia="sv-SE"/>
              </w:rPr>
            </w:pPr>
            <w:r w:rsidRPr="004A3159">
              <w:rPr>
                <w:b/>
                <w:snapToGrid w:val="0"/>
                <w:color w:val="000000"/>
                <w:lang w:eastAsia="sv-SE"/>
              </w:rPr>
              <w:t>Finansiella kostn</w:t>
            </w:r>
            <w:r w:rsidRPr="004A3159">
              <w:rPr>
                <w:b/>
                <w:snapToGrid w:val="0"/>
                <w:color w:val="000000"/>
                <w:lang w:eastAsia="sv-SE"/>
              </w:rPr>
              <w:t>a</w:t>
            </w:r>
            <w:r w:rsidRPr="004A3159">
              <w:rPr>
                <w:b/>
                <w:snapToGrid w:val="0"/>
                <w:color w:val="000000"/>
                <w:lang w:eastAsia="sv-SE"/>
              </w:rPr>
              <w:t>der</w:t>
            </w:r>
          </w:p>
        </w:tc>
        <w:tc>
          <w:tcPr>
            <w:tcW w:w="1701" w:type="dxa"/>
          </w:tcPr>
          <w:p w:rsidR="00FD1BC6" w:rsidRPr="004A3159" w:rsidRDefault="00FD1BC6">
            <w:pPr>
              <w:jc w:val="center"/>
              <w:rPr>
                <w:snapToGrid w:val="0"/>
                <w:color w:val="000000"/>
                <w:lang w:eastAsia="sv-SE"/>
              </w:rPr>
            </w:pPr>
          </w:p>
        </w:tc>
        <w:tc>
          <w:tcPr>
            <w:tcW w:w="140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p>
        </w:tc>
        <w:tc>
          <w:tcPr>
            <w:tcW w:w="1701"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Depåavgift</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1 731</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1 601</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Förvaltning</w:t>
            </w:r>
            <w:r w:rsidRPr="004A3159">
              <w:rPr>
                <w:snapToGrid w:val="0"/>
                <w:color w:val="000000"/>
                <w:lang w:eastAsia="sv-SE"/>
              </w:rPr>
              <w:t>s</w:t>
            </w:r>
            <w:r w:rsidRPr="004A3159">
              <w:rPr>
                <w:snapToGrid w:val="0"/>
                <w:color w:val="000000"/>
                <w:lang w:eastAsia="sv-SE"/>
              </w:rPr>
              <w:t>arvoden</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1 547</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2 513</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Övriga finansiella kostn</w:t>
            </w:r>
            <w:r w:rsidRPr="004A3159">
              <w:rPr>
                <w:snapToGrid w:val="0"/>
                <w:color w:val="000000"/>
                <w:lang w:eastAsia="sv-SE"/>
              </w:rPr>
              <w:t>a</w:t>
            </w:r>
            <w:r w:rsidRPr="004A3159">
              <w:rPr>
                <w:snapToGrid w:val="0"/>
                <w:color w:val="000000"/>
                <w:lang w:eastAsia="sv-SE"/>
              </w:rPr>
              <w:t>der</w:t>
            </w:r>
          </w:p>
        </w:tc>
        <w:tc>
          <w:tcPr>
            <w:tcW w:w="1701"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1 118</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1 107</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b/>
                <w:snapToGrid w:val="0"/>
                <w:color w:val="000000"/>
                <w:lang w:eastAsia="sv-SE"/>
              </w:rPr>
            </w:pPr>
            <w:r w:rsidRPr="004A3159">
              <w:rPr>
                <w:b/>
                <w:snapToGrid w:val="0"/>
                <w:color w:val="000000"/>
                <w:lang w:eastAsia="sv-SE"/>
              </w:rPr>
              <w:t>Summa</w:t>
            </w:r>
          </w:p>
        </w:tc>
        <w:tc>
          <w:tcPr>
            <w:tcW w:w="1701"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4 396</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5 221</w:t>
            </w:r>
          </w:p>
        </w:tc>
      </w:tr>
    </w:tbl>
    <w:p w:rsidR="00FD1BC6" w:rsidRPr="004A3159" w:rsidRDefault="00FD1BC6"/>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701"/>
        <w:gridCol w:w="1404"/>
      </w:tblGrid>
      <w:tr w:rsidR="00000000" w:rsidRPr="004A3159">
        <w:tblPrEx>
          <w:tblCellMar>
            <w:top w:w="0" w:type="dxa"/>
            <w:bottom w:w="0" w:type="dxa"/>
          </w:tblCellMar>
        </w:tblPrEx>
        <w:trPr>
          <w:cantSplit/>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6.</w:t>
            </w:r>
          </w:p>
        </w:tc>
        <w:tc>
          <w:tcPr>
            <w:tcW w:w="3799" w:type="dxa"/>
            <w:gridSpan w:val="2"/>
          </w:tcPr>
          <w:p w:rsidR="00FD1BC6" w:rsidRPr="004A3159" w:rsidRDefault="00FD1BC6">
            <w:pPr>
              <w:jc w:val="left"/>
              <w:rPr>
                <w:snapToGrid w:val="0"/>
                <w:color w:val="000000"/>
                <w:lang w:eastAsia="sv-SE"/>
              </w:rPr>
            </w:pPr>
            <w:r w:rsidRPr="004A3159">
              <w:rPr>
                <w:b/>
                <w:snapToGrid w:val="0"/>
                <w:color w:val="000000"/>
                <w:lang w:eastAsia="sv-SE"/>
              </w:rPr>
              <w:t xml:space="preserve">Löner, andra ersättningar och sociala </w:t>
            </w:r>
            <w:r w:rsidRPr="004A3159">
              <w:rPr>
                <w:b/>
                <w:snapToGrid w:val="0"/>
                <w:color w:val="000000"/>
                <w:lang w:eastAsia="sv-SE"/>
              </w:rPr>
              <w:br/>
              <w:t>kos</w:t>
            </w:r>
            <w:r w:rsidRPr="004A3159">
              <w:rPr>
                <w:b/>
                <w:snapToGrid w:val="0"/>
                <w:color w:val="000000"/>
                <w:lang w:eastAsia="sv-SE"/>
              </w:rPr>
              <w:t>t</w:t>
            </w:r>
            <w:r w:rsidRPr="004A3159">
              <w:rPr>
                <w:b/>
                <w:snapToGrid w:val="0"/>
                <w:color w:val="000000"/>
                <w:lang w:eastAsia="sv-SE"/>
              </w:rPr>
              <w:t>nader</w:t>
            </w:r>
          </w:p>
        </w:tc>
        <w:tc>
          <w:tcPr>
            <w:tcW w:w="140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p>
        </w:tc>
        <w:tc>
          <w:tcPr>
            <w:tcW w:w="1701"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Löner och andra ersät</w:t>
            </w:r>
            <w:r w:rsidRPr="004A3159">
              <w:rPr>
                <w:snapToGrid w:val="0"/>
                <w:color w:val="000000"/>
                <w:lang w:eastAsia="sv-SE"/>
              </w:rPr>
              <w:t>t</w:t>
            </w:r>
            <w:r w:rsidRPr="004A3159">
              <w:rPr>
                <w:snapToGrid w:val="0"/>
                <w:color w:val="000000"/>
                <w:lang w:eastAsia="sv-SE"/>
              </w:rPr>
              <w:t>ningar</w:t>
            </w:r>
          </w:p>
        </w:tc>
        <w:tc>
          <w:tcPr>
            <w:tcW w:w="1701" w:type="dxa"/>
          </w:tcPr>
          <w:p w:rsidR="00FD1BC6" w:rsidRPr="004A3159" w:rsidRDefault="00FD1BC6">
            <w:pPr>
              <w:jc w:val="right"/>
              <w:rPr>
                <w:snapToGrid w:val="0"/>
                <w:color w:val="000000"/>
                <w:lang w:eastAsia="sv-SE"/>
              </w:rPr>
            </w:pPr>
          </w:p>
        </w:tc>
        <w:tc>
          <w:tcPr>
            <w:tcW w:w="140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Styrelse och verkställande direktör</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1 619</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1 610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Övriga anställda</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5 848</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5 744</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Upplupna löner</w:t>
            </w:r>
          </w:p>
        </w:tc>
        <w:tc>
          <w:tcPr>
            <w:tcW w:w="1701"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2 280</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b/>
                <w:snapToGrid w:val="0"/>
                <w:color w:val="000000"/>
                <w:lang w:eastAsia="sv-SE"/>
              </w:rPr>
            </w:pPr>
            <w:r w:rsidRPr="004A3159">
              <w:rPr>
                <w:b/>
                <w:snapToGrid w:val="0"/>
                <w:color w:val="000000"/>
                <w:lang w:eastAsia="sv-SE"/>
              </w:rPr>
              <w:t>Summa</w:t>
            </w:r>
          </w:p>
        </w:tc>
        <w:tc>
          <w:tcPr>
            <w:tcW w:w="1701"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9 747</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7 354</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right"/>
              <w:rPr>
                <w:snapToGrid w:val="0"/>
                <w:color w:val="000000"/>
                <w:lang w:eastAsia="sv-SE"/>
              </w:rPr>
            </w:pPr>
          </w:p>
        </w:tc>
        <w:tc>
          <w:tcPr>
            <w:tcW w:w="1701" w:type="dxa"/>
          </w:tcPr>
          <w:p w:rsidR="00FD1BC6" w:rsidRPr="004A3159" w:rsidRDefault="00FD1BC6">
            <w:pPr>
              <w:jc w:val="right"/>
              <w:rPr>
                <w:snapToGrid w:val="0"/>
                <w:color w:val="000000"/>
                <w:lang w:eastAsia="sv-SE"/>
              </w:rPr>
            </w:pPr>
          </w:p>
        </w:tc>
        <w:tc>
          <w:tcPr>
            <w:tcW w:w="140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Sociala kostnader</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5 733</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4 570</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 varav pensionskostn</w:t>
            </w:r>
            <w:r w:rsidRPr="004A3159">
              <w:rPr>
                <w:snapToGrid w:val="0"/>
                <w:color w:val="000000"/>
                <w:lang w:eastAsia="sv-SE"/>
              </w:rPr>
              <w:t>a</w:t>
            </w:r>
            <w:r w:rsidRPr="004A3159">
              <w:rPr>
                <w:snapToGrid w:val="0"/>
                <w:color w:val="000000"/>
                <w:lang w:eastAsia="sv-SE"/>
              </w:rPr>
              <w:t>der</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2 069</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1 773</w:t>
            </w:r>
          </w:p>
        </w:tc>
      </w:tr>
    </w:tbl>
    <w:p w:rsidR="00FD1BC6" w:rsidRPr="004A3159" w:rsidRDefault="00FD1BC6">
      <w:r w:rsidRPr="004A3159">
        <w:rPr>
          <w:snapToGrid w:val="0"/>
          <w:color w:val="000000"/>
          <w:lang w:eastAsia="sv-SE"/>
        </w:rPr>
        <w:t>Av pensionskostnader avser 591 tkr (402 tkr) styrelse och verkställande d</w:t>
      </w:r>
      <w:r w:rsidRPr="004A3159">
        <w:rPr>
          <w:snapToGrid w:val="0"/>
          <w:color w:val="000000"/>
          <w:lang w:eastAsia="sv-SE"/>
        </w:rPr>
        <w:t>i</w:t>
      </w:r>
      <w:r w:rsidRPr="004A3159">
        <w:rPr>
          <w:snapToGrid w:val="0"/>
          <w:color w:val="000000"/>
          <w:lang w:eastAsia="sv-SE"/>
        </w:rPr>
        <w:t>rektör.</w:t>
      </w:r>
    </w:p>
    <w:p w:rsidR="00FD1BC6" w:rsidRPr="004A3159" w:rsidRDefault="00FD1BC6">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701"/>
        <w:gridCol w:w="1404"/>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7.</w:t>
            </w:r>
          </w:p>
        </w:tc>
        <w:tc>
          <w:tcPr>
            <w:tcW w:w="2098" w:type="dxa"/>
          </w:tcPr>
          <w:p w:rsidR="00FD1BC6" w:rsidRPr="004A3159" w:rsidRDefault="00FD1BC6">
            <w:pPr>
              <w:jc w:val="left"/>
              <w:rPr>
                <w:b/>
                <w:snapToGrid w:val="0"/>
                <w:color w:val="000000"/>
                <w:lang w:eastAsia="sv-SE"/>
              </w:rPr>
            </w:pPr>
            <w:r w:rsidRPr="004A3159">
              <w:rPr>
                <w:b/>
                <w:snapToGrid w:val="0"/>
                <w:color w:val="000000"/>
                <w:lang w:eastAsia="sv-SE"/>
              </w:rPr>
              <w:t>Medelantal anställda</w:t>
            </w:r>
          </w:p>
        </w:tc>
        <w:tc>
          <w:tcPr>
            <w:tcW w:w="1701" w:type="dxa"/>
          </w:tcPr>
          <w:p w:rsidR="00FD1BC6" w:rsidRPr="004A3159" w:rsidRDefault="00FD1BC6">
            <w:pPr>
              <w:jc w:val="center"/>
              <w:rPr>
                <w:snapToGrid w:val="0"/>
                <w:color w:val="000000"/>
                <w:lang w:eastAsia="sv-SE"/>
              </w:rPr>
            </w:pPr>
          </w:p>
        </w:tc>
        <w:tc>
          <w:tcPr>
            <w:tcW w:w="140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p>
        </w:tc>
        <w:tc>
          <w:tcPr>
            <w:tcW w:w="1701"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Kvinnor</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6</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7</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Män</w:t>
            </w:r>
          </w:p>
        </w:tc>
        <w:tc>
          <w:tcPr>
            <w:tcW w:w="1701"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7</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7</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b/>
                <w:snapToGrid w:val="0"/>
                <w:color w:val="000000"/>
                <w:lang w:eastAsia="sv-SE"/>
              </w:rPr>
            </w:pPr>
            <w:r w:rsidRPr="004A3159">
              <w:rPr>
                <w:b/>
                <w:snapToGrid w:val="0"/>
                <w:color w:val="000000"/>
                <w:lang w:eastAsia="sv-SE"/>
              </w:rPr>
              <w:t>Summa</w:t>
            </w:r>
          </w:p>
        </w:tc>
        <w:tc>
          <w:tcPr>
            <w:tcW w:w="1701"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13</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14</w:t>
            </w:r>
          </w:p>
        </w:tc>
      </w:tr>
    </w:tbl>
    <w:p w:rsidR="00FD1BC6" w:rsidRPr="004A3159" w:rsidRDefault="00FD1BC6"/>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701"/>
        <w:gridCol w:w="1418"/>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8.</w:t>
            </w:r>
          </w:p>
        </w:tc>
        <w:tc>
          <w:tcPr>
            <w:tcW w:w="2098" w:type="dxa"/>
          </w:tcPr>
          <w:p w:rsidR="00FD1BC6" w:rsidRPr="004A3159" w:rsidRDefault="00FD1BC6">
            <w:pPr>
              <w:jc w:val="left"/>
              <w:rPr>
                <w:b/>
                <w:snapToGrid w:val="0"/>
                <w:color w:val="000000"/>
                <w:lang w:eastAsia="sv-SE"/>
              </w:rPr>
            </w:pPr>
            <w:r w:rsidRPr="004A3159">
              <w:rPr>
                <w:b/>
                <w:snapToGrid w:val="0"/>
                <w:color w:val="000000"/>
                <w:lang w:eastAsia="sv-SE"/>
              </w:rPr>
              <w:t>Ersättning till rev</w:t>
            </w:r>
            <w:r w:rsidRPr="004A3159">
              <w:rPr>
                <w:b/>
                <w:snapToGrid w:val="0"/>
                <w:color w:val="000000"/>
                <w:lang w:eastAsia="sv-SE"/>
              </w:rPr>
              <w:t>i</w:t>
            </w:r>
            <w:r w:rsidRPr="004A3159">
              <w:rPr>
                <w:b/>
                <w:snapToGrid w:val="0"/>
                <w:color w:val="000000"/>
                <w:lang w:eastAsia="sv-SE"/>
              </w:rPr>
              <w:t>sorer</w:t>
            </w:r>
          </w:p>
        </w:tc>
        <w:tc>
          <w:tcPr>
            <w:tcW w:w="1701" w:type="dxa"/>
          </w:tcPr>
          <w:p w:rsidR="00FD1BC6" w:rsidRPr="004A3159" w:rsidRDefault="00FD1BC6">
            <w:pPr>
              <w:jc w:val="center"/>
              <w:rPr>
                <w:snapToGrid w:val="0"/>
                <w:color w:val="000000"/>
                <w:lang w:eastAsia="sv-SE"/>
              </w:rPr>
            </w:pPr>
          </w:p>
        </w:tc>
        <w:tc>
          <w:tcPr>
            <w:tcW w:w="1418"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p>
        </w:tc>
        <w:tc>
          <w:tcPr>
            <w:tcW w:w="1701"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18"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Öhrlings Pricewater-</w:t>
            </w:r>
            <w:r w:rsidRPr="004A3159">
              <w:rPr>
                <w:snapToGrid w:val="0"/>
                <w:color w:val="000000"/>
                <w:lang w:eastAsia="sv-SE"/>
              </w:rPr>
              <w:softHyphen/>
            </w:r>
            <w:r w:rsidRPr="004A3159">
              <w:rPr>
                <w:snapToGrid w:val="0"/>
                <w:color w:val="000000"/>
                <w:lang w:eastAsia="sv-SE"/>
              </w:rPr>
              <w:br/>
              <w:t>ho</w:t>
            </w:r>
            <w:r w:rsidRPr="004A3159">
              <w:rPr>
                <w:snapToGrid w:val="0"/>
                <w:color w:val="000000"/>
                <w:lang w:eastAsia="sv-SE"/>
              </w:rPr>
              <w:t>u</w:t>
            </w:r>
            <w:r w:rsidRPr="004A3159">
              <w:rPr>
                <w:snapToGrid w:val="0"/>
                <w:color w:val="000000"/>
                <w:lang w:eastAsia="sv-SE"/>
              </w:rPr>
              <w:t>seCoopers</w:t>
            </w:r>
          </w:p>
        </w:tc>
        <w:tc>
          <w:tcPr>
            <w:tcW w:w="1701" w:type="dxa"/>
          </w:tcPr>
          <w:p w:rsidR="00FD1BC6" w:rsidRPr="004A3159" w:rsidRDefault="00FD1BC6">
            <w:pPr>
              <w:jc w:val="right"/>
              <w:rPr>
                <w:snapToGrid w:val="0"/>
                <w:color w:val="000000"/>
                <w:lang w:eastAsia="sv-SE"/>
              </w:rPr>
            </w:pPr>
            <w:r w:rsidRPr="004A3159">
              <w:rPr>
                <w:snapToGrid w:val="0"/>
                <w:color w:val="000000"/>
                <w:lang w:eastAsia="sv-SE"/>
              </w:rPr>
              <w:t>119</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Ernst &amp; Young</w:t>
            </w:r>
          </w:p>
        </w:tc>
        <w:tc>
          <w:tcPr>
            <w:tcW w:w="1701"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w:t>
            </w:r>
          </w:p>
        </w:tc>
        <w:tc>
          <w:tcPr>
            <w:tcW w:w="1418"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156</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b/>
                <w:snapToGrid w:val="0"/>
                <w:color w:val="000000"/>
                <w:lang w:eastAsia="sv-SE"/>
              </w:rPr>
            </w:pPr>
            <w:r w:rsidRPr="004A3159">
              <w:rPr>
                <w:b/>
                <w:snapToGrid w:val="0"/>
                <w:color w:val="000000"/>
                <w:lang w:eastAsia="sv-SE"/>
              </w:rPr>
              <w:t>Summa</w:t>
            </w:r>
          </w:p>
        </w:tc>
        <w:tc>
          <w:tcPr>
            <w:tcW w:w="1701"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119</w:t>
            </w:r>
          </w:p>
        </w:tc>
        <w:tc>
          <w:tcPr>
            <w:tcW w:w="1418"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156</w:t>
            </w:r>
          </w:p>
        </w:tc>
      </w:tr>
    </w:tbl>
    <w:p w:rsidR="00FD1BC6" w:rsidRPr="004A3159" w:rsidRDefault="00FD1BC6"/>
    <w:tbl>
      <w:tblPr>
        <w:tblW w:w="0" w:type="auto"/>
        <w:tblInd w:w="-30" w:type="dxa"/>
        <w:tblLayout w:type="fixed"/>
        <w:tblCellMar>
          <w:left w:w="30" w:type="dxa"/>
          <w:right w:w="30" w:type="dxa"/>
        </w:tblCellMar>
        <w:tblLook w:val="0000" w:firstRow="0" w:lastRow="0" w:firstColumn="0" w:lastColumn="0" w:noHBand="0" w:noVBand="0"/>
      </w:tblPr>
      <w:tblGrid>
        <w:gridCol w:w="851"/>
        <w:gridCol w:w="2139"/>
        <w:gridCol w:w="992"/>
        <w:gridCol w:w="992"/>
        <w:gridCol w:w="1152"/>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9.</w:t>
            </w:r>
          </w:p>
        </w:tc>
        <w:tc>
          <w:tcPr>
            <w:tcW w:w="2139" w:type="dxa"/>
          </w:tcPr>
          <w:p w:rsidR="00FD1BC6" w:rsidRPr="004A3159" w:rsidRDefault="00FD1BC6">
            <w:pPr>
              <w:jc w:val="left"/>
              <w:rPr>
                <w:b/>
                <w:snapToGrid w:val="0"/>
                <w:color w:val="000000"/>
                <w:lang w:eastAsia="sv-SE"/>
              </w:rPr>
            </w:pPr>
            <w:r w:rsidRPr="004A3159">
              <w:rPr>
                <w:b/>
                <w:snapToGrid w:val="0"/>
                <w:color w:val="000000"/>
                <w:lang w:eastAsia="sv-SE"/>
              </w:rPr>
              <w:t>Förändring av ej realis</w:t>
            </w:r>
            <w:r w:rsidRPr="004A3159">
              <w:rPr>
                <w:b/>
                <w:snapToGrid w:val="0"/>
                <w:color w:val="000000"/>
                <w:lang w:eastAsia="sv-SE"/>
              </w:rPr>
              <w:t>e</w:t>
            </w:r>
            <w:r w:rsidRPr="004A3159">
              <w:rPr>
                <w:b/>
                <w:snapToGrid w:val="0"/>
                <w:color w:val="000000"/>
                <w:lang w:eastAsia="sv-SE"/>
              </w:rPr>
              <w:t>r</w:t>
            </w:r>
            <w:r w:rsidRPr="004A3159">
              <w:rPr>
                <w:b/>
                <w:snapToGrid w:val="0"/>
                <w:color w:val="000000"/>
                <w:lang w:eastAsia="sv-SE"/>
              </w:rPr>
              <w:t>a</w:t>
            </w:r>
            <w:r w:rsidRPr="004A3159">
              <w:rPr>
                <w:b/>
                <w:snapToGrid w:val="0"/>
                <w:color w:val="000000"/>
                <w:lang w:eastAsia="sv-SE"/>
              </w:rPr>
              <w:t>de vinster</w:t>
            </w:r>
          </w:p>
        </w:tc>
        <w:tc>
          <w:tcPr>
            <w:tcW w:w="992" w:type="dxa"/>
          </w:tcPr>
          <w:p w:rsidR="00FD1BC6" w:rsidRPr="004A3159" w:rsidRDefault="00FD1BC6">
            <w:pPr>
              <w:jc w:val="center"/>
              <w:rPr>
                <w:snapToGrid w:val="0"/>
                <w:color w:val="000000"/>
                <w:lang w:eastAsia="sv-SE"/>
              </w:rPr>
            </w:pPr>
          </w:p>
        </w:tc>
        <w:tc>
          <w:tcPr>
            <w:tcW w:w="992" w:type="dxa"/>
          </w:tcPr>
          <w:p w:rsidR="00FD1BC6" w:rsidRPr="004A3159" w:rsidRDefault="00FD1BC6">
            <w:pPr>
              <w:jc w:val="center"/>
              <w:rPr>
                <w:snapToGrid w:val="0"/>
                <w:color w:val="000000"/>
                <w:lang w:eastAsia="sv-SE"/>
              </w:rPr>
            </w:pPr>
          </w:p>
        </w:tc>
        <w:tc>
          <w:tcPr>
            <w:tcW w:w="115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139"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2000</w:t>
            </w:r>
          </w:p>
        </w:tc>
        <w:tc>
          <w:tcPr>
            <w:tcW w:w="1152" w:type="dxa"/>
          </w:tcPr>
          <w:p w:rsidR="00FD1BC6" w:rsidRPr="004A3159" w:rsidRDefault="00FD1BC6">
            <w:pPr>
              <w:jc w:val="right"/>
              <w:rPr>
                <w:b/>
                <w:snapToGrid w:val="0"/>
                <w:color w:val="000000"/>
                <w:lang w:eastAsia="sv-SE"/>
              </w:rPr>
            </w:pPr>
            <w:r w:rsidRPr="004A3159">
              <w:rPr>
                <w:b/>
                <w:snapToGrid w:val="0"/>
                <w:color w:val="000000"/>
                <w:lang w:eastAsia="sv-SE"/>
              </w:rPr>
              <w:t>Förän</w:t>
            </w:r>
            <w:r w:rsidRPr="004A3159">
              <w:rPr>
                <w:b/>
                <w:snapToGrid w:val="0"/>
                <w:color w:val="000000"/>
                <w:lang w:eastAsia="sv-SE"/>
              </w:rPr>
              <w:t>d</w:t>
            </w:r>
            <w:r w:rsidRPr="004A3159">
              <w:rPr>
                <w:b/>
                <w:snapToGrid w:val="0"/>
                <w:color w:val="000000"/>
                <w:lang w:eastAsia="sv-SE"/>
              </w:rPr>
              <w:t>ring</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139" w:type="dxa"/>
          </w:tcPr>
          <w:p w:rsidR="00FD1BC6" w:rsidRPr="004A3159" w:rsidRDefault="00FD1BC6">
            <w:pPr>
              <w:rPr>
                <w:snapToGrid w:val="0"/>
                <w:color w:val="000000"/>
                <w:lang w:eastAsia="sv-SE"/>
              </w:rPr>
            </w:pPr>
            <w:r w:rsidRPr="004A3159">
              <w:rPr>
                <w:snapToGrid w:val="0"/>
                <w:color w:val="000000"/>
                <w:lang w:eastAsia="sv-SE"/>
              </w:rPr>
              <w:t>Aktier</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28 500</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1 414 162</w:t>
            </w:r>
          </w:p>
        </w:tc>
        <w:tc>
          <w:tcPr>
            <w:tcW w:w="1152" w:type="dxa"/>
          </w:tcPr>
          <w:p w:rsidR="00FD1BC6" w:rsidRPr="004A3159" w:rsidRDefault="00FD1BC6">
            <w:pPr>
              <w:jc w:val="right"/>
              <w:rPr>
                <w:snapToGrid w:val="0"/>
                <w:color w:val="000000"/>
                <w:lang w:eastAsia="sv-SE"/>
              </w:rPr>
            </w:pPr>
            <w:r w:rsidRPr="004A3159">
              <w:rPr>
                <w:snapToGrid w:val="0"/>
                <w:color w:val="000000"/>
                <w:lang w:eastAsia="sv-SE"/>
              </w:rPr>
              <w:t>-1 385 662</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139" w:type="dxa"/>
          </w:tcPr>
          <w:p w:rsidR="00FD1BC6" w:rsidRPr="004A3159" w:rsidRDefault="00FD1BC6">
            <w:pPr>
              <w:rPr>
                <w:snapToGrid w:val="0"/>
                <w:color w:val="000000"/>
                <w:lang w:eastAsia="sv-SE"/>
              </w:rPr>
            </w:pPr>
            <w:r w:rsidRPr="004A3159">
              <w:rPr>
                <w:snapToGrid w:val="0"/>
                <w:color w:val="000000"/>
                <w:lang w:eastAsia="sv-SE"/>
              </w:rPr>
              <w:t>Obligationer</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75 226</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109 169</w:t>
            </w:r>
          </w:p>
        </w:tc>
        <w:tc>
          <w:tcPr>
            <w:tcW w:w="1152" w:type="dxa"/>
          </w:tcPr>
          <w:p w:rsidR="00FD1BC6" w:rsidRPr="004A3159" w:rsidRDefault="00FD1BC6">
            <w:pPr>
              <w:jc w:val="right"/>
              <w:rPr>
                <w:snapToGrid w:val="0"/>
                <w:color w:val="000000"/>
                <w:lang w:eastAsia="sv-SE"/>
              </w:rPr>
            </w:pPr>
            <w:r w:rsidRPr="004A3159">
              <w:rPr>
                <w:snapToGrid w:val="0"/>
                <w:color w:val="000000"/>
                <w:lang w:eastAsia="sv-SE"/>
              </w:rPr>
              <w:t>-33 943</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139" w:type="dxa"/>
          </w:tcPr>
          <w:p w:rsidR="00FD1BC6" w:rsidRPr="004A3159" w:rsidRDefault="00FD1BC6">
            <w:pPr>
              <w:rPr>
                <w:snapToGrid w:val="0"/>
                <w:color w:val="000000"/>
                <w:lang w:eastAsia="sv-SE"/>
              </w:rPr>
            </w:pPr>
            <w:r w:rsidRPr="004A3159">
              <w:rPr>
                <w:snapToGrid w:val="0"/>
                <w:color w:val="000000"/>
                <w:lang w:eastAsia="sv-SE"/>
              </w:rPr>
              <w:t>Fastigheter</w:t>
            </w:r>
          </w:p>
        </w:tc>
        <w:tc>
          <w:tcPr>
            <w:tcW w:w="992"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373 410</w:t>
            </w:r>
          </w:p>
        </w:tc>
        <w:tc>
          <w:tcPr>
            <w:tcW w:w="992"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390 016</w:t>
            </w:r>
          </w:p>
        </w:tc>
        <w:tc>
          <w:tcPr>
            <w:tcW w:w="1152"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-16 606</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139" w:type="dxa"/>
          </w:tcPr>
          <w:p w:rsidR="00FD1BC6" w:rsidRPr="004A3159" w:rsidRDefault="00FD1BC6">
            <w:pPr>
              <w:rPr>
                <w:b/>
                <w:snapToGrid w:val="0"/>
                <w:color w:val="000000"/>
                <w:lang w:eastAsia="sv-SE"/>
              </w:rPr>
            </w:pPr>
            <w:r w:rsidRPr="004A3159">
              <w:rPr>
                <w:b/>
                <w:snapToGrid w:val="0"/>
                <w:color w:val="000000"/>
                <w:lang w:eastAsia="sv-SE"/>
              </w:rPr>
              <w:t>Summa</w:t>
            </w:r>
          </w:p>
        </w:tc>
        <w:tc>
          <w:tcPr>
            <w:tcW w:w="992"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477 136</w:t>
            </w:r>
          </w:p>
        </w:tc>
        <w:tc>
          <w:tcPr>
            <w:tcW w:w="992"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1 913 347</w:t>
            </w:r>
          </w:p>
        </w:tc>
        <w:tc>
          <w:tcPr>
            <w:tcW w:w="1152"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-1 436 211</w:t>
            </w:r>
          </w:p>
        </w:tc>
      </w:tr>
    </w:tbl>
    <w:p w:rsidR="00FD1BC6" w:rsidRPr="004A3159" w:rsidRDefault="00FD1BC6"/>
    <w:tbl>
      <w:tblPr>
        <w:tblW w:w="0" w:type="auto"/>
        <w:tblInd w:w="-30" w:type="dxa"/>
        <w:tblLayout w:type="fixed"/>
        <w:tblCellMar>
          <w:left w:w="30" w:type="dxa"/>
          <w:right w:w="30" w:type="dxa"/>
        </w:tblCellMar>
        <w:tblLook w:val="0000" w:firstRow="0" w:lastRow="0" w:firstColumn="0" w:lastColumn="0" w:noHBand="0" w:noVBand="0"/>
      </w:tblPr>
      <w:tblGrid>
        <w:gridCol w:w="851"/>
        <w:gridCol w:w="2355"/>
        <w:gridCol w:w="1674"/>
        <w:gridCol w:w="1161"/>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10.</w:t>
            </w:r>
          </w:p>
        </w:tc>
        <w:tc>
          <w:tcPr>
            <w:tcW w:w="2355" w:type="dxa"/>
          </w:tcPr>
          <w:p w:rsidR="00FD1BC6" w:rsidRPr="004A3159" w:rsidRDefault="00FD1BC6">
            <w:pPr>
              <w:jc w:val="left"/>
              <w:rPr>
                <w:snapToGrid w:val="0"/>
                <w:color w:val="000000"/>
                <w:lang w:eastAsia="sv-SE"/>
              </w:rPr>
            </w:pPr>
            <w:r w:rsidRPr="004A3159">
              <w:rPr>
                <w:snapToGrid w:val="0"/>
                <w:color w:val="000000"/>
                <w:lang w:eastAsia="sv-SE"/>
              </w:rPr>
              <w:t>Avsättning för bevarande av stiftelsekapitalets rea</w:t>
            </w:r>
            <w:r w:rsidRPr="004A3159">
              <w:rPr>
                <w:snapToGrid w:val="0"/>
                <w:color w:val="000000"/>
                <w:lang w:eastAsia="sv-SE"/>
              </w:rPr>
              <w:t>l</w:t>
            </w:r>
            <w:r w:rsidRPr="004A3159">
              <w:rPr>
                <w:snapToGrid w:val="0"/>
                <w:color w:val="000000"/>
                <w:lang w:eastAsia="sv-SE"/>
              </w:rPr>
              <w:t>värde</w:t>
            </w:r>
          </w:p>
        </w:tc>
        <w:tc>
          <w:tcPr>
            <w:tcW w:w="1674" w:type="dxa"/>
          </w:tcPr>
          <w:p w:rsidR="00FD1BC6" w:rsidRPr="004A3159" w:rsidRDefault="00FD1BC6">
            <w:pPr>
              <w:jc w:val="center"/>
              <w:rPr>
                <w:snapToGrid w:val="0"/>
                <w:color w:val="000000"/>
                <w:lang w:eastAsia="sv-SE"/>
              </w:rPr>
            </w:pPr>
          </w:p>
        </w:tc>
        <w:tc>
          <w:tcPr>
            <w:tcW w:w="1161" w:type="dxa"/>
          </w:tcPr>
          <w:p w:rsidR="00FD1BC6" w:rsidRPr="004A3159" w:rsidRDefault="00FD1BC6">
            <w:pPr>
              <w:jc w:val="center"/>
              <w:rPr>
                <w:snapToGrid w:val="0"/>
                <w:color w:val="000000"/>
                <w:lang w:eastAsia="sv-SE"/>
              </w:rPr>
            </w:pPr>
          </w:p>
        </w:tc>
      </w:tr>
    </w:tbl>
    <w:p w:rsidR="00FD1BC6" w:rsidRPr="004A3159" w:rsidRDefault="00FD1BC6">
      <w:pPr>
        <w:rPr>
          <w:snapToGrid w:val="0"/>
          <w:color w:val="000000"/>
          <w:lang w:eastAsia="sv-SE"/>
        </w:rPr>
      </w:pPr>
      <w:r w:rsidRPr="004A3159">
        <w:rPr>
          <w:snapToGrid w:val="0"/>
          <w:color w:val="000000"/>
          <w:lang w:eastAsia="sv-SE"/>
        </w:rPr>
        <w:t>Genomsnittsvärdet för konsumentprisindex år 2001 uppgår till 267,1. Motsv</w:t>
      </w:r>
      <w:r w:rsidRPr="004A3159">
        <w:rPr>
          <w:snapToGrid w:val="0"/>
          <w:color w:val="000000"/>
          <w:lang w:eastAsia="sv-SE"/>
        </w:rPr>
        <w:t>a</w:t>
      </w:r>
      <w:r w:rsidRPr="004A3159">
        <w:rPr>
          <w:snapToGrid w:val="0"/>
          <w:color w:val="000000"/>
          <w:lang w:eastAsia="sv-SE"/>
        </w:rPr>
        <w:t>rande indexvärde för år 2000 är 260,7. Mellan år 2001 och år 2000 ökade således konsumentprisindex med 2,45 %. Det uppindexerade reala stiftels</w:t>
      </w:r>
      <w:r w:rsidRPr="004A3159">
        <w:rPr>
          <w:snapToGrid w:val="0"/>
          <w:color w:val="000000"/>
          <w:lang w:eastAsia="sv-SE"/>
        </w:rPr>
        <w:t>e</w:t>
      </w:r>
      <w:r w:rsidRPr="004A3159">
        <w:rPr>
          <w:snapToGrid w:val="0"/>
          <w:color w:val="000000"/>
          <w:lang w:eastAsia="sv-SE"/>
        </w:rPr>
        <w:t xml:space="preserve">kapitalet skall därför ökas med 3 832 184 x 0,0245 = 93 889 tkr. </w:t>
      </w:r>
    </w:p>
    <w:p w:rsidR="00FD1BC6" w:rsidRPr="004A3159" w:rsidRDefault="00FD1BC6">
      <w:pPr>
        <w:pStyle w:val="Normaltindrag"/>
        <w:rPr>
          <w:snapToGrid w:val="0"/>
          <w:color w:val="000000"/>
          <w:lang w:eastAsia="sv-SE"/>
        </w:rPr>
      </w:pPr>
      <w:r w:rsidRPr="004A3159">
        <w:rPr>
          <w:snapToGrid w:val="0"/>
          <w:color w:val="000000"/>
          <w:lang w:eastAsia="sv-SE"/>
        </w:rPr>
        <w:t>Se vidare not 18.</w:t>
      </w:r>
    </w:p>
    <w:p w:rsidR="00FD1BC6" w:rsidRPr="004A3159" w:rsidRDefault="00FD1BC6">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1010"/>
        <w:gridCol w:w="2281"/>
        <w:gridCol w:w="1134"/>
        <w:gridCol w:w="992"/>
        <w:gridCol w:w="992"/>
      </w:tblGrid>
      <w:tr w:rsidR="00000000" w:rsidRPr="004A3159">
        <w:tblPrEx>
          <w:tblCellMar>
            <w:top w:w="0" w:type="dxa"/>
            <w:bottom w:w="0" w:type="dxa"/>
          </w:tblCellMar>
        </w:tblPrEx>
        <w:trPr>
          <w:trHeight w:val="319"/>
        </w:trPr>
        <w:tc>
          <w:tcPr>
            <w:tcW w:w="1010" w:type="dxa"/>
          </w:tcPr>
          <w:p w:rsidR="00FD1BC6" w:rsidRPr="004A3159" w:rsidRDefault="00FD1BC6">
            <w:pPr>
              <w:rPr>
                <w:snapToGrid w:val="0"/>
                <w:color w:val="000000"/>
                <w:lang w:eastAsia="sv-SE"/>
              </w:rPr>
            </w:pPr>
            <w:r w:rsidRPr="004A3159">
              <w:rPr>
                <w:snapToGrid w:val="0"/>
                <w:color w:val="000000"/>
                <w:lang w:eastAsia="sv-SE"/>
              </w:rPr>
              <w:t>Not 11.</w:t>
            </w:r>
          </w:p>
        </w:tc>
        <w:tc>
          <w:tcPr>
            <w:tcW w:w="2281" w:type="dxa"/>
          </w:tcPr>
          <w:p w:rsidR="00FD1BC6" w:rsidRPr="004A3159" w:rsidRDefault="00FD1BC6">
            <w:pPr>
              <w:jc w:val="left"/>
              <w:rPr>
                <w:b/>
                <w:snapToGrid w:val="0"/>
                <w:color w:val="000000"/>
                <w:lang w:eastAsia="sv-SE"/>
              </w:rPr>
            </w:pPr>
            <w:r w:rsidRPr="004A3159">
              <w:rPr>
                <w:b/>
                <w:snapToGrid w:val="0"/>
                <w:color w:val="000000"/>
                <w:lang w:eastAsia="sv-SE"/>
              </w:rPr>
              <w:t>Fastigheter</w:t>
            </w:r>
          </w:p>
        </w:tc>
        <w:tc>
          <w:tcPr>
            <w:tcW w:w="1134" w:type="dxa"/>
          </w:tcPr>
          <w:p w:rsidR="00FD1BC6" w:rsidRPr="004A3159" w:rsidRDefault="00FD1BC6">
            <w:pPr>
              <w:jc w:val="center"/>
              <w:rPr>
                <w:snapToGrid w:val="0"/>
                <w:color w:val="000000"/>
                <w:lang w:eastAsia="sv-SE"/>
              </w:rPr>
            </w:pPr>
          </w:p>
        </w:tc>
        <w:tc>
          <w:tcPr>
            <w:tcW w:w="992" w:type="dxa"/>
          </w:tcPr>
          <w:p w:rsidR="00FD1BC6" w:rsidRPr="004A3159" w:rsidRDefault="00FD1BC6">
            <w:pPr>
              <w:jc w:val="center"/>
              <w:rPr>
                <w:snapToGrid w:val="0"/>
                <w:color w:val="000000"/>
                <w:lang w:eastAsia="sv-SE"/>
              </w:rPr>
            </w:pPr>
          </w:p>
        </w:tc>
        <w:tc>
          <w:tcPr>
            <w:tcW w:w="99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624"/>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p>
        </w:tc>
        <w:tc>
          <w:tcPr>
            <w:tcW w:w="1134" w:type="dxa"/>
          </w:tcPr>
          <w:p w:rsidR="00FD1BC6" w:rsidRPr="004A3159" w:rsidRDefault="00FD1BC6">
            <w:pPr>
              <w:ind w:left="227"/>
              <w:jc w:val="left"/>
              <w:rPr>
                <w:b/>
                <w:snapToGrid w:val="0"/>
                <w:color w:val="000000"/>
                <w:lang w:eastAsia="sv-SE"/>
              </w:rPr>
            </w:pPr>
            <w:r w:rsidRPr="004A3159">
              <w:rPr>
                <w:b/>
                <w:snapToGrid w:val="0"/>
                <w:color w:val="000000"/>
                <w:lang w:eastAsia="sv-SE"/>
              </w:rPr>
              <w:t>Stiftelsens äga</w:t>
            </w:r>
            <w:r w:rsidRPr="004A3159">
              <w:rPr>
                <w:b/>
                <w:snapToGrid w:val="0"/>
                <w:color w:val="000000"/>
                <w:lang w:eastAsia="sv-SE"/>
              </w:rPr>
              <w:t>r</w:t>
            </w:r>
            <w:r w:rsidRPr="004A3159">
              <w:rPr>
                <w:b/>
                <w:snapToGrid w:val="0"/>
                <w:color w:val="000000"/>
                <w:lang w:eastAsia="sv-SE"/>
              </w:rPr>
              <w:t>andel</w:t>
            </w:r>
          </w:p>
        </w:tc>
        <w:tc>
          <w:tcPr>
            <w:tcW w:w="992" w:type="dxa"/>
          </w:tcPr>
          <w:p w:rsidR="00FD1BC6" w:rsidRPr="004A3159" w:rsidRDefault="00FD1BC6">
            <w:pPr>
              <w:ind w:left="227"/>
              <w:jc w:val="left"/>
              <w:rPr>
                <w:b/>
                <w:snapToGrid w:val="0"/>
                <w:color w:val="000000"/>
                <w:lang w:eastAsia="sv-SE"/>
              </w:rPr>
            </w:pPr>
            <w:r w:rsidRPr="004A3159">
              <w:rPr>
                <w:b/>
                <w:snapToGrid w:val="0"/>
                <w:color w:val="000000"/>
                <w:lang w:eastAsia="sv-SE"/>
              </w:rPr>
              <w:t>Bokfört värde</w:t>
            </w:r>
          </w:p>
        </w:tc>
        <w:tc>
          <w:tcPr>
            <w:tcW w:w="992" w:type="dxa"/>
          </w:tcPr>
          <w:p w:rsidR="00FD1BC6" w:rsidRPr="004A3159" w:rsidRDefault="00FD1BC6">
            <w:pPr>
              <w:jc w:val="left"/>
              <w:rPr>
                <w:b/>
                <w:snapToGrid w:val="0"/>
                <w:color w:val="000000"/>
                <w:lang w:eastAsia="sv-SE"/>
              </w:rPr>
            </w:pPr>
            <w:r w:rsidRPr="004A3159">
              <w:rPr>
                <w:b/>
                <w:snapToGrid w:val="0"/>
                <w:color w:val="000000"/>
                <w:lang w:eastAsia="sv-SE"/>
              </w:rPr>
              <w:t>Mar</w:t>
            </w:r>
            <w:r w:rsidRPr="004A3159">
              <w:rPr>
                <w:b/>
                <w:snapToGrid w:val="0"/>
                <w:color w:val="000000"/>
                <w:lang w:eastAsia="sv-SE"/>
              </w:rPr>
              <w:t>k</w:t>
            </w:r>
            <w:r w:rsidRPr="004A3159">
              <w:rPr>
                <w:b/>
                <w:snapToGrid w:val="0"/>
                <w:color w:val="000000"/>
                <w:lang w:eastAsia="sv-SE"/>
              </w:rPr>
              <w:t>nads-värde</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Styrpinnen 23, Stoc</w:t>
            </w:r>
            <w:r w:rsidRPr="004A3159">
              <w:rPr>
                <w:snapToGrid w:val="0"/>
                <w:color w:val="000000"/>
                <w:lang w:eastAsia="sv-SE"/>
              </w:rPr>
              <w:t>k</w:t>
            </w:r>
            <w:r w:rsidRPr="004A3159">
              <w:rPr>
                <w:snapToGrid w:val="0"/>
                <w:color w:val="000000"/>
                <w:lang w:eastAsia="sv-SE"/>
              </w:rPr>
              <w:t>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35 516</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120 000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Claus Mortensen 24, Malmö</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78 778</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101 000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vAlign w:val="bottom"/>
          </w:tcPr>
          <w:p w:rsidR="00FD1BC6" w:rsidRPr="004A3159" w:rsidRDefault="00FD1BC6">
            <w:pPr>
              <w:jc w:val="left"/>
              <w:rPr>
                <w:snapToGrid w:val="0"/>
                <w:color w:val="000000"/>
                <w:lang w:eastAsia="sv-SE"/>
              </w:rPr>
            </w:pPr>
            <w:r w:rsidRPr="004A3159">
              <w:rPr>
                <w:snapToGrid w:val="0"/>
                <w:color w:val="000000"/>
                <w:lang w:eastAsia="sv-SE"/>
              </w:rPr>
              <w:t>Adam och Eva 17, Stoc</w:t>
            </w:r>
            <w:r w:rsidRPr="004A3159">
              <w:rPr>
                <w:snapToGrid w:val="0"/>
                <w:color w:val="000000"/>
                <w:lang w:eastAsia="sv-SE"/>
              </w:rPr>
              <w:t>k</w:t>
            </w:r>
            <w:r w:rsidRPr="004A3159">
              <w:rPr>
                <w:snapToGrid w:val="0"/>
                <w:color w:val="000000"/>
                <w:lang w:eastAsia="sv-SE"/>
              </w:rPr>
              <w:t>holm</w:t>
            </w:r>
          </w:p>
        </w:tc>
        <w:tc>
          <w:tcPr>
            <w:tcW w:w="1134" w:type="dxa"/>
            <w:vAlign w:val="bottom"/>
          </w:tcPr>
          <w:p w:rsidR="00FD1BC6" w:rsidRPr="004A3159" w:rsidRDefault="00FD1BC6">
            <w:pPr>
              <w:ind w:right="170"/>
              <w:jc w:val="right"/>
              <w:rPr>
                <w:snapToGrid w:val="0"/>
                <w:color w:val="000000"/>
                <w:lang w:eastAsia="sv-SE"/>
              </w:rPr>
            </w:pPr>
            <w:r w:rsidRPr="004A3159">
              <w:rPr>
                <w:snapToGrid w:val="0"/>
                <w:color w:val="000000"/>
                <w:lang w:eastAsia="sv-SE"/>
              </w:rPr>
              <w:t>50 %</w:t>
            </w:r>
          </w:p>
        </w:tc>
        <w:tc>
          <w:tcPr>
            <w:tcW w:w="992" w:type="dxa"/>
            <w:vAlign w:val="bottom"/>
          </w:tcPr>
          <w:p w:rsidR="00FD1BC6" w:rsidRPr="004A3159" w:rsidRDefault="00FD1BC6">
            <w:pPr>
              <w:ind w:right="113"/>
              <w:jc w:val="right"/>
              <w:rPr>
                <w:snapToGrid w:val="0"/>
                <w:color w:val="000000"/>
                <w:lang w:eastAsia="sv-SE"/>
              </w:rPr>
            </w:pPr>
            <w:r w:rsidRPr="004A3159">
              <w:rPr>
                <w:snapToGrid w:val="0"/>
                <w:color w:val="000000"/>
                <w:lang w:eastAsia="sv-SE"/>
              </w:rPr>
              <w:t>123 716</w:t>
            </w:r>
          </w:p>
        </w:tc>
        <w:tc>
          <w:tcPr>
            <w:tcW w:w="992" w:type="dxa"/>
            <w:vAlign w:val="bottom"/>
          </w:tcPr>
          <w:p w:rsidR="00FD1BC6" w:rsidRPr="004A3159" w:rsidRDefault="00FD1BC6">
            <w:pPr>
              <w:ind w:right="170"/>
              <w:jc w:val="right"/>
              <w:rPr>
                <w:snapToGrid w:val="0"/>
                <w:color w:val="000000"/>
                <w:lang w:eastAsia="sv-SE"/>
              </w:rPr>
            </w:pPr>
            <w:r w:rsidRPr="004A3159">
              <w:rPr>
                <w:snapToGrid w:val="0"/>
                <w:color w:val="000000"/>
                <w:lang w:eastAsia="sv-SE"/>
              </w:rPr>
              <w:t>166 000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Brännaren 7, Stockholm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16 150</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43 800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Kampsången 4, Stoc</w:t>
            </w:r>
            <w:r w:rsidRPr="004A3159">
              <w:rPr>
                <w:snapToGrid w:val="0"/>
                <w:color w:val="000000"/>
                <w:lang w:eastAsia="sv-SE"/>
              </w:rPr>
              <w:t>k</w:t>
            </w:r>
            <w:r w:rsidRPr="004A3159">
              <w:rPr>
                <w:snapToGrid w:val="0"/>
                <w:color w:val="000000"/>
                <w:lang w:eastAsia="sv-SE"/>
              </w:rPr>
              <w:t>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11 041</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31 200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Sländan 2, Stockholm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8 171</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28 000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Trädlärkan 2, Stockholm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15 280</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33 000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Rekryten 6, Stockholm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25 832</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68 900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Snöklockan 1, Stockholm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22 571</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50 700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Jasminen 4, Stockholm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15 372</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33 500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Apelträdet 5, Stockholm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14 533</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26 000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Hjorten 17, Stockholm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Pr>
          <w:p w:rsidR="00FD1BC6" w:rsidRPr="004A3159" w:rsidRDefault="00FD1BC6">
            <w:pPr>
              <w:ind w:right="113"/>
              <w:jc w:val="right"/>
              <w:rPr>
                <w:snapToGrid w:val="0"/>
                <w:color w:val="000000"/>
                <w:lang w:eastAsia="sv-SE"/>
              </w:rPr>
            </w:pPr>
            <w:r w:rsidRPr="004A3159">
              <w:rPr>
                <w:snapToGrid w:val="0"/>
                <w:color w:val="000000"/>
                <w:lang w:eastAsia="sv-SE"/>
              </w:rPr>
              <w:t>17 536</w:t>
            </w:r>
          </w:p>
        </w:tc>
        <w:tc>
          <w:tcPr>
            <w:tcW w:w="992" w:type="dxa"/>
          </w:tcPr>
          <w:p w:rsidR="00FD1BC6" w:rsidRPr="004A3159" w:rsidRDefault="00FD1BC6">
            <w:pPr>
              <w:ind w:right="170"/>
              <w:jc w:val="right"/>
              <w:rPr>
                <w:snapToGrid w:val="0"/>
                <w:color w:val="000000"/>
                <w:lang w:eastAsia="sv-SE"/>
              </w:rPr>
            </w:pPr>
            <w:r w:rsidRPr="004A3159">
              <w:rPr>
                <w:snapToGrid w:val="0"/>
                <w:color w:val="000000"/>
                <w:lang w:eastAsia="sv-SE"/>
              </w:rPr>
              <w:t>54 600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snapToGrid w:val="0"/>
                <w:color w:val="000000"/>
                <w:lang w:eastAsia="sv-SE"/>
              </w:rPr>
            </w:pPr>
            <w:r w:rsidRPr="004A3159">
              <w:rPr>
                <w:snapToGrid w:val="0"/>
                <w:color w:val="000000"/>
                <w:lang w:eastAsia="sv-SE"/>
              </w:rPr>
              <w:t>Sånglärkan 12, Stoc</w:t>
            </w:r>
            <w:r w:rsidRPr="004A3159">
              <w:rPr>
                <w:snapToGrid w:val="0"/>
                <w:color w:val="000000"/>
                <w:lang w:eastAsia="sv-SE"/>
              </w:rPr>
              <w:t>k</w:t>
            </w:r>
            <w:r w:rsidRPr="004A3159">
              <w:rPr>
                <w:snapToGrid w:val="0"/>
                <w:color w:val="000000"/>
                <w:lang w:eastAsia="sv-SE"/>
              </w:rPr>
              <w:t>holm</w:t>
            </w:r>
          </w:p>
        </w:tc>
        <w:tc>
          <w:tcPr>
            <w:tcW w:w="1134" w:type="dxa"/>
          </w:tcPr>
          <w:p w:rsidR="00FD1BC6" w:rsidRPr="004A3159" w:rsidRDefault="00FD1BC6">
            <w:pPr>
              <w:ind w:right="170"/>
              <w:jc w:val="right"/>
              <w:rPr>
                <w:snapToGrid w:val="0"/>
                <w:color w:val="000000"/>
                <w:lang w:eastAsia="sv-SE"/>
              </w:rPr>
            </w:pPr>
            <w:r w:rsidRPr="004A3159">
              <w:rPr>
                <w:snapToGrid w:val="0"/>
                <w:color w:val="000000"/>
                <w:lang w:eastAsia="sv-SE"/>
              </w:rPr>
              <w:t>100 %</w:t>
            </w:r>
          </w:p>
        </w:tc>
        <w:tc>
          <w:tcPr>
            <w:tcW w:w="992" w:type="dxa"/>
            <w:tcBorders>
              <w:bottom w:val="single" w:sz="4" w:space="0" w:color="auto"/>
            </w:tcBorders>
          </w:tcPr>
          <w:p w:rsidR="00FD1BC6" w:rsidRPr="004A3159" w:rsidRDefault="00FD1BC6">
            <w:pPr>
              <w:ind w:right="113"/>
              <w:jc w:val="right"/>
              <w:rPr>
                <w:snapToGrid w:val="0"/>
                <w:color w:val="000000"/>
                <w:lang w:eastAsia="sv-SE"/>
              </w:rPr>
            </w:pPr>
            <w:r w:rsidRPr="004A3159">
              <w:rPr>
                <w:snapToGrid w:val="0"/>
                <w:color w:val="000000"/>
                <w:lang w:eastAsia="sv-SE"/>
              </w:rPr>
              <w:t>56 794</w:t>
            </w:r>
          </w:p>
        </w:tc>
        <w:tc>
          <w:tcPr>
            <w:tcW w:w="992" w:type="dxa"/>
            <w:tcBorders>
              <w:bottom w:val="single" w:sz="4" w:space="0" w:color="auto"/>
            </w:tcBorders>
          </w:tcPr>
          <w:p w:rsidR="00FD1BC6" w:rsidRPr="004A3159" w:rsidRDefault="00FD1BC6">
            <w:pPr>
              <w:ind w:right="170"/>
              <w:jc w:val="right"/>
              <w:rPr>
                <w:snapToGrid w:val="0"/>
                <w:color w:val="000000"/>
                <w:lang w:eastAsia="sv-SE"/>
              </w:rPr>
            </w:pPr>
            <w:r w:rsidRPr="004A3159">
              <w:rPr>
                <w:snapToGrid w:val="0"/>
                <w:color w:val="000000"/>
                <w:lang w:eastAsia="sv-SE"/>
              </w:rPr>
              <w:t>58 000</w:t>
            </w:r>
          </w:p>
        </w:tc>
      </w:tr>
      <w:tr w:rsidR="00000000" w:rsidRPr="004A3159">
        <w:tblPrEx>
          <w:tblCellMar>
            <w:top w:w="0" w:type="dxa"/>
            <w:bottom w:w="0" w:type="dxa"/>
          </w:tblCellMar>
        </w:tblPrEx>
        <w:trPr>
          <w:trHeight w:val="319"/>
        </w:trPr>
        <w:tc>
          <w:tcPr>
            <w:tcW w:w="1010" w:type="dxa"/>
          </w:tcPr>
          <w:p w:rsidR="00FD1BC6" w:rsidRPr="004A3159" w:rsidRDefault="00FD1BC6">
            <w:pPr>
              <w:jc w:val="right"/>
              <w:rPr>
                <w:snapToGrid w:val="0"/>
                <w:color w:val="000000"/>
                <w:lang w:eastAsia="sv-SE"/>
              </w:rPr>
            </w:pPr>
          </w:p>
        </w:tc>
        <w:tc>
          <w:tcPr>
            <w:tcW w:w="2281" w:type="dxa"/>
          </w:tcPr>
          <w:p w:rsidR="00FD1BC6" w:rsidRPr="004A3159" w:rsidRDefault="00FD1BC6">
            <w:pPr>
              <w:jc w:val="left"/>
              <w:rPr>
                <w:b/>
                <w:snapToGrid w:val="0"/>
                <w:color w:val="000000"/>
                <w:lang w:eastAsia="sv-SE"/>
              </w:rPr>
            </w:pPr>
            <w:r w:rsidRPr="004A3159">
              <w:rPr>
                <w:b/>
                <w:snapToGrid w:val="0"/>
                <w:color w:val="000000"/>
                <w:lang w:eastAsia="sv-SE"/>
              </w:rPr>
              <w:t>Summa</w:t>
            </w:r>
          </w:p>
        </w:tc>
        <w:tc>
          <w:tcPr>
            <w:tcW w:w="1134" w:type="dxa"/>
          </w:tcPr>
          <w:p w:rsidR="00FD1BC6" w:rsidRPr="004A3159" w:rsidRDefault="00FD1BC6">
            <w:pPr>
              <w:jc w:val="right"/>
              <w:rPr>
                <w:snapToGrid w:val="0"/>
                <w:color w:val="000000"/>
                <w:lang w:eastAsia="sv-SE"/>
              </w:rPr>
            </w:pPr>
          </w:p>
        </w:tc>
        <w:tc>
          <w:tcPr>
            <w:tcW w:w="992" w:type="dxa"/>
            <w:tcBorders>
              <w:top w:val="single" w:sz="4" w:space="0" w:color="auto"/>
            </w:tcBorders>
          </w:tcPr>
          <w:p w:rsidR="00FD1BC6" w:rsidRPr="004A3159" w:rsidRDefault="00FD1BC6">
            <w:pPr>
              <w:ind w:right="113"/>
              <w:jc w:val="right"/>
              <w:rPr>
                <w:b/>
                <w:snapToGrid w:val="0"/>
                <w:color w:val="000000"/>
                <w:lang w:eastAsia="sv-SE"/>
              </w:rPr>
            </w:pPr>
            <w:r w:rsidRPr="004A3159">
              <w:rPr>
                <w:b/>
                <w:snapToGrid w:val="0"/>
                <w:color w:val="000000"/>
                <w:lang w:eastAsia="sv-SE"/>
              </w:rPr>
              <w:t>441 290</w:t>
            </w:r>
          </w:p>
        </w:tc>
        <w:tc>
          <w:tcPr>
            <w:tcW w:w="992" w:type="dxa"/>
            <w:tcBorders>
              <w:top w:val="single" w:sz="4" w:space="0" w:color="auto"/>
            </w:tcBorders>
          </w:tcPr>
          <w:p w:rsidR="00FD1BC6" w:rsidRPr="004A3159" w:rsidRDefault="00FD1BC6">
            <w:pPr>
              <w:ind w:right="170"/>
              <w:jc w:val="right"/>
              <w:rPr>
                <w:b/>
                <w:snapToGrid w:val="0"/>
                <w:color w:val="000000"/>
                <w:lang w:eastAsia="sv-SE"/>
              </w:rPr>
            </w:pPr>
            <w:r w:rsidRPr="004A3159">
              <w:rPr>
                <w:b/>
                <w:snapToGrid w:val="0"/>
                <w:color w:val="000000"/>
                <w:lang w:eastAsia="sv-SE"/>
              </w:rPr>
              <w:t>814 700</w:t>
            </w:r>
          </w:p>
        </w:tc>
      </w:tr>
    </w:tbl>
    <w:p w:rsidR="00FD1BC6" w:rsidRPr="004A3159" w:rsidRDefault="00FD1BC6"/>
    <w:p w:rsidR="00FD1BC6" w:rsidRPr="004A3159" w:rsidRDefault="00FD1BC6">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851"/>
        <w:gridCol w:w="2564"/>
        <w:gridCol w:w="1276"/>
        <w:gridCol w:w="1418"/>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12.</w:t>
            </w:r>
          </w:p>
        </w:tc>
        <w:tc>
          <w:tcPr>
            <w:tcW w:w="2564" w:type="dxa"/>
          </w:tcPr>
          <w:p w:rsidR="00FD1BC6" w:rsidRPr="004A3159" w:rsidRDefault="00FD1BC6">
            <w:pPr>
              <w:jc w:val="left"/>
              <w:rPr>
                <w:b/>
                <w:snapToGrid w:val="0"/>
                <w:color w:val="000000"/>
                <w:lang w:eastAsia="sv-SE"/>
              </w:rPr>
            </w:pPr>
            <w:r w:rsidRPr="004A3159">
              <w:rPr>
                <w:b/>
                <w:snapToGrid w:val="0"/>
                <w:color w:val="000000"/>
                <w:lang w:eastAsia="sv-SE"/>
              </w:rPr>
              <w:t>Fastigheter</w:t>
            </w:r>
          </w:p>
        </w:tc>
        <w:tc>
          <w:tcPr>
            <w:tcW w:w="1276" w:type="dxa"/>
          </w:tcPr>
          <w:p w:rsidR="00FD1BC6" w:rsidRPr="004A3159" w:rsidRDefault="00FD1BC6">
            <w:pPr>
              <w:jc w:val="center"/>
              <w:rPr>
                <w:snapToGrid w:val="0"/>
                <w:color w:val="000000"/>
                <w:lang w:eastAsia="sv-SE"/>
              </w:rPr>
            </w:pPr>
          </w:p>
        </w:tc>
        <w:tc>
          <w:tcPr>
            <w:tcW w:w="1418"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p>
        </w:tc>
        <w:tc>
          <w:tcPr>
            <w:tcW w:w="1276"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18"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i/>
                <w:snapToGrid w:val="0"/>
                <w:color w:val="000000"/>
                <w:lang w:eastAsia="sv-SE"/>
              </w:rPr>
            </w:pPr>
            <w:r w:rsidRPr="004A3159">
              <w:rPr>
                <w:i/>
                <w:snapToGrid w:val="0"/>
                <w:color w:val="000000"/>
                <w:lang w:eastAsia="sv-SE"/>
              </w:rPr>
              <w:t>Byggnader</w:t>
            </w:r>
          </w:p>
        </w:tc>
        <w:tc>
          <w:tcPr>
            <w:tcW w:w="1276" w:type="dxa"/>
          </w:tcPr>
          <w:p w:rsidR="00FD1BC6" w:rsidRPr="004A3159" w:rsidRDefault="00FD1BC6">
            <w:pPr>
              <w:jc w:val="center"/>
              <w:rPr>
                <w:snapToGrid w:val="0"/>
                <w:color w:val="000000"/>
                <w:lang w:eastAsia="sv-SE"/>
              </w:rPr>
            </w:pPr>
          </w:p>
        </w:tc>
        <w:tc>
          <w:tcPr>
            <w:tcW w:w="1418"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Ingående anskaffning</w:t>
            </w:r>
            <w:r w:rsidRPr="004A3159">
              <w:rPr>
                <w:snapToGrid w:val="0"/>
                <w:color w:val="000000"/>
                <w:lang w:eastAsia="sv-SE"/>
              </w:rPr>
              <w:t>s</w:t>
            </w:r>
            <w:r w:rsidRPr="004A3159">
              <w:rPr>
                <w:snapToGrid w:val="0"/>
                <w:color w:val="000000"/>
                <w:lang w:eastAsia="sv-SE"/>
              </w:rPr>
              <w:t>värde</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403 604</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353 041</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Årets investeringar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896</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50 563</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vAlign w:val="bottom"/>
          </w:tcPr>
          <w:p w:rsidR="00FD1BC6" w:rsidRPr="004A3159" w:rsidRDefault="00FD1BC6">
            <w:pPr>
              <w:jc w:val="left"/>
              <w:rPr>
                <w:b/>
                <w:snapToGrid w:val="0"/>
                <w:color w:val="000000"/>
                <w:lang w:eastAsia="sv-SE"/>
              </w:rPr>
            </w:pPr>
            <w:r w:rsidRPr="004A3159">
              <w:rPr>
                <w:b/>
                <w:snapToGrid w:val="0"/>
                <w:color w:val="000000"/>
                <w:lang w:eastAsia="sv-SE"/>
              </w:rPr>
              <w:t>Utgående ackumulerade a</w:t>
            </w:r>
            <w:r w:rsidRPr="004A3159">
              <w:rPr>
                <w:b/>
                <w:snapToGrid w:val="0"/>
                <w:color w:val="000000"/>
                <w:lang w:eastAsia="sv-SE"/>
              </w:rPr>
              <w:t>n</w:t>
            </w:r>
            <w:r w:rsidRPr="004A3159">
              <w:rPr>
                <w:b/>
                <w:snapToGrid w:val="0"/>
                <w:color w:val="000000"/>
                <w:lang w:eastAsia="sv-SE"/>
              </w:rPr>
              <w:t>skaf</w:t>
            </w:r>
            <w:r w:rsidRPr="004A3159">
              <w:rPr>
                <w:b/>
                <w:snapToGrid w:val="0"/>
                <w:color w:val="000000"/>
                <w:lang w:eastAsia="sv-SE"/>
              </w:rPr>
              <w:t>f</w:t>
            </w:r>
            <w:r w:rsidRPr="004A3159">
              <w:rPr>
                <w:b/>
                <w:snapToGrid w:val="0"/>
                <w:color w:val="000000"/>
                <w:lang w:eastAsia="sv-SE"/>
              </w:rPr>
              <w:t>ningsvärden</w:t>
            </w:r>
          </w:p>
        </w:tc>
        <w:tc>
          <w:tcPr>
            <w:tcW w:w="1276" w:type="dxa"/>
            <w:vAlign w:val="bottom"/>
          </w:tcPr>
          <w:p w:rsidR="00FD1BC6" w:rsidRPr="004A3159" w:rsidRDefault="00FD1BC6">
            <w:pPr>
              <w:jc w:val="right"/>
              <w:rPr>
                <w:b/>
                <w:snapToGrid w:val="0"/>
                <w:color w:val="000000"/>
                <w:lang w:eastAsia="sv-SE"/>
              </w:rPr>
            </w:pPr>
            <w:r w:rsidRPr="004A3159">
              <w:rPr>
                <w:b/>
                <w:snapToGrid w:val="0"/>
                <w:color w:val="000000"/>
                <w:lang w:eastAsia="sv-SE"/>
              </w:rPr>
              <w:t>404 500</w:t>
            </w:r>
          </w:p>
        </w:tc>
        <w:tc>
          <w:tcPr>
            <w:tcW w:w="1418" w:type="dxa"/>
            <w:vAlign w:val="bottom"/>
          </w:tcPr>
          <w:p w:rsidR="00FD1BC6" w:rsidRPr="004A3159" w:rsidRDefault="00FD1BC6">
            <w:pPr>
              <w:jc w:val="right"/>
              <w:rPr>
                <w:b/>
                <w:snapToGrid w:val="0"/>
                <w:color w:val="000000"/>
                <w:lang w:eastAsia="sv-SE"/>
              </w:rPr>
            </w:pPr>
            <w:r w:rsidRPr="004A3159">
              <w:rPr>
                <w:b/>
                <w:snapToGrid w:val="0"/>
                <w:color w:val="000000"/>
                <w:lang w:eastAsia="sv-SE"/>
              </w:rPr>
              <w:t>403 604</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p>
        </w:tc>
        <w:tc>
          <w:tcPr>
            <w:tcW w:w="1276" w:type="dxa"/>
          </w:tcPr>
          <w:p w:rsidR="00FD1BC6" w:rsidRPr="004A3159" w:rsidRDefault="00FD1BC6">
            <w:pPr>
              <w:jc w:val="right"/>
              <w:rPr>
                <w:snapToGrid w:val="0"/>
                <w:color w:val="000000"/>
                <w:lang w:eastAsia="sv-SE"/>
              </w:rPr>
            </w:pPr>
          </w:p>
        </w:tc>
        <w:tc>
          <w:tcPr>
            <w:tcW w:w="1418"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Ingående avskri</w:t>
            </w:r>
            <w:r w:rsidRPr="004A3159">
              <w:rPr>
                <w:snapToGrid w:val="0"/>
                <w:color w:val="000000"/>
                <w:lang w:eastAsia="sv-SE"/>
              </w:rPr>
              <w:t>v</w:t>
            </w:r>
            <w:r w:rsidRPr="004A3159">
              <w:rPr>
                <w:snapToGrid w:val="0"/>
                <w:color w:val="000000"/>
                <w:lang w:eastAsia="sv-SE"/>
              </w:rPr>
              <w:t>ningar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-56 867</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-49 457</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Årets avskrivningar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-8 090</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-7 410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vAlign w:val="bottom"/>
          </w:tcPr>
          <w:p w:rsidR="00FD1BC6" w:rsidRPr="004A3159" w:rsidRDefault="00FD1BC6">
            <w:pPr>
              <w:jc w:val="left"/>
              <w:rPr>
                <w:b/>
                <w:snapToGrid w:val="0"/>
                <w:color w:val="000000"/>
                <w:lang w:eastAsia="sv-SE"/>
              </w:rPr>
            </w:pPr>
            <w:r w:rsidRPr="004A3159">
              <w:rPr>
                <w:b/>
                <w:snapToGrid w:val="0"/>
                <w:color w:val="000000"/>
                <w:lang w:eastAsia="sv-SE"/>
              </w:rPr>
              <w:t>Utgående ackumulerade a</w:t>
            </w:r>
            <w:r w:rsidRPr="004A3159">
              <w:rPr>
                <w:b/>
                <w:snapToGrid w:val="0"/>
                <w:color w:val="000000"/>
                <w:lang w:eastAsia="sv-SE"/>
              </w:rPr>
              <w:t>v</w:t>
            </w:r>
            <w:r w:rsidRPr="004A3159">
              <w:rPr>
                <w:b/>
                <w:snapToGrid w:val="0"/>
                <w:color w:val="000000"/>
                <w:lang w:eastAsia="sv-SE"/>
              </w:rPr>
              <w:t>skri</w:t>
            </w:r>
            <w:r w:rsidRPr="004A3159">
              <w:rPr>
                <w:b/>
                <w:snapToGrid w:val="0"/>
                <w:color w:val="000000"/>
                <w:lang w:eastAsia="sv-SE"/>
              </w:rPr>
              <w:t>v</w:t>
            </w:r>
            <w:r w:rsidRPr="004A3159">
              <w:rPr>
                <w:b/>
                <w:snapToGrid w:val="0"/>
                <w:color w:val="000000"/>
                <w:lang w:eastAsia="sv-SE"/>
              </w:rPr>
              <w:t>ningar</w:t>
            </w:r>
          </w:p>
        </w:tc>
        <w:tc>
          <w:tcPr>
            <w:tcW w:w="1276" w:type="dxa"/>
            <w:vAlign w:val="bottom"/>
          </w:tcPr>
          <w:p w:rsidR="00FD1BC6" w:rsidRPr="004A3159" w:rsidRDefault="00FD1BC6">
            <w:pPr>
              <w:jc w:val="right"/>
              <w:rPr>
                <w:b/>
                <w:snapToGrid w:val="0"/>
                <w:color w:val="000000"/>
                <w:lang w:eastAsia="sv-SE"/>
              </w:rPr>
            </w:pPr>
            <w:r w:rsidRPr="004A3159">
              <w:rPr>
                <w:b/>
                <w:snapToGrid w:val="0"/>
                <w:color w:val="000000"/>
                <w:lang w:eastAsia="sv-SE"/>
              </w:rPr>
              <w:t>-64 957</w:t>
            </w:r>
          </w:p>
        </w:tc>
        <w:tc>
          <w:tcPr>
            <w:tcW w:w="1418" w:type="dxa"/>
            <w:vAlign w:val="bottom"/>
          </w:tcPr>
          <w:p w:rsidR="00FD1BC6" w:rsidRPr="004A3159" w:rsidRDefault="00FD1BC6">
            <w:pPr>
              <w:jc w:val="right"/>
              <w:rPr>
                <w:b/>
                <w:snapToGrid w:val="0"/>
                <w:color w:val="000000"/>
                <w:lang w:eastAsia="sv-SE"/>
              </w:rPr>
            </w:pPr>
            <w:r w:rsidRPr="004A3159">
              <w:rPr>
                <w:b/>
                <w:snapToGrid w:val="0"/>
                <w:color w:val="000000"/>
                <w:lang w:eastAsia="sv-SE"/>
              </w:rPr>
              <w:t>-56 867</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p>
        </w:tc>
        <w:tc>
          <w:tcPr>
            <w:tcW w:w="1276" w:type="dxa"/>
          </w:tcPr>
          <w:p w:rsidR="00FD1BC6" w:rsidRPr="004A3159" w:rsidRDefault="00FD1BC6">
            <w:pPr>
              <w:jc w:val="right"/>
              <w:rPr>
                <w:snapToGrid w:val="0"/>
                <w:color w:val="000000"/>
                <w:lang w:eastAsia="sv-SE"/>
              </w:rPr>
            </w:pPr>
          </w:p>
        </w:tc>
        <w:tc>
          <w:tcPr>
            <w:tcW w:w="1418"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Ingående nedskri</w:t>
            </w:r>
            <w:r w:rsidRPr="004A3159">
              <w:rPr>
                <w:snapToGrid w:val="0"/>
                <w:color w:val="000000"/>
                <w:lang w:eastAsia="sv-SE"/>
              </w:rPr>
              <w:t>v</w:t>
            </w:r>
            <w:r w:rsidRPr="004A3159">
              <w:rPr>
                <w:snapToGrid w:val="0"/>
                <w:color w:val="000000"/>
                <w:lang w:eastAsia="sv-SE"/>
              </w:rPr>
              <w:t>ningar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-58 258</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-58 258</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Årets nedskri</w:t>
            </w:r>
            <w:r w:rsidRPr="004A3159">
              <w:rPr>
                <w:snapToGrid w:val="0"/>
                <w:color w:val="000000"/>
                <w:lang w:eastAsia="sv-SE"/>
              </w:rPr>
              <w:t>v</w:t>
            </w:r>
            <w:r w:rsidRPr="004A3159">
              <w:rPr>
                <w:snapToGrid w:val="0"/>
                <w:color w:val="000000"/>
                <w:lang w:eastAsia="sv-SE"/>
              </w:rPr>
              <w:t>ningar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-6 700</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vAlign w:val="bottom"/>
          </w:tcPr>
          <w:p w:rsidR="00FD1BC6" w:rsidRPr="004A3159" w:rsidRDefault="00FD1BC6">
            <w:pPr>
              <w:jc w:val="left"/>
              <w:rPr>
                <w:b/>
                <w:snapToGrid w:val="0"/>
                <w:color w:val="000000"/>
                <w:lang w:eastAsia="sv-SE"/>
              </w:rPr>
            </w:pPr>
            <w:r w:rsidRPr="004A3159">
              <w:rPr>
                <w:b/>
                <w:snapToGrid w:val="0"/>
                <w:color w:val="000000"/>
                <w:lang w:eastAsia="sv-SE"/>
              </w:rPr>
              <w:t>Utgående ackumulerade ne</w:t>
            </w:r>
            <w:r w:rsidRPr="004A3159">
              <w:rPr>
                <w:b/>
                <w:snapToGrid w:val="0"/>
                <w:color w:val="000000"/>
                <w:lang w:eastAsia="sv-SE"/>
              </w:rPr>
              <w:t>d</w:t>
            </w:r>
            <w:r w:rsidRPr="004A3159">
              <w:rPr>
                <w:b/>
                <w:snapToGrid w:val="0"/>
                <w:color w:val="000000"/>
                <w:lang w:eastAsia="sv-SE"/>
              </w:rPr>
              <w:t>skrivningar</w:t>
            </w:r>
          </w:p>
        </w:tc>
        <w:tc>
          <w:tcPr>
            <w:tcW w:w="1276" w:type="dxa"/>
            <w:vAlign w:val="bottom"/>
          </w:tcPr>
          <w:p w:rsidR="00FD1BC6" w:rsidRPr="004A3159" w:rsidRDefault="00FD1BC6">
            <w:pPr>
              <w:jc w:val="right"/>
              <w:rPr>
                <w:b/>
                <w:snapToGrid w:val="0"/>
                <w:color w:val="000000"/>
                <w:lang w:eastAsia="sv-SE"/>
              </w:rPr>
            </w:pPr>
            <w:r w:rsidRPr="004A3159">
              <w:rPr>
                <w:b/>
                <w:snapToGrid w:val="0"/>
                <w:color w:val="000000"/>
                <w:lang w:eastAsia="sv-SE"/>
              </w:rPr>
              <w:t>-64 958</w:t>
            </w:r>
          </w:p>
        </w:tc>
        <w:tc>
          <w:tcPr>
            <w:tcW w:w="1418" w:type="dxa"/>
            <w:vAlign w:val="bottom"/>
          </w:tcPr>
          <w:p w:rsidR="00FD1BC6" w:rsidRPr="004A3159" w:rsidRDefault="00FD1BC6">
            <w:pPr>
              <w:jc w:val="right"/>
              <w:rPr>
                <w:b/>
                <w:snapToGrid w:val="0"/>
                <w:color w:val="000000"/>
                <w:lang w:eastAsia="sv-SE"/>
              </w:rPr>
            </w:pPr>
            <w:r w:rsidRPr="004A3159">
              <w:rPr>
                <w:b/>
                <w:snapToGrid w:val="0"/>
                <w:color w:val="000000"/>
                <w:lang w:eastAsia="sv-SE"/>
              </w:rPr>
              <w:t>-58 258</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b/>
                <w:snapToGrid w:val="0"/>
                <w:color w:val="000000"/>
                <w:lang w:eastAsia="sv-SE"/>
              </w:rPr>
            </w:pPr>
          </w:p>
        </w:tc>
        <w:tc>
          <w:tcPr>
            <w:tcW w:w="1276" w:type="dxa"/>
          </w:tcPr>
          <w:p w:rsidR="00FD1BC6" w:rsidRPr="004A3159" w:rsidRDefault="00FD1BC6">
            <w:pPr>
              <w:jc w:val="right"/>
              <w:rPr>
                <w:snapToGrid w:val="0"/>
                <w:color w:val="000000"/>
                <w:lang w:eastAsia="sv-SE"/>
              </w:rPr>
            </w:pPr>
          </w:p>
        </w:tc>
        <w:tc>
          <w:tcPr>
            <w:tcW w:w="1418"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i/>
                <w:snapToGrid w:val="0"/>
                <w:color w:val="000000"/>
                <w:lang w:eastAsia="sv-SE"/>
              </w:rPr>
            </w:pPr>
            <w:r w:rsidRPr="004A3159">
              <w:rPr>
                <w:i/>
                <w:snapToGrid w:val="0"/>
                <w:color w:val="000000"/>
                <w:lang w:eastAsia="sv-SE"/>
              </w:rPr>
              <w:t>Mark</w:t>
            </w:r>
          </w:p>
        </w:tc>
        <w:tc>
          <w:tcPr>
            <w:tcW w:w="1276" w:type="dxa"/>
          </w:tcPr>
          <w:p w:rsidR="00FD1BC6" w:rsidRPr="004A3159" w:rsidRDefault="00FD1BC6">
            <w:pPr>
              <w:jc w:val="right"/>
              <w:rPr>
                <w:snapToGrid w:val="0"/>
                <w:color w:val="000000"/>
                <w:lang w:eastAsia="sv-SE"/>
              </w:rPr>
            </w:pPr>
          </w:p>
        </w:tc>
        <w:tc>
          <w:tcPr>
            <w:tcW w:w="1418"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Ingående anskaffning</w:t>
            </w:r>
            <w:r w:rsidRPr="004A3159">
              <w:rPr>
                <w:snapToGrid w:val="0"/>
                <w:color w:val="000000"/>
                <w:lang w:eastAsia="sv-SE"/>
              </w:rPr>
              <w:t>s</w:t>
            </w:r>
            <w:r w:rsidRPr="004A3159">
              <w:rPr>
                <w:snapToGrid w:val="0"/>
                <w:color w:val="000000"/>
                <w:lang w:eastAsia="sv-SE"/>
              </w:rPr>
              <w:t>värde</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214 747</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192 305</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Årets investeringar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22 442</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vAlign w:val="bottom"/>
          </w:tcPr>
          <w:p w:rsidR="00FD1BC6" w:rsidRPr="004A3159" w:rsidRDefault="00FD1BC6">
            <w:pPr>
              <w:jc w:val="left"/>
              <w:rPr>
                <w:b/>
                <w:snapToGrid w:val="0"/>
                <w:color w:val="000000"/>
                <w:lang w:eastAsia="sv-SE"/>
              </w:rPr>
            </w:pPr>
            <w:r w:rsidRPr="004A3159">
              <w:rPr>
                <w:b/>
                <w:snapToGrid w:val="0"/>
                <w:color w:val="000000"/>
                <w:lang w:eastAsia="sv-SE"/>
              </w:rPr>
              <w:t>Utgående ackumulerade a</w:t>
            </w:r>
            <w:r w:rsidRPr="004A3159">
              <w:rPr>
                <w:b/>
                <w:snapToGrid w:val="0"/>
                <w:color w:val="000000"/>
                <w:lang w:eastAsia="sv-SE"/>
              </w:rPr>
              <w:t>n</w:t>
            </w:r>
            <w:r w:rsidRPr="004A3159">
              <w:rPr>
                <w:b/>
                <w:snapToGrid w:val="0"/>
                <w:color w:val="000000"/>
                <w:lang w:eastAsia="sv-SE"/>
              </w:rPr>
              <w:t>skaf</w:t>
            </w:r>
            <w:r w:rsidRPr="004A3159">
              <w:rPr>
                <w:b/>
                <w:snapToGrid w:val="0"/>
                <w:color w:val="000000"/>
                <w:lang w:eastAsia="sv-SE"/>
              </w:rPr>
              <w:t>f</w:t>
            </w:r>
            <w:r w:rsidRPr="004A3159">
              <w:rPr>
                <w:b/>
                <w:snapToGrid w:val="0"/>
                <w:color w:val="000000"/>
                <w:lang w:eastAsia="sv-SE"/>
              </w:rPr>
              <w:t>ningsvärden</w:t>
            </w:r>
          </w:p>
        </w:tc>
        <w:tc>
          <w:tcPr>
            <w:tcW w:w="1276" w:type="dxa"/>
            <w:vAlign w:val="bottom"/>
          </w:tcPr>
          <w:p w:rsidR="00FD1BC6" w:rsidRPr="004A3159" w:rsidRDefault="00FD1BC6">
            <w:pPr>
              <w:jc w:val="right"/>
              <w:rPr>
                <w:b/>
                <w:snapToGrid w:val="0"/>
                <w:color w:val="000000"/>
                <w:lang w:eastAsia="sv-SE"/>
              </w:rPr>
            </w:pPr>
            <w:r w:rsidRPr="004A3159">
              <w:rPr>
                <w:b/>
                <w:snapToGrid w:val="0"/>
                <w:color w:val="000000"/>
                <w:lang w:eastAsia="sv-SE"/>
              </w:rPr>
              <w:t>214 747</w:t>
            </w:r>
          </w:p>
        </w:tc>
        <w:tc>
          <w:tcPr>
            <w:tcW w:w="1418" w:type="dxa"/>
            <w:vAlign w:val="bottom"/>
          </w:tcPr>
          <w:p w:rsidR="00FD1BC6" w:rsidRPr="004A3159" w:rsidRDefault="00FD1BC6">
            <w:pPr>
              <w:jc w:val="right"/>
              <w:rPr>
                <w:b/>
                <w:snapToGrid w:val="0"/>
                <w:color w:val="000000"/>
                <w:lang w:eastAsia="sv-SE"/>
              </w:rPr>
            </w:pPr>
            <w:r w:rsidRPr="004A3159">
              <w:rPr>
                <w:b/>
                <w:snapToGrid w:val="0"/>
                <w:color w:val="000000"/>
                <w:lang w:eastAsia="sv-SE"/>
              </w:rPr>
              <w:t>214 747</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b/>
                <w:snapToGrid w:val="0"/>
                <w:color w:val="000000"/>
                <w:lang w:eastAsia="sv-SE"/>
              </w:rPr>
            </w:pPr>
          </w:p>
        </w:tc>
        <w:tc>
          <w:tcPr>
            <w:tcW w:w="1276" w:type="dxa"/>
          </w:tcPr>
          <w:p w:rsidR="00FD1BC6" w:rsidRPr="004A3159" w:rsidRDefault="00FD1BC6">
            <w:pPr>
              <w:jc w:val="right"/>
              <w:rPr>
                <w:snapToGrid w:val="0"/>
                <w:color w:val="000000"/>
                <w:lang w:eastAsia="sv-SE"/>
              </w:rPr>
            </w:pPr>
          </w:p>
        </w:tc>
        <w:tc>
          <w:tcPr>
            <w:tcW w:w="1418"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Ingående nedskri</w:t>
            </w:r>
            <w:r w:rsidRPr="004A3159">
              <w:rPr>
                <w:snapToGrid w:val="0"/>
                <w:color w:val="000000"/>
                <w:lang w:eastAsia="sv-SE"/>
              </w:rPr>
              <w:t>v</w:t>
            </w:r>
            <w:r w:rsidRPr="004A3159">
              <w:rPr>
                <w:snapToGrid w:val="0"/>
                <w:color w:val="000000"/>
                <w:lang w:eastAsia="sv-SE"/>
              </w:rPr>
              <w:t>ningar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-44 742</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-44 742</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Årets nedskri</w:t>
            </w:r>
            <w:r w:rsidRPr="004A3159">
              <w:rPr>
                <w:snapToGrid w:val="0"/>
                <w:color w:val="000000"/>
                <w:lang w:eastAsia="sv-SE"/>
              </w:rPr>
              <w:t>v</w:t>
            </w:r>
            <w:r w:rsidRPr="004A3159">
              <w:rPr>
                <w:snapToGrid w:val="0"/>
                <w:color w:val="000000"/>
                <w:lang w:eastAsia="sv-SE"/>
              </w:rPr>
              <w:t>ningar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-3 300</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vAlign w:val="bottom"/>
          </w:tcPr>
          <w:p w:rsidR="00FD1BC6" w:rsidRPr="004A3159" w:rsidRDefault="00FD1BC6">
            <w:pPr>
              <w:jc w:val="left"/>
              <w:rPr>
                <w:b/>
                <w:snapToGrid w:val="0"/>
                <w:color w:val="000000"/>
                <w:lang w:eastAsia="sv-SE"/>
              </w:rPr>
            </w:pPr>
            <w:r w:rsidRPr="004A3159">
              <w:rPr>
                <w:b/>
                <w:snapToGrid w:val="0"/>
                <w:color w:val="000000"/>
                <w:lang w:eastAsia="sv-SE"/>
              </w:rPr>
              <w:t>Utgående ackumulerade ne</w:t>
            </w:r>
            <w:r w:rsidRPr="004A3159">
              <w:rPr>
                <w:b/>
                <w:snapToGrid w:val="0"/>
                <w:color w:val="000000"/>
                <w:lang w:eastAsia="sv-SE"/>
              </w:rPr>
              <w:t>d</w:t>
            </w:r>
            <w:r w:rsidRPr="004A3159">
              <w:rPr>
                <w:b/>
                <w:snapToGrid w:val="0"/>
                <w:color w:val="000000"/>
                <w:lang w:eastAsia="sv-SE"/>
              </w:rPr>
              <w:t>skrivningar</w:t>
            </w:r>
          </w:p>
        </w:tc>
        <w:tc>
          <w:tcPr>
            <w:tcW w:w="1276" w:type="dxa"/>
            <w:vAlign w:val="bottom"/>
          </w:tcPr>
          <w:p w:rsidR="00FD1BC6" w:rsidRPr="004A3159" w:rsidRDefault="00FD1BC6">
            <w:pPr>
              <w:jc w:val="right"/>
              <w:rPr>
                <w:b/>
                <w:snapToGrid w:val="0"/>
                <w:color w:val="000000"/>
                <w:lang w:eastAsia="sv-SE"/>
              </w:rPr>
            </w:pPr>
            <w:r w:rsidRPr="004A3159">
              <w:rPr>
                <w:b/>
                <w:snapToGrid w:val="0"/>
                <w:color w:val="000000"/>
                <w:lang w:eastAsia="sv-SE"/>
              </w:rPr>
              <w:t>-48 042</w:t>
            </w:r>
          </w:p>
        </w:tc>
        <w:tc>
          <w:tcPr>
            <w:tcW w:w="1418" w:type="dxa"/>
            <w:vAlign w:val="bottom"/>
          </w:tcPr>
          <w:p w:rsidR="00FD1BC6" w:rsidRPr="004A3159" w:rsidRDefault="00FD1BC6">
            <w:pPr>
              <w:jc w:val="right"/>
              <w:rPr>
                <w:b/>
                <w:snapToGrid w:val="0"/>
                <w:color w:val="000000"/>
                <w:lang w:eastAsia="sv-SE"/>
              </w:rPr>
            </w:pPr>
            <w:r w:rsidRPr="004A3159">
              <w:rPr>
                <w:b/>
                <w:snapToGrid w:val="0"/>
                <w:color w:val="000000"/>
                <w:lang w:eastAsia="sv-SE"/>
              </w:rPr>
              <w:t>-44 742</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b/>
                <w:snapToGrid w:val="0"/>
                <w:color w:val="000000"/>
                <w:lang w:eastAsia="sv-SE"/>
              </w:rPr>
            </w:pPr>
          </w:p>
        </w:tc>
        <w:tc>
          <w:tcPr>
            <w:tcW w:w="1276" w:type="dxa"/>
          </w:tcPr>
          <w:p w:rsidR="00FD1BC6" w:rsidRPr="004A3159" w:rsidRDefault="00FD1BC6">
            <w:pPr>
              <w:jc w:val="right"/>
              <w:rPr>
                <w:snapToGrid w:val="0"/>
                <w:color w:val="000000"/>
                <w:lang w:eastAsia="sv-SE"/>
              </w:rPr>
            </w:pPr>
          </w:p>
        </w:tc>
        <w:tc>
          <w:tcPr>
            <w:tcW w:w="1418"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vAlign w:val="bottom"/>
          </w:tcPr>
          <w:p w:rsidR="00FD1BC6" w:rsidRPr="004A3159" w:rsidRDefault="00FD1BC6">
            <w:pPr>
              <w:jc w:val="left"/>
              <w:rPr>
                <w:b/>
                <w:snapToGrid w:val="0"/>
                <w:color w:val="000000"/>
                <w:lang w:eastAsia="sv-SE"/>
              </w:rPr>
            </w:pPr>
            <w:r w:rsidRPr="004A3159">
              <w:rPr>
                <w:b/>
                <w:snapToGrid w:val="0"/>
                <w:color w:val="000000"/>
                <w:lang w:eastAsia="sv-SE"/>
              </w:rPr>
              <w:t>Utgående restvärde enligt plan byggnader och mark</w:t>
            </w:r>
          </w:p>
        </w:tc>
        <w:tc>
          <w:tcPr>
            <w:tcW w:w="1276" w:type="dxa"/>
            <w:vAlign w:val="bottom"/>
          </w:tcPr>
          <w:p w:rsidR="00FD1BC6" w:rsidRPr="004A3159" w:rsidRDefault="00FD1BC6">
            <w:pPr>
              <w:jc w:val="right"/>
              <w:rPr>
                <w:b/>
                <w:snapToGrid w:val="0"/>
                <w:color w:val="000000"/>
                <w:lang w:eastAsia="sv-SE"/>
              </w:rPr>
            </w:pPr>
            <w:r w:rsidRPr="004A3159">
              <w:rPr>
                <w:b/>
                <w:snapToGrid w:val="0"/>
                <w:color w:val="000000"/>
                <w:lang w:eastAsia="sv-SE"/>
              </w:rPr>
              <w:t>441 290</w:t>
            </w:r>
          </w:p>
        </w:tc>
        <w:tc>
          <w:tcPr>
            <w:tcW w:w="1418" w:type="dxa"/>
            <w:vAlign w:val="bottom"/>
          </w:tcPr>
          <w:p w:rsidR="00FD1BC6" w:rsidRPr="004A3159" w:rsidRDefault="00FD1BC6">
            <w:pPr>
              <w:jc w:val="right"/>
              <w:rPr>
                <w:b/>
                <w:snapToGrid w:val="0"/>
                <w:color w:val="000000"/>
                <w:lang w:eastAsia="sv-SE"/>
              </w:rPr>
            </w:pPr>
            <w:r w:rsidRPr="004A3159">
              <w:rPr>
                <w:b/>
                <w:snapToGrid w:val="0"/>
                <w:color w:val="000000"/>
                <w:lang w:eastAsia="sv-SE"/>
              </w:rPr>
              <w:t>458 484</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rFonts w:ascii="Arial" w:hAnsi="Arial"/>
                <w:snapToGrid w:val="0"/>
                <w:color w:val="000000"/>
                <w:lang w:eastAsia="sv-SE"/>
              </w:rPr>
            </w:pPr>
          </w:p>
        </w:tc>
        <w:tc>
          <w:tcPr>
            <w:tcW w:w="1276" w:type="dxa"/>
          </w:tcPr>
          <w:p w:rsidR="00FD1BC6" w:rsidRPr="004A3159" w:rsidRDefault="00FD1BC6">
            <w:pPr>
              <w:jc w:val="right"/>
              <w:rPr>
                <w:rFonts w:ascii="Arial" w:hAnsi="Arial"/>
                <w:snapToGrid w:val="0"/>
                <w:color w:val="000000"/>
                <w:lang w:eastAsia="sv-SE"/>
              </w:rPr>
            </w:pPr>
          </w:p>
        </w:tc>
        <w:tc>
          <w:tcPr>
            <w:tcW w:w="1418" w:type="dxa"/>
          </w:tcPr>
          <w:p w:rsidR="00FD1BC6" w:rsidRPr="004A3159" w:rsidRDefault="00FD1BC6">
            <w:pPr>
              <w:jc w:val="right"/>
              <w:rPr>
                <w:rFonts w:ascii="Arial" w:hAnsi="Arial"/>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Taxeringsvärden, byg</w:t>
            </w:r>
            <w:r w:rsidRPr="004A3159">
              <w:rPr>
                <w:snapToGrid w:val="0"/>
                <w:color w:val="000000"/>
                <w:lang w:eastAsia="sv-SE"/>
              </w:rPr>
              <w:t>g</w:t>
            </w:r>
            <w:r w:rsidRPr="004A3159">
              <w:rPr>
                <w:snapToGrid w:val="0"/>
                <w:color w:val="000000"/>
                <w:lang w:eastAsia="sv-SE"/>
              </w:rPr>
              <w:t>nader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317 904</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279 004</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Taxeringsvärden, mark</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191 897</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166 519</w:t>
            </w:r>
          </w:p>
        </w:tc>
      </w:tr>
    </w:tbl>
    <w:p w:rsidR="00FD1BC6" w:rsidRPr="004A3159" w:rsidRDefault="00FD1BC6">
      <w:r w:rsidRPr="004A3159">
        <w:rPr>
          <w:snapToGrid w:val="0"/>
          <w:color w:val="000000"/>
          <w:lang w:eastAsia="sv-SE"/>
        </w:rPr>
        <w:t>Fastigheternas marknadsvärden framgår av not 11. Se även not 2.</w:t>
      </w:r>
    </w:p>
    <w:p w:rsidR="00FD1BC6" w:rsidRPr="004A3159" w:rsidRDefault="00FD1BC6">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1010"/>
        <w:gridCol w:w="2564"/>
        <w:gridCol w:w="1276"/>
        <w:gridCol w:w="1418"/>
      </w:tblGrid>
      <w:tr w:rsidR="00000000" w:rsidRPr="004A3159">
        <w:tblPrEx>
          <w:tblCellMar>
            <w:top w:w="0" w:type="dxa"/>
            <w:bottom w:w="0" w:type="dxa"/>
          </w:tblCellMar>
        </w:tblPrEx>
        <w:trPr>
          <w:trHeight w:val="319"/>
        </w:trPr>
        <w:tc>
          <w:tcPr>
            <w:tcW w:w="1010" w:type="dxa"/>
          </w:tcPr>
          <w:p w:rsidR="00FD1BC6" w:rsidRPr="004A3159" w:rsidRDefault="00FD1BC6">
            <w:pPr>
              <w:rPr>
                <w:snapToGrid w:val="0"/>
                <w:color w:val="000000"/>
                <w:lang w:eastAsia="sv-SE"/>
              </w:rPr>
            </w:pPr>
            <w:r w:rsidRPr="004A3159">
              <w:rPr>
                <w:snapToGrid w:val="0"/>
                <w:color w:val="000000"/>
                <w:lang w:eastAsia="sv-SE"/>
              </w:rPr>
              <w:t>Not 13.</w:t>
            </w:r>
          </w:p>
        </w:tc>
        <w:tc>
          <w:tcPr>
            <w:tcW w:w="2564" w:type="dxa"/>
          </w:tcPr>
          <w:p w:rsidR="00FD1BC6" w:rsidRPr="004A3159" w:rsidRDefault="00FD1BC6">
            <w:pPr>
              <w:rPr>
                <w:b/>
                <w:snapToGrid w:val="0"/>
                <w:color w:val="000000"/>
                <w:lang w:eastAsia="sv-SE"/>
              </w:rPr>
            </w:pPr>
            <w:r w:rsidRPr="004A3159">
              <w:rPr>
                <w:b/>
                <w:snapToGrid w:val="0"/>
                <w:color w:val="000000"/>
                <w:lang w:eastAsia="sv-SE"/>
              </w:rPr>
              <w:t>Inventarier</w:t>
            </w:r>
          </w:p>
        </w:tc>
        <w:tc>
          <w:tcPr>
            <w:tcW w:w="1276" w:type="dxa"/>
          </w:tcPr>
          <w:p w:rsidR="00FD1BC6" w:rsidRPr="004A3159" w:rsidRDefault="00FD1BC6">
            <w:pPr>
              <w:jc w:val="center"/>
              <w:rPr>
                <w:b/>
                <w:snapToGrid w:val="0"/>
                <w:color w:val="000000"/>
                <w:lang w:eastAsia="sv-SE"/>
              </w:rPr>
            </w:pPr>
          </w:p>
        </w:tc>
        <w:tc>
          <w:tcPr>
            <w:tcW w:w="1418" w:type="dxa"/>
          </w:tcPr>
          <w:p w:rsidR="00FD1BC6" w:rsidRPr="004A3159" w:rsidRDefault="00FD1BC6">
            <w:pPr>
              <w:jc w:val="center"/>
              <w:rPr>
                <w:b/>
                <w:snapToGrid w:val="0"/>
                <w:color w:val="000000"/>
                <w:lang w:eastAsia="sv-SE"/>
              </w:rPr>
            </w:pPr>
          </w:p>
        </w:tc>
      </w:tr>
      <w:tr w:rsidR="00000000" w:rsidRPr="004A3159">
        <w:tblPrEx>
          <w:tblCellMar>
            <w:top w:w="0" w:type="dxa"/>
            <w:bottom w:w="0" w:type="dxa"/>
          </w:tblCellMar>
        </w:tblPrEx>
        <w:trPr>
          <w:trHeight w:val="319"/>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b/>
                <w:snapToGrid w:val="0"/>
                <w:color w:val="000000"/>
                <w:lang w:eastAsia="sv-SE"/>
              </w:rPr>
            </w:pPr>
          </w:p>
        </w:tc>
        <w:tc>
          <w:tcPr>
            <w:tcW w:w="1276"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18"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Ingående anskaffning</w:t>
            </w:r>
            <w:r w:rsidRPr="004A3159">
              <w:rPr>
                <w:snapToGrid w:val="0"/>
                <w:color w:val="000000"/>
                <w:lang w:eastAsia="sv-SE"/>
              </w:rPr>
              <w:t>s</w:t>
            </w:r>
            <w:r w:rsidRPr="004A3159">
              <w:rPr>
                <w:snapToGrid w:val="0"/>
                <w:color w:val="000000"/>
                <w:lang w:eastAsia="sv-SE"/>
              </w:rPr>
              <w:t>värde</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3 815</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3 114</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Inköp</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392</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733</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Försäljningar och utrangerin</w:t>
            </w:r>
            <w:r w:rsidRPr="004A3159">
              <w:rPr>
                <w:snapToGrid w:val="0"/>
                <w:color w:val="000000"/>
                <w:lang w:eastAsia="sv-SE"/>
              </w:rPr>
              <w:t>g</w:t>
            </w:r>
            <w:r w:rsidRPr="004A3159">
              <w:rPr>
                <w:snapToGrid w:val="0"/>
                <w:color w:val="000000"/>
                <w:lang w:eastAsia="sv-SE"/>
              </w:rPr>
              <w:t>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-32</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vAlign w:val="bottom"/>
          </w:tcPr>
          <w:p w:rsidR="00FD1BC6" w:rsidRPr="004A3159" w:rsidRDefault="00FD1BC6">
            <w:pPr>
              <w:jc w:val="left"/>
              <w:rPr>
                <w:b/>
                <w:snapToGrid w:val="0"/>
                <w:color w:val="000000"/>
                <w:lang w:eastAsia="sv-SE"/>
              </w:rPr>
            </w:pPr>
            <w:r w:rsidRPr="004A3159">
              <w:rPr>
                <w:b/>
                <w:snapToGrid w:val="0"/>
                <w:color w:val="000000"/>
                <w:lang w:eastAsia="sv-SE"/>
              </w:rPr>
              <w:t>Utgående ackumulerade a</w:t>
            </w:r>
            <w:r w:rsidRPr="004A3159">
              <w:rPr>
                <w:b/>
                <w:snapToGrid w:val="0"/>
                <w:color w:val="000000"/>
                <w:lang w:eastAsia="sv-SE"/>
              </w:rPr>
              <w:t>n</w:t>
            </w:r>
            <w:r w:rsidRPr="004A3159">
              <w:rPr>
                <w:b/>
                <w:snapToGrid w:val="0"/>
                <w:color w:val="000000"/>
                <w:lang w:eastAsia="sv-SE"/>
              </w:rPr>
              <w:t>skaf</w:t>
            </w:r>
            <w:r w:rsidRPr="004A3159">
              <w:rPr>
                <w:b/>
                <w:snapToGrid w:val="0"/>
                <w:color w:val="000000"/>
                <w:lang w:eastAsia="sv-SE"/>
              </w:rPr>
              <w:t>f</w:t>
            </w:r>
            <w:r w:rsidRPr="004A3159">
              <w:rPr>
                <w:b/>
                <w:snapToGrid w:val="0"/>
                <w:color w:val="000000"/>
                <w:lang w:eastAsia="sv-SE"/>
              </w:rPr>
              <w:t>ningsvärden</w:t>
            </w:r>
          </w:p>
        </w:tc>
        <w:tc>
          <w:tcPr>
            <w:tcW w:w="1276" w:type="dxa"/>
            <w:vAlign w:val="bottom"/>
          </w:tcPr>
          <w:p w:rsidR="00FD1BC6" w:rsidRPr="004A3159" w:rsidRDefault="00FD1BC6">
            <w:pPr>
              <w:jc w:val="right"/>
              <w:rPr>
                <w:b/>
                <w:snapToGrid w:val="0"/>
                <w:color w:val="000000"/>
                <w:lang w:eastAsia="sv-SE"/>
              </w:rPr>
            </w:pPr>
            <w:r w:rsidRPr="004A3159">
              <w:rPr>
                <w:b/>
                <w:snapToGrid w:val="0"/>
                <w:color w:val="000000"/>
                <w:lang w:eastAsia="sv-SE"/>
              </w:rPr>
              <w:t>4 207</w:t>
            </w:r>
          </w:p>
        </w:tc>
        <w:tc>
          <w:tcPr>
            <w:tcW w:w="1418" w:type="dxa"/>
            <w:vAlign w:val="bottom"/>
          </w:tcPr>
          <w:p w:rsidR="00FD1BC6" w:rsidRPr="004A3159" w:rsidRDefault="00FD1BC6">
            <w:pPr>
              <w:jc w:val="right"/>
              <w:rPr>
                <w:b/>
                <w:snapToGrid w:val="0"/>
                <w:color w:val="000000"/>
                <w:lang w:eastAsia="sv-SE"/>
              </w:rPr>
            </w:pPr>
            <w:r w:rsidRPr="004A3159">
              <w:rPr>
                <w:b/>
                <w:snapToGrid w:val="0"/>
                <w:color w:val="000000"/>
                <w:lang w:eastAsia="sv-SE"/>
              </w:rPr>
              <w:t>3 815</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p>
        </w:tc>
        <w:tc>
          <w:tcPr>
            <w:tcW w:w="1276" w:type="dxa"/>
          </w:tcPr>
          <w:p w:rsidR="00FD1BC6" w:rsidRPr="004A3159" w:rsidRDefault="00FD1BC6">
            <w:pPr>
              <w:jc w:val="right"/>
              <w:rPr>
                <w:snapToGrid w:val="0"/>
                <w:color w:val="000000"/>
                <w:lang w:eastAsia="sv-SE"/>
              </w:rPr>
            </w:pPr>
          </w:p>
        </w:tc>
        <w:tc>
          <w:tcPr>
            <w:tcW w:w="1418"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Ingående avskri</w:t>
            </w:r>
            <w:r w:rsidRPr="004A3159">
              <w:rPr>
                <w:snapToGrid w:val="0"/>
                <w:color w:val="000000"/>
                <w:lang w:eastAsia="sv-SE"/>
              </w:rPr>
              <w:t>v</w:t>
            </w:r>
            <w:r w:rsidRPr="004A3159">
              <w:rPr>
                <w:snapToGrid w:val="0"/>
                <w:color w:val="000000"/>
                <w:lang w:eastAsia="sv-SE"/>
              </w:rPr>
              <w:t>ningar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-2 795</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-2 401</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Försäljningar och utrangerin</w:t>
            </w:r>
            <w:r w:rsidRPr="004A3159">
              <w:rPr>
                <w:snapToGrid w:val="0"/>
                <w:color w:val="000000"/>
                <w:lang w:eastAsia="sv-SE"/>
              </w:rPr>
              <w:t>g</w:t>
            </w:r>
            <w:r w:rsidRPr="004A3159">
              <w:rPr>
                <w:snapToGrid w:val="0"/>
                <w:color w:val="000000"/>
                <w:lang w:eastAsia="sv-SE"/>
              </w:rPr>
              <w:t>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32</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r w:rsidRPr="004A3159">
              <w:rPr>
                <w:snapToGrid w:val="0"/>
                <w:color w:val="000000"/>
                <w:lang w:eastAsia="sv-SE"/>
              </w:rPr>
              <w:t>Årets avskrivningar</w:t>
            </w:r>
          </w:p>
        </w:tc>
        <w:tc>
          <w:tcPr>
            <w:tcW w:w="1276" w:type="dxa"/>
          </w:tcPr>
          <w:p w:rsidR="00FD1BC6" w:rsidRPr="004A3159" w:rsidRDefault="00FD1BC6">
            <w:pPr>
              <w:jc w:val="right"/>
              <w:rPr>
                <w:snapToGrid w:val="0"/>
                <w:color w:val="000000"/>
                <w:lang w:eastAsia="sv-SE"/>
              </w:rPr>
            </w:pPr>
            <w:r w:rsidRPr="004A3159">
              <w:rPr>
                <w:snapToGrid w:val="0"/>
                <w:color w:val="000000"/>
                <w:lang w:eastAsia="sv-SE"/>
              </w:rPr>
              <w:t>-537</w:t>
            </w:r>
          </w:p>
        </w:tc>
        <w:tc>
          <w:tcPr>
            <w:tcW w:w="1418" w:type="dxa"/>
          </w:tcPr>
          <w:p w:rsidR="00FD1BC6" w:rsidRPr="004A3159" w:rsidRDefault="00FD1BC6">
            <w:pPr>
              <w:jc w:val="right"/>
              <w:rPr>
                <w:snapToGrid w:val="0"/>
                <w:color w:val="000000"/>
                <w:lang w:eastAsia="sv-SE"/>
              </w:rPr>
            </w:pPr>
            <w:r w:rsidRPr="004A3159">
              <w:rPr>
                <w:snapToGrid w:val="0"/>
                <w:color w:val="000000"/>
                <w:lang w:eastAsia="sv-SE"/>
              </w:rPr>
              <w:t>-426</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vAlign w:val="bottom"/>
          </w:tcPr>
          <w:p w:rsidR="00FD1BC6" w:rsidRPr="004A3159" w:rsidRDefault="00FD1BC6">
            <w:pPr>
              <w:jc w:val="left"/>
              <w:rPr>
                <w:b/>
                <w:snapToGrid w:val="0"/>
                <w:color w:val="000000"/>
                <w:lang w:eastAsia="sv-SE"/>
              </w:rPr>
            </w:pPr>
            <w:r w:rsidRPr="004A3159">
              <w:rPr>
                <w:b/>
                <w:snapToGrid w:val="0"/>
                <w:color w:val="000000"/>
                <w:lang w:eastAsia="sv-SE"/>
              </w:rPr>
              <w:t>Utgående ackumulerade a</w:t>
            </w:r>
            <w:r w:rsidRPr="004A3159">
              <w:rPr>
                <w:b/>
                <w:snapToGrid w:val="0"/>
                <w:color w:val="000000"/>
                <w:lang w:eastAsia="sv-SE"/>
              </w:rPr>
              <w:t>v</w:t>
            </w:r>
            <w:r w:rsidRPr="004A3159">
              <w:rPr>
                <w:b/>
                <w:snapToGrid w:val="0"/>
                <w:color w:val="000000"/>
                <w:lang w:eastAsia="sv-SE"/>
              </w:rPr>
              <w:t>skri</w:t>
            </w:r>
            <w:r w:rsidRPr="004A3159">
              <w:rPr>
                <w:b/>
                <w:snapToGrid w:val="0"/>
                <w:color w:val="000000"/>
                <w:lang w:eastAsia="sv-SE"/>
              </w:rPr>
              <w:t>v</w:t>
            </w:r>
            <w:r w:rsidRPr="004A3159">
              <w:rPr>
                <w:b/>
                <w:snapToGrid w:val="0"/>
                <w:color w:val="000000"/>
                <w:lang w:eastAsia="sv-SE"/>
              </w:rPr>
              <w:t>ningar</w:t>
            </w:r>
          </w:p>
        </w:tc>
        <w:tc>
          <w:tcPr>
            <w:tcW w:w="1276" w:type="dxa"/>
            <w:vAlign w:val="bottom"/>
          </w:tcPr>
          <w:p w:rsidR="00FD1BC6" w:rsidRPr="004A3159" w:rsidRDefault="00FD1BC6">
            <w:pPr>
              <w:jc w:val="right"/>
              <w:rPr>
                <w:b/>
                <w:snapToGrid w:val="0"/>
                <w:color w:val="000000"/>
                <w:lang w:eastAsia="sv-SE"/>
              </w:rPr>
            </w:pPr>
            <w:r w:rsidRPr="004A3159">
              <w:rPr>
                <w:b/>
                <w:snapToGrid w:val="0"/>
                <w:color w:val="000000"/>
                <w:lang w:eastAsia="sv-SE"/>
              </w:rPr>
              <w:t>-3 332</w:t>
            </w:r>
          </w:p>
        </w:tc>
        <w:tc>
          <w:tcPr>
            <w:tcW w:w="1418" w:type="dxa"/>
            <w:vAlign w:val="bottom"/>
          </w:tcPr>
          <w:p w:rsidR="00FD1BC6" w:rsidRPr="004A3159" w:rsidRDefault="00FD1BC6">
            <w:pPr>
              <w:jc w:val="right"/>
              <w:rPr>
                <w:b/>
                <w:snapToGrid w:val="0"/>
                <w:color w:val="000000"/>
                <w:lang w:eastAsia="sv-SE"/>
              </w:rPr>
            </w:pPr>
            <w:r w:rsidRPr="004A3159">
              <w:rPr>
                <w:b/>
                <w:snapToGrid w:val="0"/>
                <w:color w:val="000000"/>
                <w:lang w:eastAsia="sv-SE"/>
              </w:rPr>
              <w:t>-2 795</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snapToGrid w:val="0"/>
                <w:color w:val="000000"/>
                <w:lang w:eastAsia="sv-SE"/>
              </w:rPr>
            </w:pPr>
          </w:p>
        </w:tc>
        <w:tc>
          <w:tcPr>
            <w:tcW w:w="1276" w:type="dxa"/>
          </w:tcPr>
          <w:p w:rsidR="00FD1BC6" w:rsidRPr="004A3159" w:rsidRDefault="00FD1BC6">
            <w:pPr>
              <w:jc w:val="right"/>
              <w:rPr>
                <w:snapToGrid w:val="0"/>
                <w:color w:val="000000"/>
                <w:lang w:eastAsia="sv-SE"/>
              </w:rPr>
            </w:pPr>
          </w:p>
        </w:tc>
        <w:tc>
          <w:tcPr>
            <w:tcW w:w="1418"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19"/>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jc w:val="left"/>
              <w:rPr>
                <w:b/>
                <w:snapToGrid w:val="0"/>
                <w:color w:val="000000"/>
                <w:lang w:eastAsia="sv-SE"/>
              </w:rPr>
            </w:pPr>
            <w:r w:rsidRPr="004A3159">
              <w:rPr>
                <w:b/>
                <w:snapToGrid w:val="0"/>
                <w:color w:val="000000"/>
                <w:lang w:eastAsia="sv-SE"/>
              </w:rPr>
              <w:t>Utgående restvärde enligt plan</w:t>
            </w:r>
          </w:p>
        </w:tc>
        <w:tc>
          <w:tcPr>
            <w:tcW w:w="1276" w:type="dxa"/>
          </w:tcPr>
          <w:p w:rsidR="00FD1BC6" w:rsidRPr="004A3159" w:rsidRDefault="00FD1BC6">
            <w:pPr>
              <w:jc w:val="right"/>
              <w:rPr>
                <w:b/>
                <w:snapToGrid w:val="0"/>
                <w:color w:val="000000"/>
                <w:lang w:eastAsia="sv-SE"/>
              </w:rPr>
            </w:pPr>
            <w:r w:rsidRPr="004A3159">
              <w:rPr>
                <w:b/>
                <w:snapToGrid w:val="0"/>
                <w:color w:val="000000"/>
                <w:lang w:eastAsia="sv-SE"/>
              </w:rPr>
              <w:t>875</w:t>
            </w:r>
          </w:p>
        </w:tc>
        <w:tc>
          <w:tcPr>
            <w:tcW w:w="1418" w:type="dxa"/>
          </w:tcPr>
          <w:p w:rsidR="00FD1BC6" w:rsidRPr="004A3159" w:rsidRDefault="00FD1BC6">
            <w:pPr>
              <w:jc w:val="right"/>
              <w:rPr>
                <w:b/>
                <w:snapToGrid w:val="0"/>
                <w:color w:val="000000"/>
                <w:lang w:eastAsia="sv-SE"/>
              </w:rPr>
            </w:pPr>
            <w:r w:rsidRPr="004A3159">
              <w:rPr>
                <w:b/>
                <w:snapToGrid w:val="0"/>
                <w:color w:val="000000"/>
                <w:lang w:eastAsia="sv-SE"/>
              </w:rPr>
              <w:t>1 020</w:t>
            </w:r>
          </w:p>
        </w:tc>
      </w:tr>
    </w:tbl>
    <w:p w:rsidR="00FD1BC6" w:rsidRPr="004A3159" w:rsidRDefault="00FD1BC6"/>
    <w:p w:rsidR="00FD1BC6" w:rsidRPr="004A3159" w:rsidRDefault="00FD1BC6">
      <w:r w:rsidRPr="004A3159">
        <w:br w:type="page"/>
      </w:r>
    </w:p>
    <w:tbl>
      <w:tblPr>
        <w:tblW w:w="0" w:type="auto"/>
        <w:tblInd w:w="-426" w:type="dxa"/>
        <w:tblLayout w:type="fixed"/>
        <w:tblCellMar>
          <w:left w:w="30" w:type="dxa"/>
          <w:right w:w="30" w:type="dxa"/>
        </w:tblCellMar>
        <w:tblLook w:val="0000" w:firstRow="0" w:lastRow="0" w:firstColumn="0" w:lastColumn="0" w:noHBand="0" w:noVBand="0"/>
      </w:tblPr>
      <w:tblGrid>
        <w:gridCol w:w="1010"/>
        <w:gridCol w:w="2564"/>
        <w:gridCol w:w="851"/>
        <w:gridCol w:w="850"/>
        <w:gridCol w:w="992"/>
      </w:tblGrid>
      <w:tr w:rsidR="00000000" w:rsidRPr="004A3159">
        <w:tblPrEx>
          <w:tblCellMar>
            <w:top w:w="0" w:type="dxa"/>
            <w:bottom w:w="0" w:type="dxa"/>
          </w:tblCellMar>
        </w:tblPrEx>
        <w:trPr>
          <w:trHeight w:val="319"/>
        </w:trPr>
        <w:tc>
          <w:tcPr>
            <w:tcW w:w="1010" w:type="dxa"/>
          </w:tcPr>
          <w:p w:rsidR="00FD1BC6" w:rsidRPr="004A3159" w:rsidRDefault="00FD1BC6">
            <w:pPr>
              <w:rPr>
                <w:snapToGrid w:val="0"/>
                <w:color w:val="000000"/>
                <w:lang w:eastAsia="sv-SE"/>
              </w:rPr>
            </w:pPr>
            <w:r w:rsidRPr="004A3159">
              <w:rPr>
                <w:snapToGrid w:val="0"/>
                <w:color w:val="000000"/>
                <w:lang w:eastAsia="sv-SE"/>
              </w:rPr>
              <w:t>Not 14.</w:t>
            </w:r>
          </w:p>
        </w:tc>
        <w:tc>
          <w:tcPr>
            <w:tcW w:w="2564" w:type="dxa"/>
          </w:tcPr>
          <w:p w:rsidR="00FD1BC6" w:rsidRPr="004A3159" w:rsidRDefault="00FD1BC6">
            <w:pPr>
              <w:rPr>
                <w:b/>
                <w:snapToGrid w:val="0"/>
                <w:color w:val="000000"/>
                <w:lang w:eastAsia="sv-SE"/>
              </w:rPr>
            </w:pPr>
            <w:r w:rsidRPr="004A3159">
              <w:rPr>
                <w:b/>
                <w:snapToGrid w:val="0"/>
                <w:color w:val="000000"/>
                <w:lang w:eastAsia="sv-SE"/>
              </w:rPr>
              <w:t>Obligationer</w:t>
            </w:r>
          </w:p>
        </w:tc>
        <w:tc>
          <w:tcPr>
            <w:tcW w:w="851" w:type="dxa"/>
          </w:tcPr>
          <w:p w:rsidR="00FD1BC6" w:rsidRPr="004A3159" w:rsidRDefault="00FD1BC6">
            <w:pPr>
              <w:jc w:val="center"/>
              <w:rPr>
                <w:snapToGrid w:val="0"/>
                <w:color w:val="000000"/>
                <w:lang w:eastAsia="sv-SE"/>
              </w:rPr>
            </w:pPr>
          </w:p>
        </w:tc>
        <w:tc>
          <w:tcPr>
            <w:tcW w:w="850" w:type="dxa"/>
          </w:tcPr>
          <w:p w:rsidR="00FD1BC6" w:rsidRPr="004A3159" w:rsidRDefault="00FD1BC6">
            <w:pPr>
              <w:jc w:val="center"/>
              <w:rPr>
                <w:snapToGrid w:val="0"/>
                <w:color w:val="000000"/>
                <w:lang w:eastAsia="sv-SE"/>
              </w:rPr>
            </w:pPr>
          </w:p>
        </w:tc>
        <w:tc>
          <w:tcPr>
            <w:tcW w:w="99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37"/>
        </w:trPr>
        <w:tc>
          <w:tcPr>
            <w:tcW w:w="1010" w:type="dxa"/>
          </w:tcPr>
          <w:p w:rsidR="00FD1BC6" w:rsidRPr="004A3159" w:rsidRDefault="00FD1BC6">
            <w:pPr>
              <w:jc w:val="right"/>
              <w:rPr>
                <w:snapToGrid w:val="0"/>
                <w:color w:val="000000"/>
                <w:lang w:eastAsia="sv-SE"/>
              </w:rPr>
            </w:pPr>
          </w:p>
        </w:tc>
        <w:tc>
          <w:tcPr>
            <w:tcW w:w="2564" w:type="dxa"/>
            <w:tcBorders>
              <w:bottom w:val="single" w:sz="4" w:space="0" w:color="auto"/>
            </w:tcBorders>
          </w:tcPr>
          <w:p w:rsidR="00FD1BC6" w:rsidRPr="004A3159" w:rsidRDefault="00FD1BC6">
            <w:pPr>
              <w:rPr>
                <w:snapToGrid w:val="0"/>
                <w:color w:val="000000"/>
                <w:lang w:eastAsia="sv-SE"/>
              </w:rPr>
            </w:pPr>
            <w:r w:rsidRPr="004A3159">
              <w:rPr>
                <w:snapToGrid w:val="0"/>
                <w:color w:val="000000"/>
                <w:lang w:eastAsia="sv-SE"/>
              </w:rPr>
              <w:t>Förfalloår</w:t>
            </w:r>
          </w:p>
        </w:tc>
        <w:tc>
          <w:tcPr>
            <w:tcW w:w="851" w:type="dxa"/>
            <w:tcBorders>
              <w:bottom w:val="single" w:sz="4" w:space="0" w:color="auto"/>
            </w:tcBorders>
          </w:tcPr>
          <w:p w:rsidR="00FD1BC6" w:rsidRPr="004A3159" w:rsidRDefault="00FD1BC6">
            <w:pPr>
              <w:jc w:val="left"/>
              <w:rPr>
                <w:snapToGrid w:val="0"/>
                <w:color w:val="000000"/>
                <w:lang w:eastAsia="sv-SE"/>
              </w:rPr>
            </w:pPr>
            <w:r w:rsidRPr="004A3159">
              <w:rPr>
                <w:snapToGrid w:val="0"/>
                <w:color w:val="000000"/>
                <w:lang w:eastAsia="sv-SE"/>
              </w:rPr>
              <w:t xml:space="preserve">Nominellt värde </w:t>
            </w:r>
          </w:p>
        </w:tc>
        <w:tc>
          <w:tcPr>
            <w:tcW w:w="850" w:type="dxa"/>
            <w:tcBorders>
              <w:bottom w:val="single" w:sz="4" w:space="0" w:color="auto"/>
            </w:tcBorders>
          </w:tcPr>
          <w:p w:rsidR="00FD1BC6" w:rsidRPr="004A3159" w:rsidRDefault="00FD1BC6">
            <w:pPr>
              <w:ind w:left="113"/>
              <w:jc w:val="left"/>
              <w:rPr>
                <w:snapToGrid w:val="0"/>
                <w:color w:val="000000"/>
                <w:lang w:eastAsia="sv-SE"/>
              </w:rPr>
            </w:pPr>
            <w:r w:rsidRPr="004A3159">
              <w:rPr>
                <w:snapToGrid w:val="0"/>
                <w:color w:val="000000"/>
                <w:lang w:eastAsia="sv-SE"/>
              </w:rPr>
              <w:t>Bokfört värde</w:t>
            </w:r>
          </w:p>
        </w:tc>
        <w:tc>
          <w:tcPr>
            <w:tcW w:w="992" w:type="dxa"/>
            <w:tcBorders>
              <w:bottom w:val="single" w:sz="4" w:space="0" w:color="auto"/>
            </w:tcBorders>
          </w:tcPr>
          <w:p w:rsidR="00FD1BC6" w:rsidRPr="004A3159" w:rsidRDefault="00FD1BC6">
            <w:pPr>
              <w:ind w:left="57"/>
              <w:jc w:val="left"/>
              <w:rPr>
                <w:snapToGrid w:val="0"/>
                <w:color w:val="000000"/>
                <w:lang w:eastAsia="sv-SE"/>
              </w:rPr>
            </w:pPr>
            <w:r w:rsidRPr="004A3159">
              <w:rPr>
                <w:snapToGrid w:val="0"/>
                <w:color w:val="000000"/>
                <w:lang w:eastAsia="sv-SE"/>
              </w:rPr>
              <w:t>Mar</w:t>
            </w:r>
            <w:r w:rsidRPr="004A3159">
              <w:rPr>
                <w:snapToGrid w:val="0"/>
                <w:color w:val="000000"/>
                <w:lang w:eastAsia="sv-SE"/>
              </w:rPr>
              <w:t>k</w:t>
            </w:r>
            <w:r w:rsidRPr="004A3159">
              <w:rPr>
                <w:snapToGrid w:val="0"/>
                <w:color w:val="000000"/>
                <w:lang w:eastAsia="sv-SE"/>
              </w:rPr>
              <w:t>nads-värde</w:t>
            </w:r>
          </w:p>
        </w:tc>
      </w:tr>
      <w:tr w:rsidR="00000000" w:rsidRPr="004A3159">
        <w:tblPrEx>
          <w:tblCellMar>
            <w:top w:w="0" w:type="dxa"/>
            <w:bottom w:w="0" w:type="dxa"/>
          </w:tblCellMar>
        </w:tblPrEx>
        <w:trPr>
          <w:cantSplit/>
          <w:trHeight w:val="305"/>
        </w:trPr>
        <w:tc>
          <w:tcPr>
            <w:tcW w:w="1010" w:type="dxa"/>
          </w:tcPr>
          <w:p w:rsidR="00FD1BC6" w:rsidRPr="004A3159" w:rsidRDefault="00FD1BC6">
            <w:pPr>
              <w:jc w:val="right"/>
              <w:rPr>
                <w:snapToGrid w:val="0"/>
                <w:color w:val="000000"/>
                <w:lang w:eastAsia="sv-SE"/>
              </w:rPr>
            </w:pPr>
          </w:p>
        </w:tc>
        <w:tc>
          <w:tcPr>
            <w:tcW w:w="3415" w:type="dxa"/>
            <w:gridSpan w:val="2"/>
            <w:tcBorders>
              <w:top w:val="single" w:sz="4" w:space="0" w:color="auto"/>
            </w:tcBorders>
          </w:tcPr>
          <w:p w:rsidR="00FD1BC6" w:rsidRPr="004A3159" w:rsidRDefault="00FD1BC6">
            <w:pPr>
              <w:jc w:val="left"/>
              <w:rPr>
                <w:snapToGrid w:val="0"/>
                <w:color w:val="000000"/>
                <w:lang w:eastAsia="sv-SE"/>
              </w:rPr>
            </w:pPr>
            <w:r w:rsidRPr="004A3159">
              <w:rPr>
                <w:i/>
                <w:snapToGrid w:val="0"/>
                <w:color w:val="000000"/>
                <w:lang w:eastAsia="sv-SE"/>
              </w:rPr>
              <w:t>Svenska nominalränteobligati</w:t>
            </w:r>
            <w:r w:rsidRPr="004A3159">
              <w:rPr>
                <w:i/>
                <w:snapToGrid w:val="0"/>
                <w:color w:val="000000"/>
                <w:lang w:eastAsia="sv-SE"/>
              </w:rPr>
              <w:t>o</w:t>
            </w:r>
            <w:r w:rsidRPr="004A3159">
              <w:rPr>
                <w:i/>
                <w:snapToGrid w:val="0"/>
                <w:color w:val="000000"/>
                <w:lang w:eastAsia="sv-SE"/>
              </w:rPr>
              <w:t xml:space="preserve">ne </w:t>
            </w:r>
          </w:p>
        </w:tc>
        <w:tc>
          <w:tcPr>
            <w:tcW w:w="850" w:type="dxa"/>
            <w:tcBorders>
              <w:top w:val="single" w:sz="4" w:space="0" w:color="auto"/>
            </w:tcBorders>
          </w:tcPr>
          <w:p w:rsidR="00FD1BC6" w:rsidRPr="004A3159" w:rsidRDefault="00FD1BC6">
            <w:pPr>
              <w:jc w:val="right"/>
              <w:rPr>
                <w:snapToGrid w:val="0"/>
                <w:color w:val="000000"/>
                <w:lang w:eastAsia="sv-SE"/>
              </w:rPr>
            </w:pPr>
          </w:p>
        </w:tc>
        <w:tc>
          <w:tcPr>
            <w:tcW w:w="992" w:type="dxa"/>
            <w:tcBorders>
              <w:top w:val="single" w:sz="4" w:space="0" w:color="auto"/>
            </w:tcBorders>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2002</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850" w:type="dxa"/>
          </w:tcPr>
          <w:p w:rsidR="00FD1BC6" w:rsidRPr="004A3159" w:rsidRDefault="00FD1BC6">
            <w:pPr>
              <w:jc w:val="right"/>
              <w:rPr>
                <w:snapToGrid w:val="0"/>
                <w:color w:val="000000"/>
                <w:lang w:eastAsia="sv-SE"/>
              </w:rPr>
            </w:pPr>
            <w:r w:rsidRPr="004A3159">
              <w:rPr>
                <w:snapToGrid w:val="0"/>
                <w:color w:val="000000"/>
                <w:lang w:eastAsia="sv-SE"/>
              </w:rPr>
              <w:t xml:space="preserve">52 499 </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 xml:space="preserve">50 860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2003</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150 000 </w:t>
            </w:r>
          </w:p>
        </w:tc>
        <w:tc>
          <w:tcPr>
            <w:tcW w:w="850" w:type="dxa"/>
          </w:tcPr>
          <w:p w:rsidR="00FD1BC6" w:rsidRPr="004A3159" w:rsidRDefault="00FD1BC6">
            <w:pPr>
              <w:jc w:val="right"/>
              <w:rPr>
                <w:snapToGrid w:val="0"/>
                <w:color w:val="000000"/>
                <w:lang w:eastAsia="sv-SE"/>
              </w:rPr>
            </w:pPr>
            <w:r w:rsidRPr="004A3159">
              <w:rPr>
                <w:snapToGrid w:val="0"/>
                <w:color w:val="000000"/>
                <w:lang w:eastAsia="sv-SE"/>
              </w:rPr>
              <w:t xml:space="preserve">150 555 </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 xml:space="preserve">149 944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2005</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200 000 </w:t>
            </w:r>
          </w:p>
        </w:tc>
        <w:tc>
          <w:tcPr>
            <w:tcW w:w="850" w:type="dxa"/>
          </w:tcPr>
          <w:p w:rsidR="00FD1BC6" w:rsidRPr="004A3159" w:rsidRDefault="00FD1BC6">
            <w:pPr>
              <w:jc w:val="right"/>
              <w:rPr>
                <w:snapToGrid w:val="0"/>
                <w:color w:val="000000"/>
                <w:lang w:eastAsia="sv-SE"/>
              </w:rPr>
            </w:pPr>
            <w:r w:rsidRPr="004A3159">
              <w:rPr>
                <w:snapToGrid w:val="0"/>
                <w:color w:val="000000"/>
                <w:lang w:eastAsia="sv-SE"/>
              </w:rPr>
              <w:t xml:space="preserve">198 581 </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 xml:space="preserve">198 354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2006</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150 000 </w:t>
            </w:r>
          </w:p>
        </w:tc>
        <w:tc>
          <w:tcPr>
            <w:tcW w:w="850" w:type="dxa"/>
          </w:tcPr>
          <w:p w:rsidR="00FD1BC6" w:rsidRPr="004A3159" w:rsidRDefault="00FD1BC6">
            <w:pPr>
              <w:jc w:val="right"/>
              <w:rPr>
                <w:snapToGrid w:val="0"/>
                <w:color w:val="000000"/>
                <w:lang w:eastAsia="sv-SE"/>
              </w:rPr>
            </w:pPr>
            <w:r w:rsidRPr="004A3159">
              <w:rPr>
                <w:snapToGrid w:val="0"/>
                <w:color w:val="000000"/>
                <w:lang w:eastAsia="sv-SE"/>
              </w:rPr>
              <w:t xml:space="preserve">151 569 </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 xml:space="preserve">150 942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2007</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850" w:type="dxa"/>
          </w:tcPr>
          <w:p w:rsidR="00FD1BC6" w:rsidRPr="004A3159" w:rsidRDefault="00FD1BC6">
            <w:pPr>
              <w:jc w:val="right"/>
              <w:rPr>
                <w:snapToGrid w:val="0"/>
                <w:color w:val="000000"/>
                <w:lang w:eastAsia="sv-SE"/>
              </w:rPr>
            </w:pPr>
            <w:r w:rsidRPr="004A3159">
              <w:rPr>
                <w:snapToGrid w:val="0"/>
                <w:color w:val="000000"/>
                <w:lang w:eastAsia="sv-SE"/>
              </w:rPr>
              <w:t xml:space="preserve">100 149 </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 xml:space="preserve">98 873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2009</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310 000 </w:t>
            </w:r>
          </w:p>
        </w:tc>
        <w:tc>
          <w:tcPr>
            <w:tcW w:w="850"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 xml:space="preserve">316 201 </w:t>
            </w:r>
          </w:p>
        </w:tc>
        <w:tc>
          <w:tcPr>
            <w:tcW w:w="992"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 xml:space="preserve">308 186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b/>
                <w:snapToGrid w:val="0"/>
                <w:color w:val="000000"/>
                <w:lang w:eastAsia="sv-SE"/>
              </w:rPr>
            </w:pPr>
            <w:r w:rsidRPr="004A3159">
              <w:rPr>
                <w:b/>
                <w:snapToGrid w:val="0"/>
                <w:color w:val="000000"/>
                <w:lang w:eastAsia="sv-SE"/>
              </w:rPr>
              <w:t>Summa</w:t>
            </w:r>
          </w:p>
        </w:tc>
        <w:tc>
          <w:tcPr>
            <w:tcW w:w="851" w:type="dxa"/>
          </w:tcPr>
          <w:p w:rsidR="00FD1BC6" w:rsidRPr="004A3159" w:rsidRDefault="00FD1BC6">
            <w:pPr>
              <w:jc w:val="right"/>
              <w:rPr>
                <w:snapToGrid w:val="0"/>
                <w:color w:val="000000"/>
                <w:lang w:eastAsia="sv-SE"/>
              </w:rPr>
            </w:pPr>
          </w:p>
        </w:tc>
        <w:tc>
          <w:tcPr>
            <w:tcW w:w="850"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 xml:space="preserve">969 554 </w:t>
            </w:r>
          </w:p>
        </w:tc>
        <w:tc>
          <w:tcPr>
            <w:tcW w:w="992"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 xml:space="preserve">957 159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p>
        </w:tc>
        <w:tc>
          <w:tcPr>
            <w:tcW w:w="851" w:type="dxa"/>
          </w:tcPr>
          <w:p w:rsidR="00FD1BC6" w:rsidRPr="004A3159" w:rsidRDefault="00FD1BC6">
            <w:pPr>
              <w:jc w:val="right"/>
              <w:rPr>
                <w:snapToGrid w:val="0"/>
                <w:color w:val="000000"/>
                <w:lang w:eastAsia="sv-SE"/>
              </w:rPr>
            </w:pPr>
          </w:p>
        </w:tc>
        <w:tc>
          <w:tcPr>
            <w:tcW w:w="850"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i/>
                <w:snapToGrid w:val="0"/>
                <w:color w:val="000000"/>
                <w:lang w:eastAsia="sv-SE"/>
              </w:rPr>
            </w:pPr>
            <w:r w:rsidRPr="004A3159">
              <w:rPr>
                <w:i/>
                <w:snapToGrid w:val="0"/>
                <w:color w:val="000000"/>
                <w:lang w:eastAsia="sv-SE"/>
              </w:rPr>
              <w:t>Svenska realränteobl</w:t>
            </w:r>
            <w:r w:rsidRPr="004A3159">
              <w:rPr>
                <w:i/>
                <w:snapToGrid w:val="0"/>
                <w:color w:val="000000"/>
                <w:lang w:eastAsia="sv-SE"/>
              </w:rPr>
              <w:t>i</w:t>
            </w:r>
            <w:r w:rsidRPr="004A3159">
              <w:rPr>
                <w:i/>
                <w:snapToGrid w:val="0"/>
                <w:color w:val="000000"/>
                <w:lang w:eastAsia="sv-SE"/>
              </w:rPr>
              <w:t xml:space="preserve">gationer                          </w:t>
            </w:r>
          </w:p>
        </w:tc>
        <w:tc>
          <w:tcPr>
            <w:tcW w:w="851" w:type="dxa"/>
          </w:tcPr>
          <w:p w:rsidR="00FD1BC6" w:rsidRPr="004A3159" w:rsidRDefault="00FD1BC6">
            <w:pPr>
              <w:jc w:val="right"/>
              <w:rPr>
                <w:snapToGrid w:val="0"/>
                <w:color w:val="000000"/>
                <w:lang w:eastAsia="sv-SE"/>
              </w:rPr>
            </w:pPr>
          </w:p>
        </w:tc>
        <w:tc>
          <w:tcPr>
            <w:tcW w:w="850"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2004</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80 000 </w:t>
            </w:r>
          </w:p>
        </w:tc>
        <w:tc>
          <w:tcPr>
            <w:tcW w:w="850" w:type="dxa"/>
          </w:tcPr>
          <w:p w:rsidR="00FD1BC6" w:rsidRPr="004A3159" w:rsidRDefault="00FD1BC6">
            <w:pPr>
              <w:jc w:val="right"/>
              <w:rPr>
                <w:snapToGrid w:val="0"/>
                <w:color w:val="000000"/>
                <w:lang w:eastAsia="sv-SE"/>
              </w:rPr>
            </w:pPr>
            <w:r w:rsidRPr="004A3159">
              <w:rPr>
                <w:snapToGrid w:val="0"/>
                <w:color w:val="000000"/>
                <w:lang w:eastAsia="sv-SE"/>
              </w:rPr>
              <w:t xml:space="preserve">79 033 </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 xml:space="preserve">82 998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2008</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200 000 </w:t>
            </w:r>
          </w:p>
        </w:tc>
        <w:tc>
          <w:tcPr>
            <w:tcW w:w="850" w:type="dxa"/>
          </w:tcPr>
          <w:p w:rsidR="00FD1BC6" w:rsidRPr="004A3159" w:rsidRDefault="00FD1BC6">
            <w:pPr>
              <w:jc w:val="right"/>
              <w:rPr>
                <w:snapToGrid w:val="0"/>
                <w:color w:val="000000"/>
                <w:lang w:eastAsia="sv-SE"/>
              </w:rPr>
            </w:pPr>
            <w:r w:rsidRPr="004A3159">
              <w:rPr>
                <w:snapToGrid w:val="0"/>
                <w:color w:val="000000"/>
                <w:lang w:eastAsia="sv-SE"/>
              </w:rPr>
              <w:t xml:space="preserve">192 489 </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 xml:space="preserve">225 430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2014</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370 000 </w:t>
            </w:r>
          </w:p>
        </w:tc>
        <w:tc>
          <w:tcPr>
            <w:tcW w:w="850" w:type="dxa"/>
          </w:tcPr>
          <w:p w:rsidR="00FD1BC6" w:rsidRPr="004A3159" w:rsidRDefault="00FD1BC6">
            <w:pPr>
              <w:jc w:val="right"/>
              <w:rPr>
                <w:snapToGrid w:val="0"/>
                <w:color w:val="000000"/>
                <w:lang w:eastAsia="sv-SE"/>
              </w:rPr>
            </w:pPr>
            <w:r w:rsidRPr="004A3159">
              <w:rPr>
                <w:snapToGrid w:val="0"/>
                <w:color w:val="000000"/>
                <w:lang w:eastAsia="sv-SE"/>
              </w:rPr>
              <w:t xml:space="preserve">231 672 </w:t>
            </w:r>
          </w:p>
        </w:tc>
        <w:tc>
          <w:tcPr>
            <w:tcW w:w="992" w:type="dxa"/>
          </w:tcPr>
          <w:p w:rsidR="00FD1BC6" w:rsidRPr="004A3159" w:rsidRDefault="00FD1BC6">
            <w:pPr>
              <w:jc w:val="right"/>
              <w:rPr>
                <w:snapToGrid w:val="0"/>
                <w:color w:val="000000"/>
                <w:lang w:eastAsia="sv-SE"/>
              </w:rPr>
            </w:pPr>
            <w:r w:rsidRPr="004A3159">
              <w:rPr>
                <w:snapToGrid w:val="0"/>
                <w:color w:val="000000"/>
                <w:lang w:eastAsia="sv-SE"/>
              </w:rPr>
              <w:t xml:space="preserve">257 552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2020</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850"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 xml:space="preserve">93 828 </w:t>
            </w:r>
          </w:p>
        </w:tc>
        <w:tc>
          <w:tcPr>
            <w:tcW w:w="992"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 xml:space="preserve">112 277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b/>
                <w:snapToGrid w:val="0"/>
                <w:color w:val="000000"/>
                <w:lang w:eastAsia="sv-SE"/>
              </w:rPr>
            </w:pPr>
            <w:r w:rsidRPr="004A3159">
              <w:rPr>
                <w:b/>
                <w:snapToGrid w:val="0"/>
                <w:color w:val="000000"/>
                <w:lang w:eastAsia="sv-SE"/>
              </w:rPr>
              <w:t>Summa</w:t>
            </w:r>
          </w:p>
        </w:tc>
        <w:tc>
          <w:tcPr>
            <w:tcW w:w="851" w:type="dxa"/>
          </w:tcPr>
          <w:p w:rsidR="00FD1BC6" w:rsidRPr="004A3159" w:rsidRDefault="00FD1BC6">
            <w:pPr>
              <w:jc w:val="right"/>
              <w:rPr>
                <w:snapToGrid w:val="0"/>
                <w:color w:val="000000"/>
                <w:lang w:eastAsia="sv-SE"/>
              </w:rPr>
            </w:pPr>
          </w:p>
        </w:tc>
        <w:tc>
          <w:tcPr>
            <w:tcW w:w="850"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 xml:space="preserve">597 022 </w:t>
            </w:r>
          </w:p>
        </w:tc>
        <w:tc>
          <w:tcPr>
            <w:tcW w:w="992"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 xml:space="preserve">678 257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p>
        </w:tc>
        <w:tc>
          <w:tcPr>
            <w:tcW w:w="851" w:type="dxa"/>
          </w:tcPr>
          <w:p w:rsidR="00FD1BC6" w:rsidRPr="004A3159" w:rsidRDefault="00FD1BC6">
            <w:pPr>
              <w:jc w:val="right"/>
              <w:rPr>
                <w:snapToGrid w:val="0"/>
                <w:color w:val="000000"/>
                <w:lang w:eastAsia="sv-SE"/>
              </w:rPr>
            </w:pPr>
          </w:p>
        </w:tc>
        <w:tc>
          <w:tcPr>
            <w:tcW w:w="850"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sz w:val="24"/>
                <w:lang w:eastAsia="sv-SE"/>
              </w:rPr>
            </w:pP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b/>
                <w:snapToGrid w:val="0"/>
                <w:color w:val="000000"/>
                <w:lang w:eastAsia="sv-SE"/>
              </w:rPr>
            </w:pPr>
            <w:r w:rsidRPr="004A3159">
              <w:rPr>
                <w:b/>
                <w:snapToGrid w:val="0"/>
                <w:color w:val="000000"/>
                <w:lang w:eastAsia="sv-SE"/>
              </w:rPr>
              <w:t>Summa obligati</w:t>
            </w:r>
            <w:r w:rsidRPr="004A3159">
              <w:rPr>
                <w:b/>
                <w:snapToGrid w:val="0"/>
                <w:color w:val="000000"/>
                <w:lang w:eastAsia="sv-SE"/>
              </w:rPr>
              <w:t>o</w:t>
            </w:r>
            <w:r w:rsidRPr="004A3159">
              <w:rPr>
                <w:b/>
                <w:snapToGrid w:val="0"/>
                <w:color w:val="000000"/>
                <w:lang w:eastAsia="sv-SE"/>
              </w:rPr>
              <w:t>ner</w:t>
            </w:r>
          </w:p>
        </w:tc>
        <w:tc>
          <w:tcPr>
            <w:tcW w:w="851" w:type="dxa"/>
          </w:tcPr>
          <w:p w:rsidR="00FD1BC6" w:rsidRPr="004A3159" w:rsidRDefault="00FD1BC6">
            <w:pPr>
              <w:jc w:val="right"/>
              <w:rPr>
                <w:b/>
                <w:snapToGrid w:val="0"/>
                <w:color w:val="000000"/>
                <w:lang w:eastAsia="sv-SE"/>
              </w:rPr>
            </w:pPr>
          </w:p>
        </w:tc>
        <w:tc>
          <w:tcPr>
            <w:tcW w:w="850" w:type="dxa"/>
          </w:tcPr>
          <w:p w:rsidR="00FD1BC6" w:rsidRPr="004A3159" w:rsidRDefault="00FD1BC6">
            <w:pPr>
              <w:jc w:val="right"/>
              <w:rPr>
                <w:b/>
                <w:snapToGrid w:val="0"/>
                <w:color w:val="000000"/>
                <w:lang w:eastAsia="sv-SE"/>
              </w:rPr>
            </w:pPr>
            <w:r w:rsidRPr="004A3159">
              <w:rPr>
                <w:b/>
                <w:snapToGrid w:val="0"/>
                <w:color w:val="000000"/>
                <w:lang w:eastAsia="sv-SE"/>
              </w:rPr>
              <w:t xml:space="preserve">1 566 576 </w:t>
            </w: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 xml:space="preserve">1 635 416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p>
        </w:tc>
        <w:tc>
          <w:tcPr>
            <w:tcW w:w="851" w:type="dxa"/>
          </w:tcPr>
          <w:p w:rsidR="00FD1BC6" w:rsidRPr="004A3159" w:rsidRDefault="00FD1BC6">
            <w:pPr>
              <w:jc w:val="right"/>
              <w:rPr>
                <w:snapToGrid w:val="0"/>
                <w:color w:val="000000"/>
                <w:lang w:eastAsia="sv-SE"/>
              </w:rPr>
            </w:pPr>
          </w:p>
        </w:tc>
        <w:tc>
          <w:tcPr>
            <w:tcW w:w="850"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i/>
                <w:snapToGrid w:val="0"/>
                <w:color w:val="000000"/>
                <w:lang w:eastAsia="sv-SE"/>
              </w:rPr>
            </w:pPr>
            <w:r w:rsidRPr="004A3159">
              <w:rPr>
                <w:i/>
                <w:snapToGrid w:val="0"/>
                <w:color w:val="000000"/>
                <w:lang w:eastAsia="sv-SE"/>
              </w:rPr>
              <w:t>Räntebärande fond</w:t>
            </w:r>
          </w:p>
        </w:tc>
        <w:tc>
          <w:tcPr>
            <w:tcW w:w="851" w:type="dxa"/>
          </w:tcPr>
          <w:p w:rsidR="00FD1BC6" w:rsidRPr="004A3159" w:rsidRDefault="00FD1BC6">
            <w:pPr>
              <w:jc w:val="right"/>
              <w:rPr>
                <w:snapToGrid w:val="0"/>
                <w:color w:val="000000"/>
                <w:lang w:eastAsia="sv-SE"/>
              </w:rPr>
            </w:pPr>
          </w:p>
        </w:tc>
        <w:tc>
          <w:tcPr>
            <w:tcW w:w="850" w:type="dxa"/>
            <w:tcBorders>
              <w:bottom w:val="single" w:sz="4" w:space="0" w:color="auto"/>
            </w:tcBorders>
          </w:tcPr>
          <w:p w:rsidR="00FD1BC6" w:rsidRPr="004A3159" w:rsidRDefault="00FD1BC6">
            <w:pPr>
              <w:jc w:val="right"/>
              <w:rPr>
                <w:snapToGrid w:val="0"/>
                <w:color w:val="000000"/>
                <w:lang w:eastAsia="sv-SE"/>
              </w:rPr>
            </w:pPr>
          </w:p>
        </w:tc>
        <w:tc>
          <w:tcPr>
            <w:tcW w:w="992" w:type="dxa"/>
            <w:tcBorders>
              <w:bottom w:val="single" w:sz="4" w:space="0" w:color="auto"/>
            </w:tcBorders>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r w:rsidRPr="004A3159">
              <w:rPr>
                <w:snapToGrid w:val="0"/>
                <w:color w:val="000000"/>
                <w:lang w:eastAsia="sv-SE"/>
              </w:rPr>
              <w:t>Nektar</w:t>
            </w:r>
          </w:p>
        </w:tc>
        <w:tc>
          <w:tcPr>
            <w:tcW w:w="851" w:type="dxa"/>
          </w:tcPr>
          <w:p w:rsidR="00FD1BC6" w:rsidRPr="004A3159" w:rsidRDefault="00FD1BC6">
            <w:pPr>
              <w:jc w:val="right"/>
              <w:rPr>
                <w:snapToGrid w:val="0"/>
                <w:color w:val="000000"/>
                <w:lang w:eastAsia="sv-SE"/>
              </w:rPr>
            </w:pPr>
          </w:p>
        </w:tc>
        <w:tc>
          <w:tcPr>
            <w:tcW w:w="850" w:type="dxa"/>
            <w:tcBorders>
              <w:top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92" w:type="dxa"/>
            <w:tcBorders>
              <w:top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 xml:space="preserve">106 387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b/>
                <w:snapToGrid w:val="0"/>
                <w:color w:val="000000"/>
                <w:lang w:eastAsia="sv-SE"/>
              </w:rPr>
            </w:pPr>
            <w:r w:rsidRPr="004A3159">
              <w:rPr>
                <w:b/>
                <w:snapToGrid w:val="0"/>
                <w:color w:val="000000"/>
                <w:lang w:eastAsia="sv-SE"/>
              </w:rPr>
              <w:t>Summa</w:t>
            </w:r>
          </w:p>
        </w:tc>
        <w:tc>
          <w:tcPr>
            <w:tcW w:w="851" w:type="dxa"/>
          </w:tcPr>
          <w:p w:rsidR="00FD1BC6" w:rsidRPr="004A3159" w:rsidRDefault="00FD1BC6">
            <w:pPr>
              <w:jc w:val="right"/>
              <w:rPr>
                <w:b/>
                <w:snapToGrid w:val="0"/>
                <w:color w:val="000000"/>
                <w:lang w:eastAsia="sv-SE"/>
              </w:rPr>
            </w:pPr>
          </w:p>
        </w:tc>
        <w:tc>
          <w:tcPr>
            <w:tcW w:w="850" w:type="dxa"/>
          </w:tcPr>
          <w:p w:rsidR="00FD1BC6" w:rsidRPr="004A3159" w:rsidRDefault="00FD1BC6">
            <w:pPr>
              <w:jc w:val="right"/>
              <w:rPr>
                <w:b/>
                <w:snapToGrid w:val="0"/>
                <w:color w:val="000000"/>
                <w:lang w:eastAsia="sv-SE"/>
              </w:rPr>
            </w:pPr>
            <w:r w:rsidRPr="004A3159">
              <w:rPr>
                <w:b/>
                <w:snapToGrid w:val="0"/>
                <w:color w:val="000000"/>
                <w:lang w:eastAsia="sv-SE"/>
              </w:rPr>
              <w:t xml:space="preserve">100 000 </w:t>
            </w: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 xml:space="preserve">106 387 </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snapToGrid w:val="0"/>
                <w:color w:val="000000"/>
                <w:lang w:eastAsia="sv-SE"/>
              </w:rPr>
            </w:pPr>
          </w:p>
        </w:tc>
        <w:tc>
          <w:tcPr>
            <w:tcW w:w="851" w:type="dxa"/>
          </w:tcPr>
          <w:p w:rsidR="00FD1BC6" w:rsidRPr="004A3159" w:rsidRDefault="00FD1BC6">
            <w:pPr>
              <w:jc w:val="right"/>
              <w:rPr>
                <w:snapToGrid w:val="0"/>
                <w:color w:val="000000"/>
                <w:lang w:eastAsia="sv-SE"/>
              </w:rPr>
            </w:pPr>
          </w:p>
        </w:tc>
        <w:tc>
          <w:tcPr>
            <w:tcW w:w="850" w:type="dxa"/>
          </w:tcPr>
          <w:p w:rsidR="00FD1BC6" w:rsidRPr="004A3159" w:rsidRDefault="00FD1BC6">
            <w:pPr>
              <w:jc w:val="right"/>
              <w:rPr>
                <w:snapToGrid w:val="0"/>
                <w:color w:val="000000"/>
                <w:lang w:eastAsia="sv-SE"/>
              </w:rPr>
            </w:pPr>
          </w:p>
        </w:tc>
        <w:tc>
          <w:tcPr>
            <w:tcW w:w="992"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19"/>
        </w:trPr>
        <w:tc>
          <w:tcPr>
            <w:tcW w:w="1010" w:type="dxa"/>
          </w:tcPr>
          <w:p w:rsidR="00FD1BC6" w:rsidRPr="004A3159" w:rsidRDefault="00FD1BC6">
            <w:pPr>
              <w:jc w:val="right"/>
              <w:rPr>
                <w:snapToGrid w:val="0"/>
                <w:color w:val="000000"/>
                <w:lang w:eastAsia="sv-SE"/>
              </w:rPr>
            </w:pPr>
          </w:p>
        </w:tc>
        <w:tc>
          <w:tcPr>
            <w:tcW w:w="2564" w:type="dxa"/>
          </w:tcPr>
          <w:p w:rsidR="00FD1BC6" w:rsidRPr="004A3159" w:rsidRDefault="00FD1BC6">
            <w:pPr>
              <w:rPr>
                <w:b/>
                <w:snapToGrid w:val="0"/>
                <w:color w:val="000000"/>
                <w:lang w:eastAsia="sv-SE"/>
              </w:rPr>
            </w:pPr>
            <w:r w:rsidRPr="004A3159">
              <w:rPr>
                <w:b/>
                <w:snapToGrid w:val="0"/>
                <w:color w:val="000000"/>
                <w:lang w:eastAsia="sv-SE"/>
              </w:rPr>
              <w:t xml:space="preserve">Summa totalt </w:t>
            </w:r>
          </w:p>
        </w:tc>
        <w:tc>
          <w:tcPr>
            <w:tcW w:w="851" w:type="dxa"/>
          </w:tcPr>
          <w:p w:rsidR="00FD1BC6" w:rsidRPr="004A3159" w:rsidRDefault="00FD1BC6">
            <w:pPr>
              <w:jc w:val="right"/>
              <w:rPr>
                <w:snapToGrid w:val="0"/>
                <w:color w:val="000000"/>
                <w:lang w:eastAsia="sv-SE"/>
              </w:rPr>
            </w:pPr>
          </w:p>
        </w:tc>
        <w:tc>
          <w:tcPr>
            <w:tcW w:w="850" w:type="dxa"/>
          </w:tcPr>
          <w:p w:rsidR="00FD1BC6" w:rsidRPr="004A3159" w:rsidRDefault="00FD1BC6">
            <w:pPr>
              <w:jc w:val="right"/>
              <w:rPr>
                <w:b/>
                <w:snapToGrid w:val="0"/>
                <w:color w:val="000000"/>
                <w:lang w:eastAsia="sv-SE"/>
              </w:rPr>
            </w:pPr>
            <w:r w:rsidRPr="004A3159">
              <w:rPr>
                <w:b/>
                <w:snapToGrid w:val="0"/>
                <w:color w:val="000000"/>
                <w:lang w:eastAsia="sv-SE"/>
              </w:rPr>
              <w:t xml:space="preserve">1 666 576 </w:t>
            </w:r>
          </w:p>
        </w:tc>
        <w:tc>
          <w:tcPr>
            <w:tcW w:w="992" w:type="dxa"/>
          </w:tcPr>
          <w:p w:rsidR="00FD1BC6" w:rsidRPr="004A3159" w:rsidRDefault="00FD1BC6">
            <w:pPr>
              <w:jc w:val="right"/>
              <w:rPr>
                <w:b/>
                <w:snapToGrid w:val="0"/>
                <w:color w:val="000000"/>
                <w:lang w:eastAsia="sv-SE"/>
              </w:rPr>
            </w:pPr>
            <w:r w:rsidRPr="004A3159">
              <w:rPr>
                <w:b/>
                <w:snapToGrid w:val="0"/>
                <w:color w:val="000000"/>
                <w:lang w:eastAsia="sv-SE"/>
              </w:rPr>
              <w:t xml:space="preserve">1 741 803 </w:t>
            </w:r>
          </w:p>
        </w:tc>
      </w:tr>
    </w:tbl>
    <w:p w:rsidR="00FD1BC6" w:rsidRPr="004A3159" w:rsidRDefault="00FD1BC6"/>
    <w:p w:rsidR="00FD1BC6" w:rsidRPr="004A3159" w:rsidRDefault="00FD1BC6">
      <w:pPr>
        <w:spacing w:before="0" w:line="60" w:lineRule="exact"/>
      </w:pPr>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680"/>
        <w:gridCol w:w="1928"/>
        <w:gridCol w:w="794"/>
        <w:gridCol w:w="907"/>
        <w:gridCol w:w="907"/>
        <w:gridCol w:w="1021"/>
      </w:tblGrid>
      <w:tr w:rsidR="00000000" w:rsidRPr="004A3159">
        <w:tblPrEx>
          <w:tblCellMar>
            <w:top w:w="0" w:type="dxa"/>
            <w:bottom w:w="0" w:type="dxa"/>
          </w:tblCellMar>
        </w:tblPrEx>
        <w:trPr>
          <w:trHeight w:val="319"/>
        </w:trPr>
        <w:tc>
          <w:tcPr>
            <w:tcW w:w="680" w:type="dxa"/>
          </w:tcPr>
          <w:p w:rsidR="00FD1BC6" w:rsidRPr="004A3159" w:rsidRDefault="00FD1BC6">
            <w:pPr>
              <w:rPr>
                <w:snapToGrid w:val="0"/>
                <w:color w:val="000000"/>
                <w:lang w:eastAsia="sv-SE"/>
              </w:rPr>
            </w:pPr>
            <w:r w:rsidRPr="004A3159">
              <w:rPr>
                <w:snapToGrid w:val="0"/>
                <w:color w:val="000000"/>
                <w:lang w:eastAsia="sv-SE"/>
              </w:rPr>
              <w:t>Not 15.</w:t>
            </w:r>
          </w:p>
        </w:tc>
        <w:tc>
          <w:tcPr>
            <w:tcW w:w="1928" w:type="dxa"/>
          </w:tcPr>
          <w:p w:rsidR="00FD1BC6" w:rsidRPr="004A3159" w:rsidRDefault="00FD1BC6">
            <w:pPr>
              <w:rPr>
                <w:b/>
                <w:snapToGrid w:val="0"/>
                <w:color w:val="000000"/>
                <w:lang w:eastAsia="sv-SE"/>
              </w:rPr>
            </w:pPr>
            <w:r w:rsidRPr="004A3159">
              <w:rPr>
                <w:b/>
                <w:snapToGrid w:val="0"/>
                <w:color w:val="000000"/>
                <w:lang w:eastAsia="sv-SE"/>
              </w:rPr>
              <w:t>Aktier</w:t>
            </w:r>
          </w:p>
        </w:tc>
        <w:tc>
          <w:tcPr>
            <w:tcW w:w="794" w:type="dxa"/>
          </w:tcPr>
          <w:p w:rsidR="00FD1BC6" w:rsidRPr="004A3159" w:rsidRDefault="00FD1BC6">
            <w:pPr>
              <w:jc w:val="center"/>
              <w:rPr>
                <w:snapToGrid w:val="0"/>
                <w:color w:val="000000"/>
                <w:lang w:eastAsia="sv-SE"/>
              </w:rPr>
            </w:pPr>
          </w:p>
        </w:tc>
        <w:tc>
          <w:tcPr>
            <w:tcW w:w="907" w:type="dxa"/>
          </w:tcPr>
          <w:p w:rsidR="00FD1BC6" w:rsidRPr="004A3159" w:rsidRDefault="00FD1BC6">
            <w:pPr>
              <w:jc w:val="center"/>
              <w:rPr>
                <w:snapToGrid w:val="0"/>
                <w:color w:val="000000"/>
                <w:lang w:eastAsia="sv-SE"/>
              </w:rPr>
            </w:pPr>
          </w:p>
        </w:tc>
        <w:tc>
          <w:tcPr>
            <w:tcW w:w="907" w:type="dxa"/>
          </w:tcPr>
          <w:p w:rsidR="00FD1BC6" w:rsidRPr="004A3159" w:rsidRDefault="00FD1BC6">
            <w:pPr>
              <w:jc w:val="center"/>
              <w:rPr>
                <w:snapToGrid w:val="0"/>
                <w:color w:val="000000"/>
                <w:lang w:eastAsia="sv-SE"/>
              </w:rPr>
            </w:pPr>
          </w:p>
        </w:tc>
        <w:tc>
          <w:tcPr>
            <w:tcW w:w="1021" w:type="dxa"/>
          </w:tcPr>
          <w:p w:rsidR="00FD1BC6" w:rsidRPr="004A3159" w:rsidRDefault="00FD1BC6">
            <w:pPr>
              <w:jc w:val="center"/>
              <w:rPr>
                <w:snapToGrid w:val="0"/>
                <w:color w:val="000000"/>
                <w:lang w:eastAsia="sv-SE"/>
              </w:rPr>
            </w:pPr>
          </w:p>
        </w:tc>
      </w:tr>
    </w:tbl>
    <w:p w:rsidR="00FD1BC6" w:rsidRPr="004A3159" w:rsidRDefault="00FD1BC6">
      <w:pPr>
        <w:spacing w:before="0" w:line="20" w:lineRule="exact"/>
      </w:pPr>
    </w:p>
    <w:tbl>
      <w:tblPr>
        <w:tblW w:w="0" w:type="auto"/>
        <w:tblInd w:w="-30" w:type="dxa"/>
        <w:tblLayout w:type="fixed"/>
        <w:tblCellMar>
          <w:left w:w="30" w:type="dxa"/>
          <w:right w:w="30" w:type="dxa"/>
        </w:tblCellMar>
        <w:tblLook w:val="0000" w:firstRow="0" w:lastRow="0" w:firstColumn="0" w:lastColumn="0" w:noHBand="0" w:noVBand="0"/>
      </w:tblPr>
      <w:tblGrid>
        <w:gridCol w:w="624"/>
        <w:gridCol w:w="1985"/>
        <w:gridCol w:w="851"/>
        <w:gridCol w:w="907"/>
        <w:gridCol w:w="907"/>
        <w:gridCol w:w="1022"/>
      </w:tblGrid>
      <w:tr w:rsidR="00000000" w:rsidRPr="004A3159">
        <w:tblPrEx>
          <w:tblCellMar>
            <w:top w:w="0" w:type="dxa"/>
            <w:bottom w:w="0" w:type="dxa"/>
          </w:tblCellMar>
        </w:tblPrEx>
        <w:trPr>
          <w:trHeight w:val="624"/>
          <w:tblHeader/>
        </w:trPr>
        <w:tc>
          <w:tcPr>
            <w:tcW w:w="624" w:type="dxa"/>
            <w:tcBorders>
              <w:bottom w:val="single" w:sz="4" w:space="0" w:color="auto"/>
            </w:tcBorders>
          </w:tcPr>
          <w:p w:rsidR="00FD1BC6" w:rsidRPr="004A3159" w:rsidRDefault="00FD1BC6">
            <w:pPr>
              <w:jc w:val="right"/>
              <w:rPr>
                <w:snapToGrid w:val="0"/>
                <w:color w:val="000000"/>
                <w:lang w:eastAsia="sv-SE"/>
              </w:rPr>
            </w:pPr>
          </w:p>
        </w:tc>
        <w:tc>
          <w:tcPr>
            <w:tcW w:w="1985" w:type="dxa"/>
            <w:tcBorders>
              <w:bottom w:val="single" w:sz="4" w:space="0" w:color="auto"/>
            </w:tcBorders>
          </w:tcPr>
          <w:p w:rsidR="00FD1BC6" w:rsidRPr="004A3159" w:rsidRDefault="00FD1BC6">
            <w:pPr>
              <w:jc w:val="right"/>
              <w:rPr>
                <w:snapToGrid w:val="0"/>
                <w:color w:val="000000"/>
                <w:lang w:eastAsia="sv-SE"/>
              </w:rPr>
            </w:pPr>
          </w:p>
        </w:tc>
        <w:tc>
          <w:tcPr>
            <w:tcW w:w="851" w:type="dxa"/>
            <w:tcBorders>
              <w:bottom w:val="single" w:sz="4" w:space="0" w:color="auto"/>
            </w:tcBorders>
          </w:tcPr>
          <w:p w:rsidR="00FD1BC6" w:rsidRPr="004A3159" w:rsidRDefault="00FD1BC6">
            <w:pPr>
              <w:jc w:val="center"/>
              <w:rPr>
                <w:snapToGrid w:val="0"/>
                <w:color w:val="000000"/>
                <w:lang w:eastAsia="sv-SE"/>
              </w:rPr>
            </w:pPr>
            <w:r w:rsidRPr="004A3159">
              <w:rPr>
                <w:snapToGrid w:val="0"/>
                <w:color w:val="000000"/>
                <w:lang w:eastAsia="sv-SE"/>
              </w:rPr>
              <w:t>Antal</w:t>
            </w:r>
          </w:p>
        </w:tc>
        <w:tc>
          <w:tcPr>
            <w:tcW w:w="907" w:type="dxa"/>
            <w:tcBorders>
              <w:bottom w:val="single" w:sz="4" w:space="0" w:color="auto"/>
            </w:tcBorders>
          </w:tcPr>
          <w:p w:rsidR="00FD1BC6" w:rsidRPr="004A3159" w:rsidRDefault="00FD1BC6">
            <w:pPr>
              <w:ind w:left="113"/>
              <w:jc w:val="left"/>
              <w:rPr>
                <w:snapToGrid w:val="0"/>
                <w:color w:val="000000"/>
                <w:lang w:eastAsia="sv-SE"/>
              </w:rPr>
            </w:pPr>
            <w:r w:rsidRPr="004A3159">
              <w:rPr>
                <w:snapToGrid w:val="0"/>
                <w:color w:val="000000"/>
                <w:lang w:eastAsia="sv-SE"/>
              </w:rPr>
              <w:t>Bokfört värde</w:t>
            </w:r>
          </w:p>
        </w:tc>
        <w:tc>
          <w:tcPr>
            <w:tcW w:w="907" w:type="dxa"/>
            <w:tcBorders>
              <w:bottom w:val="single" w:sz="4" w:space="0" w:color="auto"/>
            </w:tcBorders>
          </w:tcPr>
          <w:p w:rsidR="00FD1BC6" w:rsidRPr="004A3159" w:rsidRDefault="00FD1BC6">
            <w:pPr>
              <w:jc w:val="left"/>
              <w:rPr>
                <w:snapToGrid w:val="0"/>
                <w:color w:val="000000"/>
                <w:lang w:eastAsia="sv-SE"/>
              </w:rPr>
            </w:pPr>
            <w:r w:rsidRPr="004A3159">
              <w:rPr>
                <w:snapToGrid w:val="0"/>
                <w:color w:val="000000"/>
                <w:lang w:eastAsia="sv-SE"/>
              </w:rPr>
              <w:t>Marknads-värde</w:t>
            </w:r>
          </w:p>
        </w:tc>
        <w:tc>
          <w:tcPr>
            <w:tcW w:w="1021" w:type="dxa"/>
            <w:tcBorders>
              <w:bottom w:val="single" w:sz="4" w:space="0" w:color="auto"/>
            </w:tcBorders>
          </w:tcPr>
          <w:p w:rsidR="00FD1BC6" w:rsidRPr="004A3159" w:rsidRDefault="00FD1BC6">
            <w:pPr>
              <w:jc w:val="left"/>
              <w:rPr>
                <w:snapToGrid w:val="0"/>
                <w:color w:val="000000"/>
                <w:lang w:eastAsia="sv-SE"/>
              </w:rPr>
            </w:pPr>
            <w:r w:rsidRPr="004A3159">
              <w:rPr>
                <w:snapToGrid w:val="0"/>
                <w:color w:val="000000"/>
                <w:lang w:eastAsia="sv-SE"/>
              </w:rPr>
              <w:t>Valutaenhet (tusental)</w:t>
            </w:r>
          </w:p>
        </w:tc>
      </w:tr>
      <w:tr w:rsidR="00000000" w:rsidRPr="004A3159">
        <w:tblPrEx>
          <w:tblCellMar>
            <w:top w:w="0" w:type="dxa"/>
            <w:bottom w:w="0" w:type="dxa"/>
          </w:tblCellMar>
        </w:tblPrEx>
        <w:trPr>
          <w:trHeight w:val="305"/>
        </w:trPr>
        <w:tc>
          <w:tcPr>
            <w:tcW w:w="624" w:type="dxa"/>
            <w:tcBorders>
              <w:top w:val="single" w:sz="4" w:space="0" w:color="auto"/>
            </w:tcBorders>
          </w:tcPr>
          <w:p w:rsidR="00FD1BC6" w:rsidRPr="004A3159" w:rsidRDefault="00FD1BC6">
            <w:pPr>
              <w:jc w:val="right"/>
              <w:rPr>
                <w:snapToGrid w:val="0"/>
                <w:color w:val="000000"/>
                <w:lang w:eastAsia="sv-SE"/>
              </w:rPr>
            </w:pPr>
          </w:p>
        </w:tc>
        <w:tc>
          <w:tcPr>
            <w:tcW w:w="1985" w:type="dxa"/>
            <w:tcBorders>
              <w:top w:val="single" w:sz="4" w:space="0" w:color="auto"/>
            </w:tcBorders>
          </w:tcPr>
          <w:p w:rsidR="00FD1BC6" w:rsidRPr="004A3159" w:rsidRDefault="00FD1BC6">
            <w:pPr>
              <w:rPr>
                <w:i/>
                <w:snapToGrid w:val="0"/>
                <w:color w:val="000000"/>
                <w:lang w:eastAsia="sv-SE"/>
              </w:rPr>
            </w:pPr>
            <w:r w:rsidRPr="004A3159">
              <w:rPr>
                <w:i/>
                <w:snapToGrid w:val="0"/>
                <w:color w:val="000000"/>
                <w:lang w:eastAsia="sv-SE"/>
              </w:rPr>
              <w:t>Svenska aktier</w:t>
            </w:r>
          </w:p>
        </w:tc>
        <w:tc>
          <w:tcPr>
            <w:tcW w:w="851" w:type="dxa"/>
            <w:tcBorders>
              <w:top w:val="single" w:sz="4" w:space="0" w:color="auto"/>
            </w:tcBorders>
          </w:tcPr>
          <w:p w:rsidR="00FD1BC6" w:rsidRPr="004A3159" w:rsidRDefault="00FD1BC6">
            <w:pPr>
              <w:jc w:val="right"/>
              <w:rPr>
                <w:i/>
                <w:snapToGrid w:val="0"/>
                <w:color w:val="000000"/>
                <w:lang w:eastAsia="sv-SE"/>
              </w:rPr>
            </w:pPr>
          </w:p>
        </w:tc>
        <w:tc>
          <w:tcPr>
            <w:tcW w:w="907" w:type="dxa"/>
            <w:tcBorders>
              <w:top w:val="single" w:sz="4" w:space="0" w:color="auto"/>
            </w:tcBorders>
          </w:tcPr>
          <w:p w:rsidR="00FD1BC6" w:rsidRPr="004A3159" w:rsidRDefault="00FD1BC6">
            <w:pPr>
              <w:jc w:val="right"/>
              <w:rPr>
                <w:i/>
                <w:snapToGrid w:val="0"/>
                <w:color w:val="000000"/>
                <w:lang w:eastAsia="sv-SE"/>
              </w:rPr>
            </w:pPr>
          </w:p>
        </w:tc>
        <w:tc>
          <w:tcPr>
            <w:tcW w:w="907" w:type="dxa"/>
            <w:tcBorders>
              <w:top w:val="single" w:sz="4" w:space="0" w:color="auto"/>
            </w:tcBorders>
          </w:tcPr>
          <w:p w:rsidR="00FD1BC6" w:rsidRPr="004A3159" w:rsidRDefault="00FD1BC6">
            <w:pPr>
              <w:jc w:val="right"/>
              <w:rPr>
                <w:i/>
                <w:snapToGrid w:val="0"/>
                <w:color w:val="000000"/>
                <w:lang w:eastAsia="sv-SE"/>
              </w:rPr>
            </w:pPr>
          </w:p>
        </w:tc>
        <w:tc>
          <w:tcPr>
            <w:tcW w:w="1021" w:type="dxa"/>
            <w:tcBorders>
              <w:top w:val="single" w:sz="4" w:space="0" w:color="auto"/>
            </w:tcBorders>
          </w:tcPr>
          <w:p w:rsidR="00FD1BC6" w:rsidRPr="004A3159" w:rsidRDefault="00FD1BC6">
            <w:pPr>
              <w:jc w:val="right"/>
              <w:rPr>
                <w:i/>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ABB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21 227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20 200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Allgon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17 421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14 750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Artimplant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18 700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1 611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907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Astra Zeneca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362 550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173 727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174 387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Atlas Copco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10 591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11 025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Axis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495 000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6 426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12 375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Bergman &amp; Beving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481 400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18 353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18 967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Bure</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311 500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9 121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9 252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Cardo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302 200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45 447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47 748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Castellum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368 900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40 522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40 026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CyberCom</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55 400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1 554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1 823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Drott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151 100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16 339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16 319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Electrolux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49 286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54 775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Eniro</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26 172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26 250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Ericsson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9 500 000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571 107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541 499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Expanda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11 774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9 975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Finnveden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190 500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8 773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5 620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Framfab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3 350 000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3 350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2 144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FöreningsSparba</w:t>
            </w:r>
            <w:r w:rsidRPr="004A3159">
              <w:rPr>
                <w:snapToGrid w:val="0"/>
                <w:color w:val="000000"/>
                <w:lang w:eastAsia="sv-SE"/>
              </w:rPr>
              <w:t>n</w:t>
            </w:r>
            <w:r w:rsidRPr="004A3159">
              <w:rPr>
                <w:snapToGrid w:val="0"/>
                <w:color w:val="000000"/>
                <w:lang w:eastAsia="sv-SE"/>
              </w:rPr>
              <w:t>ken 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404 400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48 164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52 572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Gambro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320 600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21 330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21 160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Haldex</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342 800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29 967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29 824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Heba Fastighets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3 255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3 375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Hennes &amp; Mauritz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1 111 450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203 126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241 185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Hoist International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5 411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5 750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Holmen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13 828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14 310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Hufvudstaden 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394 000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11 250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10 362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Industrivärden 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57 000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10 033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9 377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Industrivärden C</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395 100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53 828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59 858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Intentia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12 352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12 800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Investor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602 800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68 399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69 021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JC</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172 200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10 236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8 782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JM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233 200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49 873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51 304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KMT</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14 400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1 369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1 418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Lagercranz Group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533 600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13 298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15 741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Luvit</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223 400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2 238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447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Mekonomen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140 000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15 396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23 240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Micronic Laser S</w:t>
            </w:r>
            <w:r w:rsidRPr="004A3159">
              <w:rPr>
                <w:snapToGrid w:val="0"/>
                <w:color w:val="000000"/>
                <w:lang w:eastAsia="sv-SE"/>
              </w:rPr>
              <w:t>y</w:t>
            </w:r>
            <w:r w:rsidRPr="004A3159">
              <w:rPr>
                <w:snapToGrid w:val="0"/>
                <w:color w:val="000000"/>
                <w:lang w:eastAsia="sv-SE"/>
              </w:rPr>
              <w:t>stem</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47 300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12 151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9 034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Munters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214 200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32 831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37 378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Neonet</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136 500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1 821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2 402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Nexus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5 892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3 940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Nokia SDB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54 544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66 750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Nordea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750 000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39 064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41 625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Observer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129 600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7 927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8 942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OM AB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75 000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7 951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10 350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PartnerTech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135 000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14 394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9 450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Perbio Science</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12 420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17 050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Pergo</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192 000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6 926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7 488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Pharmacia SDB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25 000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11 621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11 400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Precise Biometrics 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65 850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12 663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7 507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Proffice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21 205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25 025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Pyrosequencing 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345 300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15 623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12 949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Readsoft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6 809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5 915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Sandvik</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70 200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15 543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15 760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SAPA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166 300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22 353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23 947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Sardus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121 740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7 456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7 791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SCA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69 340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100 450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Scandiaconsult</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567 473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20 961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22 415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Scania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151 600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27 849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29 107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Scribona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46 000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534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524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SEB 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306 600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28 013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29 280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Seco Tools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348 000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79 583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78 648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Securitas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732 600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130 219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145 787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Skandia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2 154 700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168 448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163 757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Skanditek 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810 000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34 412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22 194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Skanska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2 175 000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162 102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148 988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SSAB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249 000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21 146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23 531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jc w:val="left"/>
              <w:rPr>
                <w:snapToGrid w:val="0"/>
                <w:color w:val="000000"/>
                <w:lang w:eastAsia="sv-SE"/>
              </w:rPr>
            </w:pPr>
            <w:r w:rsidRPr="004A3159">
              <w:rPr>
                <w:snapToGrid w:val="0"/>
                <w:color w:val="000000"/>
                <w:lang w:eastAsia="sv-SE"/>
              </w:rPr>
              <w:t>Stora Enso OYJ R (SEK)</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339 200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45 243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45 114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Telelogic</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9 252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3 690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Telia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535 800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24 436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25 022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Teligent</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190 500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4 541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5 906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Tornet</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73 600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10 065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10 230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Trelleborg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110 000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8 360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8 855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Ångpanneföreningen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1 543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1 420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19"/>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Öresund</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37 475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10 679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11 805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19"/>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jc w:val="left"/>
              <w:rPr>
                <w:b/>
                <w:snapToGrid w:val="0"/>
                <w:color w:val="000000"/>
                <w:lang w:eastAsia="sv-SE"/>
              </w:rPr>
            </w:pPr>
            <w:r w:rsidRPr="004A3159">
              <w:rPr>
                <w:b/>
                <w:snapToGrid w:val="0"/>
                <w:color w:val="000000"/>
                <w:lang w:eastAsia="sv-SE"/>
              </w:rPr>
              <w:t>Summa svenska aktier</w:t>
            </w:r>
          </w:p>
        </w:tc>
        <w:tc>
          <w:tcPr>
            <w:tcW w:w="851" w:type="dxa"/>
          </w:tcPr>
          <w:p w:rsidR="00FD1BC6" w:rsidRPr="004A3159" w:rsidRDefault="00FD1BC6">
            <w:pPr>
              <w:jc w:val="right"/>
              <w:rPr>
                <w:b/>
                <w:snapToGrid w:val="0"/>
                <w:color w:val="000000"/>
                <w:lang w:eastAsia="sv-SE"/>
              </w:rPr>
            </w:pPr>
          </w:p>
        </w:tc>
        <w:tc>
          <w:tcPr>
            <w:tcW w:w="907" w:type="dxa"/>
          </w:tcPr>
          <w:p w:rsidR="00FD1BC6" w:rsidRPr="004A3159" w:rsidRDefault="00FD1BC6">
            <w:pPr>
              <w:jc w:val="right"/>
              <w:rPr>
                <w:b/>
                <w:snapToGrid w:val="0"/>
                <w:color w:val="000000"/>
                <w:lang w:eastAsia="sv-SE"/>
              </w:rPr>
            </w:pPr>
            <w:r w:rsidRPr="004A3159">
              <w:rPr>
                <w:b/>
                <w:snapToGrid w:val="0"/>
                <w:color w:val="000000"/>
                <w:lang w:eastAsia="sv-SE"/>
              </w:rPr>
              <w:t>2 772 074</w:t>
            </w:r>
          </w:p>
        </w:tc>
        <w:tc>
          <w:tcPr>
            <w:tcW w:w="907" w:type="dxa"/>
          </w:tcPr>
          <w:p w:rsidR="00FD1BC6" w:rsidRPr="004A3159" w:rsidRDefault="00FD1BC6">
            <w:pPr>
              <w:jc w:val="right"/>
              <w:rPr>
                <w:b/>
                <w:snapToGrid w:val="0"/>
                <w:color w:val="000000"/>
                <w:lang w:eastAsia="sv-SE"/>
              </w:rPr>
            </w:pPr>
            <w:r w:rsidRPr="004A3159">
              <w:rPr>
                <w:b/>
                <w:snapToGrid w:val="0"/>
                <w:color w:val="000000"/>
                <w:lang w:eastAsia="sv-SE"/>
              </w:rPr>
              <w:t>2 839 991</w:t>
            </w:r>
          </w:p>
        </w:tc>
        <w:tc>
          <w:tcPr>
            <w:tcW w:w="1021" w:type="dxa"/>
          </w:tcPr>
          <w:p w:rsidR="00FD1BC6" w:rsidRPr="004A3159" w:rsidRDefault="00FD1BC6">
            <w:pPr>
              <w:jc w:val="center"/>
              <w:rPr>
                <w:b/>
                <w:snapToGrid w:val="0"/>
                <w:color w:val="000000"/>
                <w:lang w:eastAsia="sv-SE"/>
              </w:rPr>
            </w:pPr>
            <w:r w:rsidRPr="004A3159">
              <w:rPr>
                <w:b/>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jc w:val="right"/>
              <w:rPr>
                <w:snapToGrid w:val="0"/>
                <w:color w:val="000000"/>
                <w:lang w:eastAsia="sv-SE"/>
              </w:rPr>
            </w:pP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1021"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Utländska aktier</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1021"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Danmark</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1021"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D/S 1912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15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848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855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DKK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Danisco</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114 450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33 870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34 221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DKK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Danske Bank</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150 000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19 319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20 100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DKK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Group 4 Falck</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47 164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56 100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DKK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Jyske Bank</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5 421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5 280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DKK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Novo Nordisk</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125 000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41 207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42 688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DKK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TK Development</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68 000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13 400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11 968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DKK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Norge</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1021"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Tomra Systems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8 194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8 600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NOK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Finland</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1021"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Elcoteq</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68 850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665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689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jc w:val="left"/>
              <w:rPr>
                <w:snapToGrid w:val="0"/>
                <w:color w:val="000000"/>
                <w:lang w:eastAsia="sv-SE"/>
              </w:rPr>
            </w:pPr>
            <w:r w:rsidRPr="004A3159">
              <w:rPr>
                <w:snapToGrid w:val="0"/>
                <w:color w:val="000000"/>
                <w:lang w:eastAsia="sv-SE"/>
              </w:rPr>
              <w:t>Elisa Communic</w:t>
            </w:r>
            <w:r w:rsidRPr="004A3159">
              <w:rPr>
                <w:snapToGrid w:val="0"/>
                <w:color w:val="000000"/>
                <w:lang w:eastAsia="sv-SE"/>
              </w:rPr>
              <w:t>a</w:t>
            </w:r>
            <w:r w:rsidRPr="004A3159">
              <w:rPr>
                <w:snapToGrid w:val="0"/>
                <w:color w:val="000000"/>
                <w:lang w:eastAsia="sv-SE"/>
              </w:rPr>
              <w:t>tion</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1 435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1 361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Huhtamäki</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82 000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2 845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2 911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Metsä Tissue</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76 900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788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674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M-Real 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346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347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Nokia 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10 202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11 584 </w:t>
            </w:r>
          </w:p>
        </w:tc>
        <w:tc>
          <w:tcPr>
            <w:tcW w:w="1021"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Perlos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59 800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661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697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Sonera Corp</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1 113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1 138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Tecnomen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501 638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1 219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883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Tieto-X</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255 250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1 459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1 026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UPM-Kymmene</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745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745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Tyskland</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DaimlerChrysler</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1 003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967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SAP (a.o)</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14 500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2 047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2 135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Schering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25 000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1 524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1 490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Siemens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1 831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2 241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Volkswagen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1 371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1 575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Holland</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Aegon</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1 526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1 520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Getronics NV</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275 000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1 149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1 001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KPN</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323 980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1 709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1 850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STMicroelectron</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1 844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1 803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Frankrike</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Axa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115 000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3 459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2 699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BNP Paribas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996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1 005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Bouysgues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938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736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Cap Gemini</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2 302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2 433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Carrefour</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58 000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3 969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3 387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Christian Dior</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2 783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2 068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CNP Assurances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1 050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1 071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Genesys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29 976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1 286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415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L’Oreal</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27 000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2 149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2 184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Pernod-Ricard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12 000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992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1 044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Sanofi Synthelabo</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25 000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1 784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2 095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Thales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25 000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1 003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969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Vivendi Universal</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4 072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3 075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Storbritannien</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British Sky Broadcasting Group</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394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378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GBP</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BT Group</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272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253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GBP</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GlaxoSmithKline</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3 537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3 446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GBP</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MM02</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448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432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GBP</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Reuter Group PLC</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644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680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GBP</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Serco Group PLC</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826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730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GBP</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Schweiz</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Novartis Reg</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75 000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4 387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4 500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CHF</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Roche</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62 900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9 476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7 454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CHF</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Serono SA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1 500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2 230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2 173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CHF</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USA</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907" w:type="dxa"/>
          </w:tcPr>
          <w:p w:rsidR="00FD1BC6" w:rsidRPr="004A3159" w:rsidRDefault="00FD1BC6">
            <w:pPr>
              <w:jc w:val="right"/>
              <w:rPr>
                <w:rFonts w:ascii="Times" w:hAnsi="Times"/>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AOL</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1 488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1 284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Applied Materials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511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401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AT&amp;T Wireless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1 582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1 437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Berkshire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4 043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4 536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Eli Lilly &amp; Co</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813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785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 xml:space="preserve">Fleming Cos </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75 000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1 565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1 388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Foundry  Networks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140 000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2 584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1 141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Kulicke &amp; Soffa</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53 000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996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909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Merck US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40 000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2 660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2 352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Metlife</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10 000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334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317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Service Corp Intl (SRV)</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3 613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2 994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Sprint Corp</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30 000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1 385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732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Sun Microsystems</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200 000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2 378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2 460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19"/>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WAB</w:t>
            </w:r>
          </w:p>
        </w:tc>
        <w:tc>
          <w:tcPr>
            <w:tcW w:w="851" w:type="dxa"/>
          </w:tcPr>
          <w:p w:rsidR="00FD1BC6" w:rsidRPr="004A3159" w:rsidRDefault="00FD1BC6">
            <w:pPr>
              <w:jc w:val="right"/>
              <w:rPr>
                <w:snapToGrid w:val="0"/>
                <w:color w:val="000000"/>
                <w:lang w:eastAsia="sv-SE"/>
              </w:rPr>
            </w:pPr>
            <w:r w:rsidRPr="004A3159">
              <w:rPr>
                <w:snapToGrid w:val="0"/>
                <w:color w:val="000000"/>
                <w:lang w:eastAsia="sv-SE"/>
              </w:rPr>
              <w:t xml:space="preserve">60 000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818 </w:t>
            </w:r>
          </w:p>
        </w:tc>
        <w:tc>
          <w:tcPr>
            <w:tcW w:w="907" w:type="dxa"/>
          </w:tcPr>
          <w:p w:rsidR="00FD1BC6" w:rsidRPr="004A3159" w:rsidRDefault="00FD1BC6">
            <w:pPr>
              <w:jc w:val="right"/>
              <w:rPr>
                <w:rFonts w:ascii="Times" w:hAnsi="Times"/>
                <w:snapToGrid w:val="0"/>
                <w:color w:val="000000"/>
                <w:lang w:eastAsia="sv-SE"/>
              </w:rPr>
            </w:pPr>
            <w:r w:rsidRPr="004A3159">
              <w:rPr>
                <w:rFonts w:ascii="Times" w:hAnsi="Times"/>
                <w:snapToGrid w:val="0"/>
                <w:color w:val="000000"/>
                <w:lang w:eastAsia="sv-SE"/>
              </w:rPr>
              <w:t xml:space="preserve">738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19"/>
        </w:trPr>
        <w:tc>
          <w:tcPr>
            <w:tcW w:w="624" w:type="dxa"/>
          </w:tcPr>
          <w:p w:rsidR="00FD1BC6" w:rsidRPr="004A3159" w:rsidRDefault="00FD1BC6">
            <w:pPr>
              <w:jc w:val="right"/>
              <w:rPr>
                <w:snapToGrid w:val="0"/>
                <w:color w:val="000000"/>
                <w:lang w:eastAsia="sv-SE"/>
              </w:rPr>
            </w:pPr>
          </w:p>
        </w:tc>
        <w:tc>
          <w:tcPr>
            <w:tcW w:w="1985" w:type="dxa"/>
            <w:vAlign w:val="bottom"/>
          </w:tcPr>
          <w:p w:rsidR="00FD1BC6" w:rsidRPr="004A3159" w:rsidRDefault="00FD1BC6">
            <w:pPr>
              <w:jc w:val="left"/>
              <w:rPr>
                <w:b/>
                <w:snapToGrid w:val="0"/>
                <w:color w:val="000000"/>
                <w:lang w:eastAsia="sv-SE"/>
              </w:rPr>
            </w:pPr>
            <w:r w:rsidRPr="004A3159">
              <w:rPr>
                <w:b/>
                <w:snapToGrid w:val="0"/>
                <w:color w:val="000000"/>
                <w:lang w:eastAsia="sv-SE"/>
              </w:rPr>
              <w:t>Summa utländska aktier</w:t>
            </w:r>
          </w:p>
        </w:tc>
        <w:tc>
          <w:tcPr>
            <w:tcW w:w="851" w:type="dxa"/>
            <w:vAlign w:val="bottom"/>
          </w:tcPr>
          <w:p w:rsidR="00FD1BC6" w:rsidRPr="004A3159" w:rsidRDefault="00FD1BC6">
            <w:pPr>
              <w:jc w:val="right"/>
              <w:rPr>
                <w:snapToGrid w:val="0"/>
                <w:color w:val="000000"/>
                <w:lang w:eastAsia="sv-SE"/>
              </w:rPr>
            </w:pPr>
          </w:p>
        </w:tc>
        <w:tc>
          <w:tcPr>
            <w:tcW w:w="907" w:type="dxa"/>
            <w:vAlign w:val="bottom"/>
          </w:tcPr>
          <w:p w:rsidR="00FD1BC6" w:rsidRPr="004A3159" w:rsidRDefault="00FD1BC6">
            <w:pPr>
              <w:jc w:val="right"/>
              <w:rPr>
                <w:b/>
                <w:snapToGrid w:val="0"/>
                <w:color w:val="000000"/>
                <w:lang w:eastAsia="sv-SE"/>
              </w:rPr>
            </w:pPr>
            <w:r w:rsidRPr="004A3159">
              <w:rPr>
                <w:b/>
                <w:snapToGrid w:val="0"/>
                <w:color w:val="000000"/>
                <w:lang w:eastAsia="sv-SE"/>
              </w:rPr>
              <w:t xml:space="preserve">1 236 011 </w:t>
            </w:r>
          </w:p>
        </w:tc>
        <w:tc>
          <w:tcPr>
            <w:tcW w:w="907" w:type="dxa"/>
            <w:vAlign w:val="bottom"/>
          </w:tcPr>
          <w:p w:rsidR="00FD1BC6" w:rsidRPr="004A3159" w:rsidRDefault="00FD1BC6">
            <w:pPr>
              <w:jc w:val="right"/>
              <w:rPr>
                <w:b/>
                <w:snapToGrid w:val="0"/>
                <w:color w:val="000000"/>
                <w:lang w:eastAsia="sv-SE"/>
              </w:rPr>
            </w:pPr>
            <w:r w:rsidRPr="004A3159">
              <w:rPr>
                <w:b/>
                <w:snapToGrid w:val="0"/>
                <w:color w:val="000000"/>
                <w:lang w:eastAsia="sv-SE"/>
              </w:rPr>
              <w:t xml:space="preserve">1 184 564 </w:t>
            </w:r>
          </w:p>
        </w:tc>
        <w:tc>
          <w:tcPr>
            <w:tcW w:w="1022" w:type="dxa"/>
            <w:vAlign w:val="bottom"/>
          </w:tcPr>
          <w:p w:rsidR="00FD1BC6" w:rsidRPr="004A3159" w:rsidRDefault="00FD1BC6">
            <w:pPr>
              <w:jc w:val="center"/>
              <w:rPr>
                <w:b/>
                <w:snapToGrid w:val="0"/>
                <w:color w:val="000000"/>
                <w:lang w:eastAsia="sv-SE"/>
              </w:rPr>
            </w:pPr>
            <w:r w:rsidRPr="004A3159">
              <w:rPr>
                <w:b/>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jc w:val="left"/>
              <w:rPr>
                <w:i/>
                <w:snapToGrid w:val="0"/>
                <w:color w:val="000000"/>
                <w:lang w:eastAsia="sv-SE"/>
              </w:rPr>
            </w:pPr>
            <w:r w:rsidRPr="004A3159">
              <w:rPr>
                <w:i/>
                <w:snapToGrid w:val="0"/>
                <w:color w:val="000000"/>
                <w:lang w:eastAsia="sv-SE"/>
              </w:rPr>
              <w:t>Externt förvaltad akti</w:t>
            </w:r>
            <w:r w:rsidRPr="004A3159">
              <w:rPr>
                <w:i/>
                <w:snapToGrid w:val="0"/>
                <w:color w:val="000000"/>
                <w:lang w:eastAsia="sv-SE"/>
              </w:rPr>
              <w:t>e</w:t>
            </w:r>
            <w:r w:rsidRPr="004A3159">
              <w:rPr>
                <w:i/>
                <w:snapToGrid w:val="0"/>
                <w:color w:val="000000"/>
                <w:lang w:eastAsia="sv-SE"/>
              </w:rPr>
              <w:t>portfölj</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SEB America</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17 304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19 404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USD</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i/>
                <w:snapToGrid w:val="0"/>
                <w:color w:val="000000"/>
                <w:lang w:eastAsia="sv-SE"/>
              </w:rPr>
            </w:pPr>
            <w:r w:rsidRPr="004A3159">
              <w:rPr>
                <w:i/>
                <w:snapToGrid w:val="0"/>
                <w:color w:val="000000"/>
                <w:lang w:eastAsia="sv-SE"/>
              </w:rPr>
              <w:t>Externa aktiefonder</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Eikos</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52 620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Zenit</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100 000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89 521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SEK</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Valhalla</w:t>
            </w: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750 </w:t>
            </w:r>
          </w:p>
        </w:tc>
        <w:tc>
          <w:tcPr>
            <w:tcW w:w="907" w:type="dxa"/>
          </w:tcPr>
          <w:p w:rsidR="00FD1BC6" w:rsidRPr="004A3159" w:rsidRDefault="00FD1BC6">
            <w:pPr>
              <w:jc w:val="right"/>
              <w:rPr>
                <w:snapToGrid w:val="0"/>
                <w:color w:val="000000"/>
                <w:lang w:eastAsia="sv-SE"/>
              </w:rPr>
            </w:pPr>
            <w:r w:rsidRPr="004A3159">
              <w:rPr>
                <w:snapToGrid w:val="0"/>
                <w:color w:val="000000"/>
                <w:lang w:eastAsia="sv-SE"/>
              </w:rPr>
              <w:t xml:space="preserve">771 </w:t>
            </w:r>
          </w:p>
        </w:tc>
        <w:tc>
          <w:tcPr>
            <w:tcW w:w="1022" w:type="dxa"/>
          </w:tcPr>
          <w:p w:rsidR="00FD1BC6" w:rsidRPr="004A3159" w:rsidRDefault="00FD1BC6">
            <w:pPr>
              <w:jc w:val="center"/>
              <w:rPr>
                <w:snapToGrid w:val="0"/>
                <w:color w:val="000000"/>
                <w:lang w:eastAsia="sv-SE"/>
              </w:rPr>
            </w:pPr>
            <w:r w:rsidRPr="004A3159">
              <w:rPr>
                <w:snapToGrid w:val="0"/>
                <w:color w:val="000000"/>
                <w:lang w:eastAsia="sv-SE"/>
              </w:rPr>
              <w:t>EUR</w:t>
            </w:r>
          </w:p>
        </w:tc>
      </w:tr>
      <w:tr w:rsidR="00000000" w:rsidRPr="004A3159">
        <w:tblPrEx>
          <w:tblCellMar>
            <w:top w:w="0" w:type="dxa"/>
            <w:bottom w:w="0" w:type="dxa"/>
          </w:tblCellMar>
        </w:tblPrEx>
        <w:trPr>
          <w:trHeight w:val="305"/>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jc w:val="right"/>
              <w:rPr>
                <w:snapToGrid w:val="0"/>
                <w:color w:val="000000"/>
                <w:lang w:eastAsia="sv-SE"/>
              </w:rPr>
            </w:pPr>
          </w:p>
        </w:tc>
        <w:tc>
          <w:tcPr>
            <w:tcW w:w="851"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907" w:type="dxa"/>
          </w:tcPr>
          <w:p w:rsidR="00FD1BC6" w:rsidRPr="004A3159" w:rsidRDefault="00FD1BC6">
            <w:pPr>
              <w:jc w:val="right"/>
              <w:rPr>
                <w:snapToGrid w:val="0"/>
                <w:color w:val="000000"/>
                <w:lang w:eastAsia="sv-SE"/>
              </w:rPr>
            </w:pPr>
          </w:p>
        </w:tc>
        <w:tc>
          <w:tcPr>
            <w:tcW w:w="1022"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624" w:type="dxa"/>
          </w:tcPr>
          <w:p w:rsidR="00FD1BC6" w:rsidRPr="004A3159" w:rsidRDefault="00FD1BC6">
            <w:pPr>
              <w:jc w:val="right"/>
              <w:rPr>
                <w:snapToGrid w:val="0"/>
                <w:color w:val="000000"/>
                <w:lang w:eastAsia="sv-SE"/>
              </w:rPr>
            </w:pPr>
          </w:p>
        </w:tc>
        <w:tc>
          <w:tcPr>
            <w:tcW w:w="1985" w:type="dxa"/>
          </w:tcPr>
          <w:p w:rsidR="00FD1BC6" w:rsidRPr="004A3159" w:rsidRDefault="00FD1BC6">
            <w:pPr>
              <w:rPr>
                <w:b/>
                <w:snapToGrid w:val="0"/>
                <w:color w:val="000000"/>
                <w:lang w:eastAsia="sv-SE"/>
              </w:rPr>
            </w:pPr>
            <w:r w:rsidRPr="004A3159">
              <w:rPr>
                <w:b/>
                <w:snapToGrid w:val="0"/>
                <w:color w:val="000000"/>
                <w:lang w:eastAsia="sv-SE"/>
              </w:rPr>
              <w:t>Summa aktier totalt</w:t>
            </w:r>
          </w:p>
        </w:tc>
        <w:tc>
          <w:tcPr>
            <w:tcW w:w="851" w:type="dxa"/>
          </w:tcPr>
          <w:p w:rsidR="00FD1BC6" w:rsidRPr="004A3159" w:rsidRDefault="00FD1BC6">
            <w:pPr>
              <w:jc w:val="right"/>
              <w:rPr>
                <w:b/>
                <w:snapToGrid w:val="0"/>
                <w:color w:val="000000"/>
                <w:lang w:eastAsia="sv-SE"/>
              </w:rPr>
            </w:pPr>
          </w:p>
        </w:tc>
        <w:tc>
          <w:tcPr>
            <w:tcW w:w="907" w:type="dxa"/>
          </w:tcPr>
          <w:p w:rsidR="00FD1BC6" w:rsidRPr="004A3159" w:rsidRDefault="00FD1BC6">
            <w:pPr>
              <w:jc w:val="right"/>
              <w:rPr>
                <w:b/>
                <w:snapToGrid w:val="0"/>
                <w:color w:val="000000"/>
                <w:lang w:eastAsia="sv-SE"/>
              </w:rPr>
            </w:pPr>
            <w:r w:rsidRPr="004A3159">
              <w:rPr>
                <w:b/>
                <w:snapToGrid w:val="0"/>
                <w:color w:val="000000"/>
                <w:lang w:eastAsia="sv-SE"/>
              </w:rPr>
              <w:t xml:space="preserve">4 348 115 </w:t>
            </w:r>
          </w:p>
        </w:tc>
        <w:tc>
          <w:tcPr>
            <w:tcW w:w="907" w:type="dxa"/>
          </w:tcPr>
          <w:p w:rsidR="00FD1BC6" w:rsidRPr="004A3159" w:rsidRDefault="00FD1BC6">
            <w:pPr>
              <w:jc w:val="right"/>
              <w:rPr>
                <w:b/>
                <w:snapToGrid w:val="0"/>
                <w:color w:val="000000"/>
                <w:lang w:eastAsia="sv-SE"/>
              </w:rPr>
            </w:pPr>
            <w:r w:rsidRPr="004A3159">
              <w:rPr>
                <w:b/>
                <w:snapToGrid w:val="0"/>
                <w:color w:val="000000"/>
                <w:lang w:eastAsia="sv-SE"/>
              </w:rPr>
              <w:t xml:space="preserve">4 376 614 </w:t>
            </w:r>
          </w:p>
        </w:tc>
        <w:tc>
          <w:tcPr>
            <w:tcW w:w="1022" w:type="dxa"/>
          </w:tcPr>
          <w:p w:rsidR="00FD1BC6" w:rsidRPr="004A3159" w:rsidRDefault="00FD1BC6">
            <w:pPr>
              <w:jc w:val="center"/>
              <w:rPr>
                <w:b/>
                <w:snapToGrid w:val="0"/>
                <w:color w:val="000000"/>
                <w:lang w:eastAsia="sv-SE"/>
              </w:rPr>
            </w:pPr>
            <w:r w:rsidRPr="004A3159">
              <w:rPr>
                <w:b/>
                <w:snapToGrid w:val="0"/>
                <w:color w:val="000000"/>
                <w:lang w:eastAsia="sv-SE"/>
              </w:rPr>
              <w:t>SEK</w:t>
            </w:r>
          </w:p>
        </w:tc>
      </w:tr>
    </w:tbl>
    <w:p w:rsidR="00FD1BC6" w:rsidRPr="004A3159" w:rsidRDefault="00FD1BC6">
      <w:pPr>
        <w:pStyle w:val="Normaltindrag"/>
      </w:pPr>
    </w:p>
    <w:p w:rsidR="00FD1BC6" w:rsidRPr="004A3159" w:rsidRDefault="00FD1BC6">
      <w:pPr>
        <w:pStyle w:val="Normaltindrag"/>
      </w:pPr>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1010"/>
        <w:gridCol w:w="1985"/>
        <w:gridCol w:w="1404"/>
        <w:gridCol w:w="1404"/>
      </w:tblGrid>
      <w:tr w:rsidR="00000000" w:rsidRPr="004A3159">
        <w:tblPrEx>
          <w:tblCellMar>
            <w:top w:w="0" w:type="dxa"/>
            <w:bottom w:w="0" w:type="dxa"/>
          </w:tblCellMar>
        </w:tblPrEx>
        <w:trPr>
          <w:trHeight w:val="319"/>
        </w:trPr>
        <w:tc>
          <w:tcPr>
            <w:tcW w:w="1010" w:type="dxa"/>
          </w:tcPr>
          <w:p w:rsidR="00FD1BC6" w:rsidRPr="004A3159" w:rsidRDefault="00FD1BC6">
            <w:pPr>
              <w:rPr>
                <w:snapToGrid w:val="0"/>
                <w:color w:val="000000"/>
                <w:lang w:eastAsia="sv-SE"/>
              </w:rPr>
            </w:pPr>
            <w:r w:rsidRPr="004A3159">
              <w:rPr>
                <w:snapToGrid w:val="0"/>
                <w:color w:val="000000"/>
                <w:lang w:eastAsia="sv-SE"/>
              </w:rPr>
              <w:t>Not 16.</w:t>
            </w:r>
          </w:p>
        </w:tc>
        <w:tc>
          <w:tcPr>
            <w:tcW w:w="1985" w:type="dxa"/>
          </w:tcPr>
          <w:p w:rsidR="00FD1BC6" w:rsidRPr="004A3159" w:rsidRDefault="00FD1BC6">
            <w:pPr>
              <w:rPr>
                <w:b/>
                <w:snapToGrid w:val="0"/>
                <w:color w:val="000000"/>
                <w:lang w:eastAsia="sv-SE"/>
              </w:rPr>
            </w:pPr>
            <w:r w:rsidRPr="004A3159">
              <w:rPr>
                <w:b/>
                <w:snapToGrid w:val="0"/>
                <w:color w:val="000000"/>
                <w:lang w:eastAsia="sv-SE"/>
              </w:rPr>
              <w:t>Övriga fordringar</w:t>
            </w:r>
          </w:p>
        </w:tc>
        <w:tc>
          <w:tcPr>
            <w:tcW w:w="1404" w:type="dxa"/>
          </w:tcPr>
          <w:p w:rsidR="00FD1BC6" w:rsidRPr="004A3159" w:rsidRDefault="00FD1BC6">
            <w:pPr>
              <w:jc w:val="center"/>
              <w:rPr>
                <w:snapToGrid w:val="0"/>
                <w:color w:val="000000"/>
                <w:lang w:eastAsia="sv-SE"/>
              </w:rPr>
            </w:pPr>
          </w:p>
        </w:tc>
        <w:tc>
          <w:tcPr>
            <w:tcW w:w="140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jc w:val="right"/>
              <w:rPr>
                <w:snapToGrid w:val="0"/>
                <w:color w:val="000000"/>
                <w:lang w:eastAsia="sv-SE"/>
              </w:rPr>
            </w:pP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Hyresfordringar m m</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84</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343</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Fastighetsskatt</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252</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Fordran SPP</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985</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Reversfordran</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4 526</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jc w:val="left"/>
              <w:rPr>
                <w:snapToGrid w:val="0"/>
                <w:color w:val="000000"/>
                <w:lang w:eastAsia="sv-SE"/>
              </w:rPr>
            </w:pPr>
            <w:r w:rsidRPr="004A3159">
              <w:rPr>
                <w:snapToGrid w:val="0"/>
                <w:color w:val="000000"/>
                <w:lang w:eastAsia="sv-SE"/>
              </w:rPr>
              <w:t>Sålda ej betalda värd</w:t>
            </w:r>
            <w:r w:rsidRPr="004A3159">
              <w:rPr>
                <w:snapToGrid w:val="0"/>
                <w:color w:val="000000"/>
                <w:lang w:eastAsia="sv-SE"/>
              </w:rPr>
              <w:t>e</w:t>
            </w:r>
            <w:r w:rsidRPr="004A3159">
              <w:rPr>
                <w:snapToGrid w:val="0"/>
                <w:color w:val="000000"/>
                <w:lang w:eastAsia="sv-SE"/>
              </w:rPr>
              <w:t>papper</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174 286</w:t>
            </w:r>
          </w:p>
        </w:tc>
        <w:tc>
          <w:tcPr>
            <w:tcW w:w="1404" w:type="dxa"/>
          </w:tcPr>
          <w:p w:rsidR="00FD1BC6" w:rsidRPr="004A3159" w:rsidRDefault="00FD1BC6">
            <w:pPr>
              <w:jc w:val="right"/>
              <w:rPr>
                <w:snapToGrid w:val="0"/>
                <w:color w:val="000000"/>
                <w:lang w:eastAsia="sv-SE"/>
              </w:rPr>
            </w:pPr>
            <w:r w:rsidRPr="004A3159">
              <w:rPr>
                <w:snapToGrid w:val="0"/>
                <w:color w:val="000000"/>
                <w:lang w:eastAsia="sv-SE"/>
              </w:rPr>
              <w:t>89 283</w:t>
            </w:r>
          </w:p>
        </w:tc>
      </w:tr>
      <w:tr w:rsidR="00000000" w:rsidRPr="004A3159">
        <w:tblPrEx>
          <w:tblCellMar>
            <w:top w:w="0" w:type="dxa"/>
            <w:bottom w:w="0" w:type="dxa"/>
          </w:tblCellMar>
        </w:tblPrEx>
        <w:trPr>
          <w:trHeight w:val="305"/>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Övrigt</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615</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39</w:t>
            </w:r>
          </w:p>
        </w:tc>
      </w:tr>
      <w:tr w:rsidR="00000000" w:rsidRPr="004A3159">
        <w:tblPrEx>
          <w:tblCellMar>
            <w:top w:w="0" w:type="dxa"/>
            <w:bottom w:w="0" w:type="dxa"/>
          </w:tblCellMar>
        </w:tblPrEx>
        <w:trPr>
          <w:trHeight w:val="319"/>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b/>
                <w:snapToGrid w:val="0"/>
                <w:color w:val="000000"/>
                <w:lang w:eastAsia="sv-SE"/>
              </w:rPr>
            </w:pPr>
            <w:r w:rsidRPr="004A3159">
              <w:rPr>
                <w:b/>
                <w:snapToGrid w:val="0"/>
                <w:color w:val="000000"/>
                <w:lang w:eastAsia="sv-SE"/>
              </w:rPr>
              <w:t>Summa</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174 985</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95 428</w:t>
            </w:r>
          </w:p>
        </w:tc>
      </w:tr>
    </w:tbl>
    <w:p w:rsidR="00FD1BC6" w:rsidRPr="004A3159" w:rsidRDefault="00FD1BC6"/>
    <w:tbl>
      <w:tblPr>
        <w:tblW w:w="0" w:type="auto"/>
        <w:tblInd w:w="-30" w:type="dxa"/>
        <w:tblLayout w:type="fixed"/>
        <w:tblCellMar>
          <w:left w:w="30" w:type="dxa"/>
          <w:right w:w="30" w:type="dxa"/>
        </w:tblCellMar>
        <w:tblLook w:val="0000" w:firstRow="0" w:lastRow="0" w:firstColumn="0" w:lastColumn="0" w:noHBand="0" w:noVBand="0"/>
      </w:tblPr>
      <w:tblGrid>
        <w:gridCol w:w="1010"/>
        <w:gridCol w:w="1985"/>
        <w:gridCol w:w="113"/>
        <w:gridCol w:w="1291"/>
        <w:gridCol w:w="26"/>
        <w:gridCol w:w="1378"/>
        <w:gridCol w:w="39"/>
      </w:tblGrid>
      <w:tr w:rsidR="00000000" w:rsidRPr="004A3159">
        <w:tblPrEx>
          <w:tblCellMar>
            <w:top w:w="0" w:type="dxa"/>
            <w:bottom w:w="0" w:type="dxa"/>
          </w:tblCellMar>
        </w:tblPrEx>
        <w:trPr>
          <w:trHeight w:val="319"/>
        </w:trPr>
        <w:tc>
          <w:tcPr>
            <w:tcW w:w="1010" w:type="dxa"/>
          </w:tcPr>
          <w:p w:rsidR="00FD1BC6" w:rsidRPr="004A3159" w:rsidRDefault="00FD1BC6">
            <w:pPr>
              <w:rPr>
                <w:snapToGrid w:val="0"/>
                <w:color w:val="000000"/>
                <w:lang w:eastAsia="sv-SE"/>
              </w:rPr>
            </w:pPr>
            <w:r w:rsidRPr="004A3159">
              <w:rPr>
                <w:snapToGrid w:val="0"/>
                <w:color w:val="000000"/>
                <w:lang w:eastAsia="sv-SE"/>
              </w:rPr>
              <w:t>Not 17.</w:t>
            </w:r>
          </w:p>
        </w:tc>
        <w:tc>
          <w:tcPr>
            <w:tcW w:w="2098" w:type="dxa"/>
            <w:gridSpan w:val="2"/>
          </w:tcPr>
          <w:p w:rsidR="00FD1BC6" w:rsidRPr="004A3159" w:rsidRDefault="00FD1BC6">
            <w:pPr>
              <w:jc w:val="left"/>
              <w:rPr>
                <w:b/>
                <w:snapToGrid w:val="0"/>
                <w:color w:val="000000"/>
                <w:lang w:eastAsia="sv-SE"/>
              </w:rPr>
            </w:pPr>
            <w:r w:rsidRPr="004A3159">
              <w:rPr>
                <w:b/>
                <w:snapToGrid w:val="0"/>
                <w:color w:val="000000"/>
                <w:lang w:eastAsia="sv-SE"/>
              </w:rPr>
              <w:t>Förutbetalda kostnader och upplupna i</w:t>
            </w:r>
            <w:r w:rsidRPr="004A3159">
              <w:rPr>
                <w:b/>
                <w:snapToGrid w:val="0"/>
                <w:color w:val="000000"/>
                <w:lang w:eastAsia="sv-SE"/>
              </w:rPr>
              <w:t>n</w:t>
            </w:r>
            <w:r w:rsidRPr="004A3159">
              <w:rPr>
                <w:b/>
                <w:snapToGrid w:val="0"/>
                <w:color w:val="000000"/>
                <w:lang w:eastAsia="sv-SE"/>
              </w:rPr>
              <w:t>täkter</w:t>
            </w:r>
          </w:p>
        </w:tc>
        <w:tc>
          <w:tcPr>
            <w:tcW w:w="1317" w:type="dxa"/>
            <w:gridSpan w:val="2"/>
          </w:tcPr>
          <w:p w:rsidR="00FD1BC6" w:rsidRPr="004A3159" w:rsidRDefault="00FD1BC6">
            <w:pPr>
              <w:jc w:val="center"/>
              <w:rPr>
                <w:snapToGrid w:val="0"/>
                <w:color w:val="000000"/>
                <w:lang w:eastAsia="sv-SE"/>
              </w:rPr>
            </w:pPr>
          </w:p>
        </w:tc>
        <w:tc>
          <w:tcPr>
            <w:tcW w:w="1417" w:type="dxa"/>
            <w:gridSpan w:val="2"/>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gridAfter w:val="1"/>
          <w:wAfter w:w="39" w:type="dxa"/>
          <w:trHeight w:val="319"/>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jc w:val="right"/>
              <w:rPr>
                <w:snapToGrid w:val="0"/>
                <w:color w:val="000000"/>
                <w:lang w:eastAsia="sv-SE"/>
              </w:rPr>
            </w:pPr>
          </w:p>
        </w:tc>
        <w:tc>
          <w:tcPr>
            <w:tcW w:w="1404" w:type="dxa"/>
            <w:gridSpan w:val="2"/>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04" w:type="dxa"/>
            <w:gridSpan w:val="2"/>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gridAfter w:val="1"/>
          <w:wAfter w:w="39" w:type="dxa"/>
          <w:trHeight w:val="305"/>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Upplupna räntor</w:t>
            </w:r>
          </w:p>
        </w:tc>
        <w:tc>
          <w:tcPr>
            <w:tcW w:w="1404" w:type="dxa"/>
            <w:gridSpan w:val="2"/>
          </w:tcPr>
          <w:p w:rsidR="00FD1BC6" w:rsidRPr="004A3159" w:rsidRDefault="00FD1BC6">
            <w:pPr>
              <w:jc w:val="right"/>
              <w:rPr>
                <w:snapToGrid w:val="0"/>
                <w:color w:val="000000"/>
                <w:lang w:eastAsia="sv-SE"/>
              </w:rPr>
            </w:pPr>
            <w:r w:rsidRPr="004A3159">
              <w:rPr>
                <w:snapToGrid w:val="0"/>
                <w:color w:val="000000"/>
                <w:lang w:eastAsia="sv-SE"/>
              </w:rPr>
              <w:t>38 876</w:t>
            </w:r>
          </w:p>
        </w:tc>
        <w:tc>
          <w:tcPr>
            <w:tcW w:w="1404" w:type="dxa"/>
            <w:gridSpan w:val="2"/>
          </w:tcPr>
          <w:p w:rsidR="00FD1BC6" w:rsidRPr="004A3159" w:rsidRDefault="00FD1BC6">
            <w:pPr>
              <w:jc w:val="right"/>
              <w:rPr>
                <w:snapToGrid w:val="0"/>
                <w:color w:val="000000"/>
                <w:lang w:eastAsia="sv-SE"/>
              </w:rPr>
            </w:pPr>
            <w:r w:rsidRPr="004A3159">
              <w:rPr>
                <w:snapToGrid w:val="0"/>
                <w:color w:val="000000"/>
                <w:lang w:eastAsia="sv-SE"/>
              </w:rPr>
              <w:t>30 743</w:t>
            </w:r>
          </w:p>
        </w:tc>
      </w:tr>
      <w:tr w:rsidR="00000000" w:rsidRPr="004A3159">
        <w:tblPrEx>
          <w:tblCellMar>
            <w:top w:w="0" w:type="dxa"/>
            <w:bottom w:w="0" w:type="dxa"/>
          </w:tblCellMar>
        </w:tblPrEx>
        <w:trPr>
          <w:gridAfter w:val="1"/>
          <w:wAfter w:w="39" w:type="dxa"/>
          <w:trHeight w:val="305"/>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snapToGrid w:val="0"/>
                <w:color w:val="000000"/>
                <w:lang w:eastAsia="sv-SE"/>
              </w:rPr>
            </w:pPr>
            <w:r w:rsidRPr="004A3159">
              <w:rPr>
                <w:snapToGrid w:val="0"/>
                <w:color w:val="000000"/>
                <w:lang w:eastAsia="sv-SE"/>
              </w:rPr>
              <w:t>Förutbetalda kostnader</w:t>
            </w:r>
          </w:p>
        </w:tc>
        <w:tc>
          <w:tcPr>
            <w:tcW w:w="1404" w:type="dxa"/>
            <w:gridSpan w:val="2"/>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626</w:t>
            </w:r>
          </w:p>
        </w:tc>
        <w:tc>
          <w:tcPr>
            <w:tcW w:w="1404" w:type="dxa"/>
            <w:gridSpan w:val="2"/>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188</w:t>
            </w:r>
          </w:p>
        </w:tc>
      </w:tr>
      <w:tr w:rsidR="00000000" w:rsidRPr="004A3159">
        <w:tblPrEx>
          <w:tblCellMar>
            <w:top w:w="0" w:type="dxa"/>
            <w:bottom w:w="0" w:type="dxa"/>
          </w:tblCellMar>
        </w:tblPrEx>
        <w:trPr>
          <w:gridAfter w:val="1"/>
          <w:wAfter w:w="39" w:type="dxa"/>
          <w:trHeight w:val="319"/>
        </w:trPr>
        <w:tc>
          <w:tcPr>
            <w:tcW w:w="1010" w:type="dxa"/>
          </w:tcPr>
          <w:p w:rsidR="00FD1BC6" w:rsidRPr="004A3159" w:rsidRDefault="00FD1BC6">
            <w:pPr>
              <w:jc w:val="right"/>
              <w:rPr>
                <w:snapToGrid w:val="0"/>
                <w:color w:val="000000"/>
                <w:lang w:eastAsia="sv-SE"/>
              </w:rPr>
            </w:pPr>
          </w:p>
        </w:tc>
        <w:tc>
          <w:tcPr>
            <w:tcW w:w="1985" w:type="dxa"/>
          </w:tcPr>
          <w:p w:rsidR="00FD1BC6" w:rsidRPr="004A3159" w:rsidRDefault="00FD1BC6">
            <w:pPr>
              <w:rPr>
                <w:b/>
                <w:snapToGrid w:val="0"/>
                <w:color w:val="000000"/>
                <w:lang w:eastAsia="sv-SE"/>
              </w:rPr>
            </w:pPr>
            <w:r w:rsidRPr="004A3159">
              <w:rPr>
                <w:b/>
                <w:snapToGrid w:val="0"/>
                <w:color w:val="000000"/>
                <w:lang w:eastAsia="sv-SE"/>
              </w:rPr>
              <w:t>Summa</w:t>
            </w:r>
          </w:p>
        </w:tc>
        <w:tc>
          <w:tcPr>
            <w:tcW w:w="1404" w:type="dxa"/>
            <w:gridSpan w:val="2"/>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39 502</w:t>
            </w:r>
          </w:p>
        </w:tc>
        <w:tc>
          <w:tcPr>
            <w:tcW w:w="1404" w:type="dxa"/>
            <w:gridSpan w:val="2"/>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30 931</w:t>
            </w:r>
          </w:p>
        </w:tc>
      </w:tr>
    </w:tbl>
    <w:p w:rsidR="00FD1BC6" w:rsidRPr="004A3159" w:rsidRDefault="00FD1BC6"/>
    <w:p w:rsidR="00FD1BC6" w:rsidRPr="004A3159" w:rsidRDefault="00FD1BC6">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134"/>
        <w:gridCol w:w="1134"/>
        <w:gridCol w:w="1134"/>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18.</w:t>
            </w:r>
          </w:p>
        </w:tc>
        <w:tc>
          <w:tcPr>
            <w:tcW w:w="2098" w:type="dxa"/>
          </w:tcPr>
          <w:p w:rsidR="00FD1BC6" w:rsidRPr="004A3159" w:rsidRDefault="00FD1BC6">
            <w:pPr>
              <w:rPr>
                <w:b/>
                <w:snapToGrid w:val="0"/>
                <w:color w:val="000000"/>
                <w:lang w:eastAsia="sv-SE"/>
              </w:rPr>
            </w:pPr>
            <w:r w:rsidRPr="004A3159">
              <w:rPr>
                <w:b/>
                <w:snapToGrid w:val="0"/>
                <w:color w:val="000000"/>
                <w:lang w:eastAsia="sv-SE"/>
              </w:rPr>
              <w:t>Eget kapital</w:t>
            </w:r>
          </w:p>
        </w:tc>
        <w:tc>
          <w:tcPr>
            <w:tcW w:w="1134" w:type="dxa"/>
          </w:tcPr>
          <w:p w:rsidR="00FD1BC6" w:rsidRPr="004A3159" w:rsidRDefault="00FD1BC6">
            <w:pPr>
              <w:jc w:val="center"/>
              <w:rPr>
                <w:snapToGrid w:val="0"/>
                <w:color w:val="000000"/>
                <w:lang w:eastAsia="sv-SE"/>
              </w:rPr>
            </w:pPr>
          </w:p>
        </w:tc>
        <w:tc>
          <w:tcPr>
            <w:tcW w:w="1134" w:type="dxa"/>
          </w:tcPr>
          <w:p w:rsidR="00FD1BC6" w:rsidRPr="004A3159" w:rsidRDefault="00FD1BC6">
            <w:pPr>
              <w:jc w:val="center"/>
              <w:rPr>
                <w:snapToGrid w:val="0"/>
                <w:color w:val="000000"/>
                <w:lang w:eastAsia="sv-SE"/>
              </w:rPr>
            </w:pPr>
          </w:p>
        </w:tc>
        <w:tc>
          <w:tcPr>
            <w:tcW w:w="113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624"/>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right"/>
              <w:rPr>
                <w:snapToGrid w:val="0"/>
                <w:color w:val="000000"/>
                <w:lang w:eastAsia="sv-SE"/>
              </w:rPr>
            </w:pPr>
          </w:p>
        </w:tc>
        <w:tc>
          <w:tcPr>
            <w:tcW w:w="1134" w:type="dxa"/>
            <w:tcBorders>
              <w:bottom w:val="single" w:sz="4" w:space="0" w:color="auto"/>
            </w:tcBorders>
          </w:tcPr>
          <w:p w:rsidR="00FD1BC6" w:rsidRPr="004A3159" w:rsidRDefault="00FD1BC6">
            <w:pPr>
              <w:ind w:left="227"/>
              <w:jc w:val="left"/>
              <w:rPr>
                <w:snapToGrid w:val="0"/>
                <w:color w:val="000000"/>
                <w:lang w:eastAsia="sv-SE"/>
              </w:rPr>
            </w:pPr>
            <w:r w:rsidRPr="004A3159">
              <w:rPr>
                <w:snapToGrid w:val="0"/>
                <w:color w:val="000000"/>
                <w:lang w:eastAsia="sv-SE"/>
              </w:rPr>
              <w:t>Stiftelse-</w:t>
            </w:r>
            <w:r w:rsidRPr="004A3159">
              <w:rPr>
                <w:snapToGrid w:val="0"/>
                <w:color w:val="000000"/>
                <w:lang w:eastAsia="sv-SE"/>
              </w:rPr>
              <w:br/>
              <w:t>k</w:t>
            </w:r>
            <w:r w:rsidRPr="004A3159">
              <w:rPr>
                <w:snapToGrid w:val="0"/>
                <w:color w:val="000000"/>
                <w:lang w:eastAsia="sv-SE"/>
              </w:rPr>
              <w:t>a</w:t>
            </w:r>
            <w:r w:rsidRPr="004A3159">
              <w:rPr>
                <w:snapToGrid w:val="0"/>
                <w:color w:val="000000"/>
                <w:lang w:eastAsia="sv-SE"/>
              </w:rPr>
              <w:t>pital</w:t>
            </w:r>
          </w:p>
        </w:tc>
        <w:tc>
          <w:tcPr>
            <w:tcW w:w="1134" w:type="dxa"/>
            <w:tcBorders>
              <w:bottom w:val="single" w:sz="4" w:space="0" w:color="auto"/>
            </w:tcBorders>
          </w:tcPr>
          <w:p w:rsidR="00FD1BC6" w:rsidRPr="004A3159" w:rsidRDefault="00FD1BC6">
            <w:pPr>
              <w:ind w:left="170"/>
              <w:jc w:val="left"/>
              <w:rPr>
                <w:snapToGrid w:val="0"/>
                <w:color w:val="000000"/>
                <w:lang w:eastAsia="sv-SE"/>
              </w:rPr>
            </w:pPr>
            <w:r w:rsidRPr="004A3159">
              <w:rPr>
                <w:snapToGrid w:val="0"/>
                <w:color w:val="000000"/>
                <w:lang w:eastAsia="sv-SE"/>
              </w:rPr>
              <w:t>Vinstregle</w:t>
            </w:r>
            <w:r w:rsidRPr="004A3159">
              <w:rPr>
                <w:snapToGrid w:val="0"/>
                <w:color w:val="000000"/>
                <w:lang w:eastAsia="sv-SE"/>
              </w:rPr>
              <w:softHyphen/>
              <w:t>ring</w:t>
            </w:r>
            <w:r w:rsidRPr="004A3159">
              <w:rPr>
                <w:snapToGrid w:val="0"/>
                <w:color w:val="000000"/>
                <w:lang w:eastAsia="sv-SE"/>
              </w:rPr>
              <w:t>s</w:t>
            </w:r>
            <w:r w:rsidRPr="004A3159">
              <w:rPr>
                <w:snapToGrid w:val="0"/>
                <w:color w:val="000000"/>
                <w:lang w:eastAsia="sv-SE"/>
              </w:rPr>
              <w:t>fond</w:t>
            </w:r>
          </w:p>
        </w:tc>
        <w:tc>
          <w:tcPr>
            <w:tcW w:w="1134" w:type="dxa"/>
            <w:tcBorders>
              <w:bottom w:val="single" w:sz="4" w:space="0" w:color="auto"/>
            </w:tcBorders>
          </w:tcPr>
          <w:p w:rsidR="00FD1BC6" w:rsidRPr="004A3159" w:rsidRDefault="00FD1BC6">
            <w:pPr>
              <w:ind w:left="227"/>
              <w:jc w:val="left"/>
              <w:rPr>
                <w:snapToGrid w:val="0"/>
                <w:color w:val="000000"/>
                <w:lang w:eastAsia="sv-SE"/>
              </w:rPr>
            </w:pPr>
            <w:r w:rsidRPr="004A3159">
              <w:rPr>
                <w:snapToGrid w:val="0"/>
                <w:color w:val="000000"/>
                <w:lang w:eastAsia="sv-SE"/>
              </w:rPr>
              <w:t>Totalt eget kap</w:t>
            </w:r>
            <w:r w:rsidRPr="004A3159">
              <w:rPr>
                <w:snapToGrid w:val="0"/>
                <w:color w:val="000000"/>
                <w:lang w:eastAsia="sv-SE"/>
              </w:rPr>
              <w:t>i</w:t>
            </w:r>
            <w:r w:rsidRPr="004A3159">
              <w:rPr>
                <w:snapToGrid w:val="0"/>
                <w:color w:val="000000"/>
                <w:lang w:eastAsia="sv-SE"/>
              </w:rPr>
              <w:t>tal</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i/>
                <w:snapToGrid w:val="0"/>
                <w:color w:val="000000"/>
                <w:lang w:eastAsia="sv-SE"/>
              </w:rPr>
            </w:pPr>
            <w:r w:rsidRPr="004A3159">
              <w:rPr>
                <w:i/>
                <w:snapToGrid w:val="0"/>
                <w:color w:val="000000"/>
                <w:lang w:eastAsia="sv-SE"/>
              </w:rPr>
              <w:t>Nominellt kapital</w:t>
            </w:r>
          </w:p>
        </w:tc>
        <w:tc>
          <w:tcPr>
            <w:tcW w:w="1134" w:type="dxa"/>
            <w:tcBorders>
              <w:top w:val="single" w:sz="4" w:space="0" w:color="auto"/>
            </w:tcBorders>
          </w:tcPr>
          <w:p w:rsidR="00FD1BC6" w:rsidRPr="004A3159" w:rsidRDefault="00FD1BC6">
            <w:pPr>
              <w:jc w:val="right"/>
              <w:rPr>
                <w:snapToGrid w:val="0"/>
                <w:color w:val="000000"/>
                <w:lang w:eastAsia="sv-SE"/>
              </w:rPr>
            </w:pPr>
          </w:p>
        </w:tc>
        <w:tc>
          <w:tcPr>
            <w:tcW w:w="1134" w:type="dxa"/>
            <w:tcBorders>
              <w:top w:val="single" w:sz="4" w:space="0" w:color="auto"/>
            </w:tcBorders>
          </w:tcPr>
          <w:p w:rsidR="00FD1BC6" w:rsidRPr="004A3159" w:rsidRDefault="00FD1BC6">
            <w:pPr>
              <w:jc w:val="right"/>
              <w:rPr>
                <w:snapToGrid w:val="0"/>
                <w:color w:val="000000"/>
                <w:lang w:eastAsia="sv-SE"/>
              </w:rPr>
            </w:pPr>
          </w:p>
        </w:tc>
        <w:tc>
          <w:tcPr>
            <w:tcW w:w="1134" w:type="dxa"/>
            <w:tcBorders>
              <w:top w:val="single" w:sz="4" w:space="0" w:color="auto"/>
            </w:tcBorders>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Eget kapital 2000-12-31</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3 009 419</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4 030 289</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7 039 708</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Avsättning för pensioner</w:t>
            </w:r>
            <w:r w:rsidRPr="004A3159">
              <w:rPr>
                <w:snapToGrid w:val="0"/>
                <w:color w:val="000000"/>
                <w:sz w:val="16"/>
                <w:lang w:eastAsia="sv-SE"/>
              </w:rPr>
              <w:t>*</w:t>
            </w:r>
            <w:r w:rsidRPr="004A3159">
              <w:rPr>
                <w:snapToGrid w:val="0"/>
                <w:color w:val="000000"/>
                <w:lang w:eastAsia="sv-SE"/>
              </w:rPr>
              <w:t xml:space="preserve"> </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-2 452</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-2 452</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vAlign w:val="bottom"/>
          </w:tcPr>
          <w:p w:rsidR="00FD1BC6" w:rsidRPr="004A3159" w:rsidRDefault="00FD1BC6">
            <w:pPr>
              <w:jc w:val="left"/>
              <w:rPr>
                <w:b/>
                <w:snapToGrid w:val="0"/>
                <w:color w:val="000000"/>
                <w:lang w:eastAsia="sv-SE"/>
              </w:rPr>
            </w:pPr>
            <w:r w:rsidRPr="004A3159">
              <w:rPr>
                <w:b/>
                <w:snapToGrid w:val="0"/>
                <w:color w:val="000000"/>
                <w:lang w:eastAsia="sv-SE"/>
              </w:rPr>
              <w:t>Justerat eget kapital 2000-12-31</w:t>
            </w:r>
          </w:p>
        </w:tc>
        <w:tc>
          <w:tcPr>
            <w:tcW w:w="1134" w:type="dxa"/>
            <w:vAlign w:val="bottom"/>
          </w:tcPr>
          <w:p w:rsidR="00FD1BC6" w:rsidRPr="004A3159" w:rsidRDefault="00FD1BC6">
            <w:pPr>
              <w:jc w:val="right"/>
              <w:rPr>
                <w:b/>
                <w:snapToGrid w:val="0"/>
                <w:color w:val="000000"/>
                <w:lang w:eastAsia="sv-SE"/>
              </w:rPr>
            </w:pPr>
            <w:r w:rsidRPr="004A3159">
              <w:rPr>
                <w:b/>
                <w:snapToGrid w:val="0"/>
                <w:color w:val="000000"/>
                <w:lang w:eastAsia="sv-SE"/>
              </w:rPr>
              <w:t>3 009 419</w:t>
            </w:r>
          </w:p>
        </w:tc>
        <w:tc>
          <w:tcPr>
            <w:tcW w:w="1134" w:type="dxa"/>
            <w:vAlign w:val="bottom"/>
          </w:tcPr>
          <w:p w:rsidR="00FD1BC6" w:rsidRPr="004A3159" w:rsidRDefault="00FD1BC6">
            <w:pPr>
              <w:jc w:val="right"/>
              <w:rPr>
                <w:b/>
                <w:snapToGrid w:val="0"/>
                <w:color w:val="000000"/>
                <w:lang w:eastAsia="sv-SE"/>
              </w:rPr>
            </w:pPr>
            <w:r w:rsidRPr="004A3159">
              <w:rPr>
                <w:b/>
                <w:snapToGrid w:val="0"/>
                <w:color w:val="000000"/>
                <w:lang w:eastAsia="sv-SE"/>
              </w:rPr>
              <w:t>4 027 837</w:t>
            </w:r>
          </w:p>
        </w:tc>
        <w:tc>
          <w:tcPr>
            <w:tcW w:w="1134" w:type="dxa"/>
            <w:vAlign w:val="bottom"/>
          </w:tcPr>
          <w:p w:rsidR="00FD1BC6" w:rsidRPr="004A3159" w:rsidRDefault="00FD1BC6">
            <w:pPr>
              <w:jc w:val="right"/>
              <w:rPr>
                <w:b/>
                <w:snapToGrid w:val="0"/>
                <w:color w:val="000000"/>
                <w:lang w:eastAsia="sv-SE"/>
              </w:rPr>
            </w:pPr>
            <w:r w:rsidRPr="004A3159">
              <w:rPr>
                <w:b/>
                <w:snapToGrid w:val="0"/>
                <w:color w:val="000000"/>
                <w:lang w:eastAsia="sv-SE"/>
              </w:rPr>
              <w:t>7 037 256</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Redovisat årsresultat</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796 351</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796 351</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Beviljade forskningsm</w:t>
            </w:r>
            <w:r w:rsidRPr="004A3159">
              <w:rPr>
                <w:snapToGrid w:val="0"/>
                <w:color w:val="000000"/>
                <w:lang w:eastAsia="sv-SE"/>
              </w:rPr>
              <w:t>e</w:t>
            </w:r>
            <w:r w:rsidRPr="004A3159">
              <w:rPr>
                <w:snapToGrid w:val="0"/>
                <w:color w:val="000000"/>
                <w:lang w:eastAsia="sv-SE"/>
              </w:rPr>
              <w:t>del</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-350 295</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-350 295</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b/>
                <w:snapToGrid w:val="0"/>
                <w:color w:val="000000"/>
                <w:lang w:eastAsia="sv-SE"/>
              </w:rPr>
            </w:pPr>
            <w:r w:rsidRPr="004A3159">
              <w:rPr>
                <w:b/>
                <w:snapToGrid w:val="0"/>
                <w:color w:val="000000"/>
                <w:lang w:eastAsia="sv-SE"/>
              </w:rPr>
              <w:t>Eget kapital 2001-12-31</w:t>
            </w:r>
          </w:p>
        </w:tc>
        <w:tc>
          <w:tcPr>
            <w:tcW w:w="1134" w:type="dxa"/>
          </w:tcPr>
          <w:p w:rsidR="00FD1BC6" w:rsidRPr="004A3159" w:rsidRDefault="00FD1BC6">
            <w:pPr>
              <w:jc w:val="right"/>
              <w:rPr>
                <w:b/>
                <w:snapToGrid w:val="0"/>
                <w:color w:val="000000"/>
                <w:lang w:eastAsia="sv-SE"/>
              </w:rPr>
            </w:pPr>
            <w:r w:rsidRPr="004A3159">
              <w:rPr>
                <w:b/>
                <w:snapToGrid w:val="0"/>
                <w:color w:val="000000"/>
                <w:lang w:eastAsia="sv-SE"/>
              </w:rPr>
              <w:t>3 009 419</w:t>
            </w:r>
          </w:p>
        </w:tc>
        <w:tc>
          <w:tcPr>
            <w:tcW w:w="1134" w:type="dxa"/>
          </w:tcPr>
          <w:p w:rsidR="00FD1BC6" w:rsidRPr="004A3159" w:rsidRDefault="00FD1BC6">
            <w:pPr>
              <w:jc w:val="right"/>
              <w:rPr>
                <w:b/>
                <w:snapToGrid w:val="0"/>
                <w:color w:val="000000"/>
                <w:lang w:eastAsia="sv-SE"/>
              </w:rPr>
            </w:pPr>
            <w:r w:rsidRPr="004A3159">
              <w:rPr>
                <w:b/>
                <w:snapToGrid w:val="0"/>
                <w:color w:val="000000"/>
                <w:lang w:eastAsia="sv-SE"/>
              </w:rPr>
              <w:t>4 473 893</w:t>
            </w:r>
          </w:p>
        </w:tc>
        <w:tc>
          <w:tcPr>
            <w:tcW w:w="1134" w:type="dxa"/>
          </w:tcPr>
          <w:p w:rsidR="00FD1BC6" w:rsidRPr="004A3159" w:rsidRDefault="00FD1BC6">
            <w:pPr>
              <w:jc w:val="right"/>
              <w:rPr>
                <w:b/>
                <w:snapToGrid w:val="0"/>
                <w:color w:val="000000"/>
                <w:lang w:eastAsia="sv-SE"/>
              </w:rPr>
            </w:pPr>
            <w:r w:rsidRPr="004A3159">
              <w:rPr>
                <w:b/>
                <w:snapToGrid w:val="0"/>
                <w:color w:val="000000"/>
                <w:lang w:eastAsia="sv-SE"/>
              </w:rPr>
              <w:t>7 483 312</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right"/>
              <w:rPr>
                <w:snapToGrid w:val="0"/>
                <w:color w:val="000000"/>
                <w:lang w:eastAsia="sv-SE"/>
              </w:rPr>
            </w:pPr>
          </w:p>
        </w:tc>
        <w:tc>
          <w:tcPr>
            <w:tcW w:w="1134" w:type="dxa"/>
          </w:tcPr>
          <w:p w:rsidR="00FD1BC6" w:rsidRPr="004A3159" w:rsidRDefault="00FD1BC6">
            <w:pPr>
              <w:jc w:val="right"/>
              <w:rPr>
                <w:snapToGrid w:val="0"/>
                <w:color w:val="000000"/>
                <w:lang w:eastAsia="sv-SE"/>
              </w:rPr>
            </w:pPr>
          </w:p>
        </w:tc>
        <w:tc>
          <w:tcPr>
            <w:tcW w:w="1134" w:type="dxa"/>
          </w:tcPr>
          <w:p w:rsidR="00FD1BC6" w:rsidRPr="004A3159" w:rsidRDefault="00FD1BC6">
            <w:pPr>
              <w:jc w:val="right"/>
              <w:rPr>
                <w:snapToGrid w:val="0"/>
                <w:color w:val="000000"/>
                <w:lang w:eastAsia="sv-SE"/>
              </w:rPr>
            </w:pPr>
          </w:p>
        </w:tc>
        <w:tc>
          <w:tcPr>
            <w:tcW w:w="113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i/>
                <w:snapToGrid w:val="0"/>
                <w:color w:val="000000"/>
                <w:lang w:eastAsia="sv-SE"/>
              </w:rPr>
            </w:pPr>
            <w:r w:rsidRPr="004A3159">
              <w:rPr>
                <w:i/>
                <w:snapToGrid w:val="0"/>
                <w:color w:val="000000"/>
                <w:lang w:eastAsia="sv-SE"/>
              </w:rPr>
              <w:t>Realt kapital</w:t>
            </w:r>
          </w:p>
        </w:tc>
        <w:tc>
          <w:tcPr>
            <w:tcW w:w="1134" w:type="dxa"/>
          </w:tcPr>
          <w:p w:rsidR="00FD1BC6" w:rsidRPr="004A3159" w:rsidRDefault="00FD1BC6">
            <w:pPr>
              <w:jc w:val="right"/>
              <w:rPr>
                <w:snapToGrid w:val="0"/>
                <w:color w:val="000000"/>
                <w:lang w:eastAsia="sv-SE"/>
              </w:rPr>
            </w:pPr>
          </w:p>
        </w:tc>
        <w:tc>
          <w:tcPr>
            <w:tcW w:w="1134" w:type="dxa"/>
          </w:tcPr>
          <w:p w:rsidR="00FD1BC6" w:rsidRPr="004A3159" w:rsidRDefault="00FD1BC6">
            <w:pPr>
              <w:jc w:val="right"/>
              <w:rPr>
                <w:snapToGrid w:val="0"/>
                <w:color w:val="000000"/>
                <w:lang w:eastAsia="sv-SE"/>
              </w:rPr>
            </w:pPr>
          </w:p>
        </w:tc>
        <w:tc>
          <w:tcPr>
            <w:tcW w:w="113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Eget kapital 2000-12-31</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3 832 184</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5 120 871</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8 953 055</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snapToGrid w:val="0"/>
                <w:color w:val="000000"/>
                <w:lang w:eastAsia="sv-SE"/>
              </w:rPr>
            </w:pPr>
            <w:r w:rsidRPr="004A3159">
              <w:rPr>
                <w:snapToGrid w:val="0"/>
                <w:color w:val="000000"/>
                <w:lang w:eastAsia="sv-SE"/>
              </w:rPr>
              <w:t xml:space="preserve">Avsättning för pensioner </w:t>
            </w:r>
            <w:r w:rsidRPr="004A3159">
              <w:rPr>
                <w:snapToGrid w:val="0"/>
                <w:color w:val="000000"/>
                <w:sz w:val="16"/>
                <w:lang w:eastAsia="sv-SE"/>
              </w:rPr>
              <w:t>*</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-2 452</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-2 452</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vAlign w:val="bottom"/>
          </w:tcPr>
          <w:p w:rsidR="00FD1BC6" w:rsidRPr="004A3159" w:rsidRDefault="00FD1BC6">
            <w:pPr>
              <w:jc w:val="left"/>
              <w:rPr>
                <w:b/>
                <w:snapToGrid w:val="0"/>
                <w:color w:val="000000"/>
                <w:lang w:eastAsia="sv-SE"/>
              </w:rPr>
            </w:pPr>
            <w:r w:rsidRPr="004A3159">
              <w:rPr>
                <w:b/>
                <w:snapToGrid w:val="0"/>
                <w:color w:val="000000"/>
                <w:lang w:eastAsia="sv-SE"/>
              </w:rPr>
              <w:t>Justerat eget kapital 2000-12-31</w:t>
            </w:r>
          </w:p>
        </w:tc>
        <w:tc>
          <w:tcPr>
            <w:tcW w:w="1134" w:type="dxa"/>
            <w:vAlign w:val="bottom"/>
          </w:tcPr>
          <w:p w:rsidR="00FD1BC6" w:rsidRPr="004A3159" w:rsidRDefault="00FD1BC6">
            <w:pPr>
              <w:jc w:val="right"/>
              <w:rPr>
                <w:b/>
                <w:snapToGrid w:val="0"/>
                <w:color w:val="000000"/>
                <w:lang w:eastAsia="sv-SE"/>
              </w:rPr>
            </w:pPr>
            <w:r w:rsidRPr="004A3159">
              <w:rPr>
                <w:b/>
                <w:snapToGrid w:val="0"/>
                <w:color w:val="000000"/>
                <w:lang w:eastAsia="sv-SE"/>
              </w:rPr>
              <w:t>3 832 184</w:t>
            </w:r>
          </w:p>
        </w:tc>
        <w:tc>
          <w:tcPr>
            <w:tcW w:w="1134" w:type="dxa"/>
            <w:vAlign w:val="bottom"/>
          </w:tcPr>
          <w:p w:rsidR="00FD1BC6" w:rsidRPr="004A3159" w:rsidRDefault="00FD1BC6">
            <w:pPr>
              <w:jc w:val="right"/>
              <w:rPr>
                <w:b/>
                <w:snapToGrid w:val="0"/>
                <w:color w:val="000000"/>
                <w:lang w:eastAsia="sv-SE"/>
              </w:rPr>
            </w:pPr>
            <w:r w:rsidRPr="004A3159">
              <w:rPr>
                <w:b/>
                <w:snapToGrid w:val="0"/>
                <w:color w:val="000000"/>
                <w:lang w:eastAsia="sv-SE"/>
              </w:rPr>
              <w:t>5 118 419</w:t>
            </w:r>
          </w:p>
        </w:tc>
        <w:tc>
          <w:tcPr>
            <w:tcW w:w="1134" w:type="dxa"/>
            <w:vAlign w:val="bottom"/>
          </w:tcPr>
          <w:p w:rsidR="00FD1BC6" w:rsidRPr="004A3159" w:rsidRDefault="00FD1BC6">
            <w:pPr>
              <w:jc w:val="right"/>
              <w:rPr>
                <w:b/>
                <w:snapToGrid w:val="0"/>
                <w:color w:val="000000"/>
                <w:lang w:eastAsia="sv-SE"/>
              </w:rPr>
            </w:pPr>
            <w:r w:rsidRPr="004A3159">
              <w:rPr>
                <w:b/>
                <w:snapToGrid w:val="0"/>
                <w:color w:val="000000"/>
                <w:lang w:eastAsia="sv-SE"/>
              </w:rPr>
              <w:t>8 950 603</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vAlign w:val="bottom"/>
          </w:tcPr>
          <w:p w:rsidR="00FD1BC6" w:rsidRPr="004A3159" w:rsidRDefault="00FD1BC6">
            <w:pPr>
              <w:jc w:val="left"/>
              <w:rPr>
                <w:snapToGrid w:val="0"/>
                <w:color w:val="000000"/>
                <w:lang w:eastAsia="sv-SE"/>
              </w:rPr>
            </w:pPr>
            <w:r w:rsidRPr="004A3159">
              <w:rPr>
                <w:snapToGrid w:val="0"/>
                <w:color w:val="000000"/>
                <w:lang w:eastAsia="sv-SE"/>
              </w:rPr>
              <w:t>Avsättning för bevarande av stiftelsekapitalets rea</w:t>
            </w:r>
            <w:r w:rsidRPr="004A3159">
              <w:rPr>
                <w:snapToGrid w:val="0"/>
                <w:color w:val="000000"/>
                <w:lang w:eastAsia="sv-SE"/>
              </w:rPr>
              <w:t>l</w:t>
            </w:r>
            <w:r w:rsidRPr="004A3159">
              <w:rPr>
                <w:snapToGrid w:val="0"/>
                <w:color w:val="000000"/>
                <w:lang w:eastAsia="sv-SE"/>
              </w:rPr>
              <w:t>värde (se not 10)</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93 889</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93 889</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vAlign w:val="bottom"/>
          </w:tcPr>
          <w:p w:rsidR="00FD1BC6" w:rsidRPr="004A3159" w:rsidRDefault="00FD1BC6">
            <w:pPr>
              <w:jc w:val="left"/>
              <w:rPr>
                <w:snapToGrid w:val="0"/>
                <w:color w:val="000000"/>
                <w:lang w:eastAsia="sv-SE"/>
              </w:rPr>
            </w:pPr>
            <w:r w:rsidRPr="004A3159">
              <w:rPr>
                <w:snapToGrid w:val="0"/>
                <w:color w:val="000000"/>
                <w:lang w:eastAsia="sv-SE"/>
              </w:rPr>
              <w:t>Real minskning av eget kapital</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-733 749</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-733 749</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Beviljade forskningsm</w:t>
            </w:r>
            <w:r w:rsidRPr="004A3159">
              <w:rPr>
                <w:snapToGrid w:val="0"/>
                <w:color w:val="000000"/>
                <w:lang w:eastAsia="sv-SE"/>
              </w:rPr>
              <w:t>e</w:t>
            </w:r>
            <w:r w:rsidRPr="004A3159">
              <w:rPr>
                <w:snapToGrid w:val="0"/>
                <w:color w:val="000000"/>
                <w:lang w:eastAsia="sv-SE"/>
              </w:rPr>
              <w:t>del</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-350 295</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-350 295</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b/>
                <w:snapToGrid w:val="0"/>
                <w:color w:val="000000"/>
                <w:lang w:eastAsia="sv-SE"/>
              </w:rPr>
            </w:pPr>
            <w:r w:rsidRPr="004A3159">
              <w:rPr>
                <w:b/>
                <w:snapToGrid w:val="0"/>
                <w:color w:val="000000"/>
                <w:lang w:eastAsia="sv-SE"/>
              </w:rPr>
              <w:t>Eget kapital 2001-12-31</w:t>
            </w:r>
          </w:p>
        </w:tc>
        <w:tc>
          <w:tcPr>
            <w:tcW w:w="1134" w:type="dxa"/>
          </w:tcPr>
          <w:p w:rsidR="00FD1BC6" w:rsidRPr="004A3159" w:rsidRDefault="00FD1BC6">
            <w:pPr>
              <w:jc w:val="right"/>
              <w:rPr>
                <w:b/>
                <w:snapToGrid w:val="0"/>
                <w:color w:val="000000"/>
                <w:lang w:eastAsia="sv-SE"/>
              </w:rPr>
            </w:pPr>
            <w:r w:rsidRPr="004A3159">
              <w:rPr>
                <w:b/>
                <w:snapToGrid w:val="0"/>
                <w:color w:val="000000"/>
                <w:lang w:eastAsia="sv-SE"/>
              </w:rPr>
              <w:t>3 926 073</w:t>
            </w:r>
          </w:p>
        </w:tc>
        <w:tc>
          <w:tcPr>
            <w:tcW w:w="1134" w:type="dxa"/>
          </w:tcPr>
          <w:p w:rsidR="00FD1BC6" w:rsidRPr="004A3159" w:rsidRDefault="00FD1BC6">
            <w:pPr>
              <w:jc w:val="right"/>
              <w:rPr>
                <w:b/>
                <w:snapToGrid w:val="0"/>
                <w:color w:val="000000"/>
                <w:lang w:eastAsia="sv-SE"/>
              </w:rPr>
            </w:pPr>
            <w:r w:rsidRPr="004A3159">
              <w:rPr>
                <w:b/>
                <w:snapToGrid w:val="0"/>
                <w:color w:val="000000"/>
                <w:lang w:eastAsia="sv-SE"/>
              </w:rPr>
              <w:t>4 034 375</w:t>
            </w:r>
          </w:p>
        </w:tc>
        <w:tc>
          <w:tcPr>
            <w:tcW w:w="1134" w:type="dxa"/>
          </w:tcPr>
          <w:p w:rsidR="00FD1BC6" w:rsidRPr="004A3159" w:rsidRDefault="00FD1BC6">
            <w:pPr>
              <w:jc w:val="right"/>
              <w:rPr>
                <w:b/>
                <w:snapToGrid w:val="0"/>
                <w:color w:val="000000"/>
                <w:lang w:eastAsia="sv-SE"/>
              </w:rPr>
            </w:pPr>
            <w:r w:rsidRPr="004A3159">
              <w:rPr>
                <w:b/>
                <w:snapToGrid w:val="0"/>
                <w:color w:val="000000"/>
                <w:lang w:eastAsia="sv-SE"/>
              </w:rPr>
              <w:t>7 960 448</w:t>
            </w:r>
          </w:p>
        </w:tc>
      </w:tr>
    </w:tbl>
    <w:p w:rsidR="00FD1BC6" w:rsidRPr="004A3159" w:rsidRDefault="00FD1BC6">
      <w:pPr>
        <w:rPr>
          <w:snapToGrid w:val="0"/>
          <w:lang w:eastAsia="sv-SE"/>
        </w:rPr>
      </w:pPr>
      <w:r w:rsidRPr="004A3159">
        <w:rPr>
          <w:snapToGrid w:val="0"/>
          <w:sz w:val="16"/>
          <w:lang w:eastAsia="sv-SE"/>
        </w:rPr>
        <w:t>*</w:t>
      </w:r>
      <w:r w:rsidRPr="004A3159">
        <w:rPr>
          <w:snapToGrid w:val="0"/>
          <w:lang w:eastAsia="sv-SE"/>
        </w:rPr>
        <w:t xml:space="preserve"> Pensionsåtaganden redovisas t.o.m. 2000 som ansvarsförbindelser. Fr.o.m. 2001 redovisas pensionsskuld i balansrä</w:t>
      </w:r>
      <w:r w:rsidRPr="004A3159">
        <w:rPr>
          <w:snapToGrid w:val="0"/>
          <w:lang w:eastAsia="sv-SE"/>
        </w:rPr>
        <w:t>k</w:t>
      </w:r>
      <w:r w:rsidRPr="004A3159">
        <w:rPr>
          <w:snapToGrid w:val="0"/>
          <w:lang w:eastAsia="sv-SE"/>
        </w:rPr>
        <w:t>ningen.</w:t>
      </w:r>
    </w:p>
    <w:p w:rsidR="00FD1BC6" w:rsidRPr="004A3159" w:rsidRDefault="00FD1BC6">
      <w:pPr>
        <w:pStyle w:val="Normaltindrag"/>
      </w:pPr>
      <w:r w:rsidRPr="004A3159">
        <w:rPr>
          <w:snapToGrid w:val="0"/>
          <w:color w:val="000000"/>
          <w:lang w:eastAsia="sv-SE"/>
        </w:rPr>
        <w:t>Ingående pensionsskuld har avräknats från vinstregleringsfond. För att uppnå jämförbarhet mellan åren har 2000 års redovisning justerats.</w:t>
      </w:r>
    </w:p>
    <w:p w:rsidR="00FD1BC6" w:rsidRPr="004A3159" w:rsidRDefault="00FD1BC6">
      <w:pPr>
        <w:pStyle w:val="Normaltindrag"/>
      </w:pPr>
    </w:p>
    <w:p w:rsidR="00FD1BC6" w:rsidRPr="004A3159" w:rsidRDefault="00FD1BC6">
      <w:pPr>
        <w:pStyle w:val="Normaltindrag"/>
      </w:pPr>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851"/>
        <w:gridCol w:w="2581"/>
        <w:gridCol w:w="651"/>
        <w:gridCol w:w="582"/>
        <w:gridCol w:w="552"/>
        <w:gridCol w:w="582"/>
      </w:tblGrid>
      <w:tr w:rsidR="00000000" w:rsidRPr="004A3159">
        <w:tblPrEx>
          <w:tblCellMar>
            <w:top w:w="0" w:type="dxa"/>
            <w:bottom w:w="0" w:type="dxa"/>
          </w:tblCellMar>
        </w:tblPrEx>
        <w:trPr>
          <w:gridAfter w:val="1"/>
          <w:wAfter w:w="582" w:type="dxa"/>
          <w:cantSplit/>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19.</w:t>
            </w:r>
          </w:p>
        </w:tc>
        <w:tc>
          <w:tcPr>
            <w:tcW w:w="3232" w:type="dxa"/>
            <w:gridSpan w:val="2"/>
          </w:tcPr>
          <w:p w:rsidR="00FD1BC6" w:rsidRPr="004A3159" w:rsidRDefault="00FD1BC6">
            <w:pPr>
              <w:jc w:val="left"/>
              <w:rPr>
                <w:snapToGrid w:val="0"/>
                <w:color w:val="000000"/>
                <w:lang w:eastAsia="sv-SE"/>
              </w:rPr>
            </w:pPr>
            <w:r w:rsidRPr="004A3159">
              <w:rPr>
                <w:b/>
                <w:snapToGrid w:val="0"/>
                <w:color w:val="000000"/>
                <w:lang w:eastAsia="sv-SE"/>
              </w:rPr>
              <w:t>Övriga kortfristiga sku</w:t>
            </w:r>
            <w:r w:rsidRPr="004A3159">
              <w:rPr>
                <w:b/>
                <w:snapToGrid w:val="0"/>
                <w:color w:val="000000"/>
                <w:lang w:eastAsia="sv-SE"/>
              </w:rPr>
              <w:t>l</w:t>
            </w:r>
            <w:r w:rsidRPr="004A3159">
              <w:rPr>
                <w:b/>
                <w:snapToGrid w:val="0"/>
                <w:color w:val="000000"/>
                <w:lang w:eastAsia="sv-SE"/>
              </w:rPr>
              <w:t>der</w:t>
            </w:r>
          </w:p>
        </w:tc>
        <w:tc>
          <w:tcPr>
            <w:tcW w:w="1134" w:type="dxa"/>
            <w:gridSpan w:val="2"/>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right"/>
              <w:rPr>
                <w:snapToGrid w:val="0"/>
                <w:color w:val="000000"/>
                <w:lang w:eastAsia="sv-SE"/>
              </w:rPr>
            </w:pPr>
          </w:p>
        </w:tc>
        <w:tc>
          <w:tcPr>
            <w:tcW w:w="1233" w:type="dxa"/>
            <w:gridSpan w:val="2"/>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134" w:type="dxa"/>
            <w:gridSpan w:val="2"/>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Personalens källskatt</w:t>
            </w:r>
          </w:p>
        </w:tc>
        <w:tc>
          <w:tcPr>
            <w:tcW w:w="1233" w:type="dxa"/>
            <w:gridSpan w:val="2"/>
          </w:tcPr>
          <w:p w:rsidR="00FD1BC6" w:rsidRPr="004A3159" w:rsidRDefault="00FD1BC6">
            <w:pPr>
              <w:jc w:val="right"/>
              <w:rPr>
                <w:snapToGrid w:val="0"/>
                <w:color w:val="000000"/>
                <w:lang w:eastAsia="sv-SE"/>
              </w:rPr>
            </w:pPr>
            <w:r w:rsidRPr="004A3159">
              <w:rPr>
                <w:snapToGrid w:val="0"/>
                <w:color w:val="000000"/>
                <w:lang w:eastAsia="sv-SE"/>
              </w:rPr>
              <w:t>533</w:t>
            </w:r>
          </w:p>
        </w:tc>
        <w:tc>
          <w:tcPr>
            <w:tcW w:w="1134" w:type="dxa"/>
            <w:gridSpan w:val="2"/>
          </w:tcPr>
          <w:p w:rsidR="00FD1BC6" w:rsidRPr="004A3159" w:rsidRDefault="00FD1BC6">
            <w:pPr>
              <w:jc w:val="right"/>
              <w:rPr>
                <w:snapToGrid w:val="0"/>
                <w:color w:val="000000"/>
                <w:lang w:eastAsia="sv-SE"/>
              </w:rPr>
            </w:pPr>
            <w:r w:rsidRPr="004A3159">
              <w:rPr>
                <w:snapToGrid w:val="0"/>
                <w:color w:val="000000"/>
                <w:lang w:eastAsia="sv-SE"/>
              </w:rPr>
              <w:t>869</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vAlign w:val="bottom"/>
          </w:tcPr>
          <w:p w:rsidR="00FD1BC6" w:rsidRPr="004A3159" w:rsidRDefault="00FD1BC6">
            <w:pPr>
              <w:jc w:val="left"/>
              <w:rPr>
                <w:snapToGrid w:val="0"/>
                <w:color w:val="000000"/>
                <w:lang w:eastAsia="sv-SE"/>
              </w:rPr>
            </w:pPr>
            <w:r w:rsidRPr="004A3159">
              <w:rPr>
                <w:snapToGrid w:val="0"/>
                <w:color w:val="000000"/>
                <w:lang w:eastAsia="sv-SE"/>
              </w:rPr>
              <w:t>Köpta ej betalda värd</w:t>
            </w:r>
            <w:r w:rsidRPr="004A3159">
              <w:rPr>
                <w:snapToGrid w:val="0"/>
                <w:color w:val="000000"/>
                <w:lang w:eastAsia="sv-SE"/>
              </w:rPr>
              <w:t>e</w:t>
            </w:r>
            <w:r w:rsidRPr="004A3159">
              <w:rPr>
                <w:snapToGrid w:val="0"/>
                <w:color w:val="000000"/>
                <w:lang w:eastAsia="sv-SE"/>
              </w:rPr>
              <w:t>papper</w:t>
            </w:r>
          </w:p>
        </w:tc>
        <w:tc>
          <w:tcPr>
            <w:tcW w:w="1233" w:type="dxa"/>
            <w:gridSpan w:val="2"/>
            <w:vAlign w:val="bottom"/>
          </w:tcPr>
          <w:p w:rsidR="00FD1BC6" w:rsidRPr="004A3159" w:rsidRDefault="00FD1BC6">
            <w:pPr>
              <w:jc w:val="right"/>
              <w:rPr>
                <w:snapToGrid w:val="0"/>
                <w:color w:val="000000"/>
                <w:lang w:eastAsia="sv-SE"/>
              </w:rPr>
            </w:pPr>
            <w:r w:rsidRPr="004A3159">
              <w:rPr>
                <w:snapToGrid w:val="0"/>
                <w:color w:val="000000"/>
                <w:lang w:eastAsia="sv-SE"/>
              </w:rPr>
              <w:t>291 326</w:t>
            </w:r>
          </w:p>
        </w:tc>
        <w:tc>
          <w:tcPr>
            <w:tcW w:w="1134" w:type="dxa"/>
            <w:gridSpan w:val="2"/>
            <w:vAlign w:val="bottom"/>
          </w:tcPr>
          <w:p w:rsidR="00FD1BC6" w:rsidRPr="004A3159" w:rsidRDefault="00FD1BC6">
            <w:pPr>
              <w:jc w:val="right"/>
              <w:rPr>
                <w:snapToGrid w:val="0"/>
                <w:color w:val="000000"/>
                <w:lang w:eastAsia="sv-SE"/>
              </w:rPr>
            </w:pPr>
            <w:r w:rsidRPr="004A3159">
              <w:rPr>
                <w:snapToGrid w:val="0"/>
                <w:color w:val="000000"/>
                <w:lang w:eastAsia="sv-SE"/>
              </w:rPr>
              <w:t>75 138</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Deposition av hyra</w:t>
            </w:r>
          </w:p>
        </w:tc>
        <w:tc>
          <w:tcPr>
            <w:tcW w:w="1233" w:type="dxa"/>
            <w:gridSpan w:val="2"/>
          </w:tcPr>
          <w:p w:rsidR="00FD1BC6" w:rsidRPr="004A3159" w:rsidRDefault="00FD1BC6">
            <w:pPr>
              <w:jc w:val="right"/>
              <w:rPr>
                <w:snapToGrid w:val="0"/>
                <w:color w:val="000000"/>
                <w:lang w:eastAsia="sv-SE"/>
              </w:rPr>
            </w:pPr>
            <w:r w:rsidRPr="004A3159">
              <w:rPr>
                <w:snapToGrid w:val="0"/>
                <w:color w:val="000000"/>
                <w:lang w:eastAsia="sv-SE"/>
              </w:rPr>
              <w:t>60</w:t>
            </w:r>
          </w:p>
        </w:tc>
        <w:tc>
          <w:tcPr>
            <w:tcW w:w="1134" w:type="dxa"/>
            <w:gridSpan w:val="2"/>
          </w:tcPr>
          <w:p w:rsidR="00FD1BC6" w:rsidRPr="004A3159" w:rsidRDefault="00FD1BC6">
            <w:pPr>
              <w:jc w:val="right"/>
              <w:rPr>
                <w:snapToGrid w:val="0"/>
                <w:color w:val="000000"/>
                <w:lang w:eastAsia="sv-SE"/>
              </w:rPr>
            </w:pPr>
            <w:r w:rsidRPr="004A3159">
              <w:rPr>
                <w:snapToGrid w:val="0"/>
                <w:color w:val="000000"/>
                <w:lang w:eastAsia="sv-SE"/>
              </w:rPr>
              <w:t>60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Skatteskulder</w:t>
            </w:r>
          </w:p>
        </w:tc>
        <w:tc>
          <w:tcPr>
            <w:tcW w:w="1233" w:type="dxa"/>
            <w:gridSpan w:val="2"/>
          </w:tcPr>
          <w:p w:rsidR="00FD1BC6" w:rsidRPr="004A3159" w:rsidRDefault="00FD1BC6">
            <w:pPr>
              <w:jc w:val="right"/>
              <w:rPr>
                <w:snapToGrid w:val="0"/>
                <w:color w:val="000000"/>
                <w:lang w:eastAsia="sv-SE"/>
              </w:rPr>
            </w:pPr>
            <w:r w:rsidRPr="004A3159">
              <w:rPr>
                <w:snapToGrid w:val="0"/>
                <w:color w:val="000000"/>
                <w:lang w:eastAsia="sv-SE"/>
              </w:rPr>
              <w:t>744</w:t>
            </w:r>
          </w:p>
        </w:tc>
        <w:tc>
          <w:tcPr>
            <w:tcW w:w="1134" w:type="dxa"/>
            <w:gridSpan w:val="2"/>
          </w:tcPr>
          <w:p w:rsidR="00FD1BC6" w:rsidRPr="004A3159" w:rsidRDefault="00FD1BC6">
            <w:pPr>
              <w:jc w:val="right"/>
              <w:rPr>
                <w:snapToGrid w:val="0"/>
                <w:color w:val="000000"/>
                <w:lang w:eastAsia="sv-SE"/>
              </w:rPr>
            </w:pPr>
            <w:r w:rsidRPr="004A3159">
              <w:rPr>
                <w:snapToGrid w:val="0"/>
                <w:color w:val="000000"/>
                <w:lang w:eastAsia="sv-SE"/>
              </w:rPr>
              <w:t>312</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vAlign w:val="bottom"/>
          </w:tcPr>
          <w:p w:rsidR="00FD1BC6" w:rsidRPr="004A3159" w:rsidRDefault="00FD1BC6">
            <w:pPr>
              <w:jc w:val="left"/>
              <w:rPr>
                <w:snapToGrid w:val="0"/>
                <w:color w:val="000000"/>
                <w:lang w:eastAsia="sv-SE"/>
              </w:rPr>
            </w:pPr>
            <w:r w:rsidRPr="004A3159">
              <w:rPr>
                <w:snapToGrid w:val="0"/>
                <w:color w:val="000000"/>
                <w:lang w:eastAsia="sv-SE"/>
              </w:rPr>
              <w:t>Förvaltning av medel från Sida</w:t>
            </w:r>
          </w:p>
        </w:tc>
        <w:tc>
          <w:tcPr>
            <w:tcW w:w="1233" w:type="dxa"/>
            <w:gridSpan w:val="2"/>
            <w:vAlign w:val="bottom"/>
          </w:tcPr>
          <w:p w:rsidR="00FD1BC6" w:rsidRPr="004A3159" w:rsidRDefault="00FD1BC6">
            <w:pPr>
              <w:jc w:val="right"/>
              <w:rPr>
                <w:snapToGrid w:val="0"/>
                <w:color w:val="000000"/>
                <w:lang w:eastAsia="sv-SE"/>
              </w:rPr>
            </w:pPr>
            <w:r w:rsidRPr="004A3159">
              <w:rPr>
                <w:snapToGrid w:val="0"/>
                <w:color w:val="000000"/>
                <w:lang w:eastAsia="sv-SE"/>
              </w:rPr>
              <w:t>393</w:t>
            </w:r>
          </w:p>
        </w:tc>
        <w:tc>
          <w:tcPr>
            <w:tcW w:w="1134" w:type="dxa"/>
            <w:gridSpan w:val="2"/>
            <w:vAlign w:val="bottom"/>
          </w:tcPr>
          <w:p w:rsidR="00FD1BC6" w:rsidRPr="004A3159" w:rsidRDefault="00FD1BC6">
            <w:pPr>
              <w:jc w:val="right"/>
              <w:rPr>
                <w:snapToGrid w:val="0"/>
                <w:color w:val="000000"/>
                <w:lang w:eastAsia="sv-SE"/>
              </w:rPr>
            </w:pPr>
            <w:r w:rsidRPr="004A3159">
              <w:rPr>
                <w:snapToGrid w:val="0"/>
                <w:color w:val="000000"/>
                <w:lang w:eastAsia="sv-SE"/>
              </w:rPr>
              <w:t>1 000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vAlign w:val="bottom"/>
          </w:tcPr>
          <w:p w:rsidR="00FD1BC6" w:rsidRPr="004A3159" w:rsidRDefault="00FD1BC6">
            <w:pPr>
              <w:jc w:val="left"/>
              <w:rPr>
                <w:snapToGrid w:val="0"/>
                <w:color w:val="000000"/>
                <w:lang w:eastAsia="sv-SE"/>
              </w:rPr>
            </w:pPr>
            <w:r w:rsidRPr="004A3159">
              <w:rPr>
                <w:snapToGrid w:val="0"/>
                <w:color w:val="000000"/>
                <w:lang w:eastAsia="sv-SE"/>
              </w:rPr>
              <w:t>Förvaltning av medel från V</w:t>
            </w:r>
            <w:r w:rsidRPr="004A3159">
              <w:rPr>
                <w:snapToGrid w:val="0"/>
                <w:color w:val="000000"/>
                <w:lang w:eastAsia="sv-SE"/>
              </w:rPr>
              <w:t>e</w:t>
            </w:r>
            <w:r w:rsidRPr="004A3159">
              <w:rPr>
                <w:snapToGrid w:val="0"/>
                <w:color w:val="000000"/>
                <w:lang w:eastAsia="sv-SE"/>
              </w:rPr>
              <w:t>tenskapsrådet</w:t>
            </w:r>
          </w:p>
        </w:tc>
        <w:tc>
          <w:tcPr>
            <w:tcW w:w="1233" w:type="dxa"/>
            <w:gridSpan w:val="2"/>
            <w:vAlign w:val="bottom"/>
          </w:tcPr>
          <w:p w:rsidR="00FD1BC6" w:rsidRPr="004A3159" w:rsidRDefault="00FD1BC6">
            <w:pPr>
              <w:jc w:val="right"/>
              <w:rPr>
                <w:snapToGrid w:val="0"/>
                <w:color w:val="000000"/>
                <w:lang w:eastAsia="sv-SE"/>
              </w:rPr>
            </w:pPr>
            <w:r w:rsidRPr="004A3159">
              <w:rPr>
                <w:snapToGrid w:val="0"/>
                <w:color w:val="000000"/>
                <w:lang w:eastAsia="sv-SE"/>
              </w:rPr>
              <w:t>2 944</w:t>
            </w:r>
          </w:p>
        </w:tc>
        <w:tc>
          <w:tcPr>
            <w:tcW w:w="1134" w:type="dxa"/>
            <w:gridSpan w:val="2"/>
            <w:vAlign w:val="bottom"/>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Förvaltning av medel från rik</w:t>
            </w:r>
            <w:r w:rsidRPr="004A3159">
              <w:rPr>
                <w:snapToGrid w:val="0"/>
                <w:color w:val="000000"/>
                <w:lang w:eastAsia="sv-SE"/>
              </w:rPr>
              <w:t>s</w:t>
            </w:r>
            <w:r w:rsidRPr="004A3159">
              <w:rPr>
                <w:snapToGrid w:val="0"/>
                <w:color w:val="000000"/>
                <w:lang w:eastAsia="sv-SE"/>
              </w:rPr>
              <w:t>dagen</w:t>
            </w:r>
          </w:p>
        </w:tc>
        <w:tc>
          <w:tcPr>
            <w:tcW w:w="1233" w:type="dxa"/>
            <w:gridSpan w:val="2"/>
          </w:tcPr>
          <w:p w:rsidR="00FD1BC6" w:rsidRPr="004A3159" w:rsidRDefault="00FD1BC6">
            <w:pPr>
              <w:jc w:val="right"/>
              <w:rPr>
                <w:snapToGrid w:val="0"/>
                <w:color w:val="000000"/>
                <w:lang w:eastAsia="sv-SE"/>
              </w:rPr>
            </w:pPr>
            <w:r w:rsidRPr="004A3159">
              <w:rPr>
                <w:snapToGrid w:val="0"/>
                <w:color w:val="000000"/>
                <w:lang w:eastAsia="sv-SE"/>
              </w:rPr>
              <w:t>144</w:t>
            </w:r>
          </w:p>
        </w:tc>
        <w:tc>
          <w:tcPr>
            <w:tcW w:w="1134" w:type="dxa"/>
            <w:gridSpan w:val="2"/>
          </w:tcPr>
          <w:p w:rsidR="00FD1BC6" w:rsidRPr="004A3159" w:rsidRDefault="00FD1BC6">
            <w:pPr>
              <w:jc w:val="right"/>
              <w:rPr>
                <w:snapToGrid w:val="0"/>
                <w:color w:val="000000"/>
                <w:lang w:eastAsia="sv-SE"/>
              </w:rPr>
            </w:pPr>
            <w:r w:rsidRPr="004A3159">
              <w:rPr>
                <w:snapToGrid w:val="0"/>
                <w:color w:val="000000"/>
                <w:lang w:eastAsia="sv-SE"/>
              </w:rPr>
              <w:t>264</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Atrium fastigheter</w:t>
            </w:r>
          </w:p>
        </w:tc>
        <w:tc>
          <w:tcPr>
            <w:tcW w:w="1233" w:type="dxa"/>
            <w:gridSpan w:val="2"/>
          </w:tcPr>
          <w:p w:rsidR="00FD1BC6" w:rsidRPr="004A3159" w:rsidRDefault="00FD1BC6">
            <w:pPr>
              <w:jc w:val="right"/>
              <w:rPr>
                <w:snapToGrid w:val="0"/>
                <w:color w:val="000000"/>
                <w:lang w:eastAsia="sv-SE"/>
              </w:rPr>
            </w:pPr>
            <w:r w:rsidRPr="004A3159">
              <w:rPr>
                <w:snapToGrid w:val="0"/>
                <w:color w:val="000000"/>
                <w:lang w:eastAsia="sv-SE"/>
              </w:rPr>
              <w:t>51</w:t>
            </w:r>
          </w:p>
        </w:tc>
        <w:tc>
          <w:tcPr>
            <w:tcW w:w="1134" w:type="dxa"/>
            <w:gridSpan w:val="2"/>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vAlign w:val="bottom"/>
          </w:tcPr>
          <w:p w:rsidR="00FD1BC6" w:rsidRPr="004A3159" w:rsidRDefault="00FD1BC6">
            <w:pPr>
              <w:jc w:val="left"/>
              <w:rPr>
                <w:snapToGrid w:val="0"/>
                <w:color w:val="000000"/>
                <w:lang w:eastAsia="sv-SE"/>
              </w:rPr>
            </w:pPr>
            <w:r w:rsidRPr="004A3159">
              <w:rPr>
                <w:snapToGrid w:val="0"/>
                <w:color w:val="000000"/>
                <w:lang w:eastAsia="sv-SE"/>
              </w:rPr>
              <w:t>Kortfristig del av intec</w:t>
            </w:r>
            <w:r w:rsidRPr="004A3159">
              <w:rPr>
                <w:snapToGrid w:val="0"/>
                <w:color w:val="000000"/>
                <w:lang w:eastAsia="sv-SE"/>
              </w:rPr>
              <w:t>k</w:t>
            </w:r>
            <w:r w:rsidRPr="004A3159">
              <w:rPr>
                <w:snapToGrid w:val="0"/>
                <w:color w:val="000000"/>
                <w:lang w:eastAsia="sv-SE"/>
              </w:rPr>
              <w:t>ningslån</w:t>
            </w:r>
          </w:p>
        </w:tc>
        <w:tc>
          <w:tcPr>
            <w:tcW w:w="1233" w:type="dxa"/>
            <w:gridSpan w:val="2"/>
            <w:tcBorders>
              <w:bottom w:val="single" w:sz="4" w:space="0" w:color="auto"/>
            </w:tcBorders>
            <w:vAlign w:val="bottom"/>
          </w:tcPr>
          <w:p w:rsidR="00FD1BC6" w:rsidRPr="004A3159" w:rsidRDefault="00FD1BC6">
            <w:pPr>
              <w:jc w:val="right"/>
              <w:rPr>
                <w:snapToGrid w:val="0"/>
                <w:color w:val="000000"/>
                <w:lang w:eastAsia="sv-SE"/>
              </w:rPr>
            </w:pPr>
            <w:r w:rsidRPr="004A3159">
              <w:rPr>
                <w:snapToGrid w:val="0"/>
                <w:color w:val="000000"/>
                <w:lang w:eastAsia="sv-SE"/>
              </w:rPr>
              <w:t>249</w:t>
            </w:r>
          </w:p>
        </w:tc>
        <w:tc>
          <w:tcPr>
            <w:tcW w:w="1134" w:type="dxa"/>
            <w:gridSpan w:val="2"/>
            <w:tcBorders>
              <w:bottom w:val="single" w:sz="4" w:space="0" w:color="auto"/>
            </w:tcBorders>
            <w:vAlign w:val="bottom"/>
          </w:tcPr>
          <w:p w:rsidR="00FD1BC6" w:rsidRPr="004A3159" w:rsidRDefault="00FD1BC6">
            <w:pPr>
              <w:jc w:val="right"/>
              <w:rPr>
                <w:snapToGrid w:val="0"/>
                <w:color w:val="000000"/>
                <w:lang w:eastAsia="sv-SE"/>
              </w:rPr>
            </w:pPr>
            <w:r w:rsidRPr="004A3159">
              <w:rPr>
                <w:snapToGrid w:val="0"/>
                <w:color w:val="000000"/>
                <w:lang w:eastAsia="sv-SE"/>
              </w:rPr>
              <w:t>4 016</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b/>
                <w:snapToGrid w:val="0"/>
                <w:color w:val="000000"/>
                <w:lang w:eastAsia="sv-SE"/>
              </w:rPr>
            </w:pPr>
            <w:r w:rsidRPr="004A3159">
              <w:rPr>
                <w:b/>
                <w:snapToGrid w:val="0"/>
                <w:color w:val="000000"/>
                <w:lang w:eastAsia="sv-SE"/>
              </w:rPr>
              <w:t>Summa</w:t>
            </w:r>
          </w:p>
        </w:tc>
        <w:tc>
          <w:tcPr>
            <w:tcW w:w="1233" w:type="dxa"/>
            <w:gridSpan w:val="2"/>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296 444</w:t>
            </w:r>
          </w:p>
        </w:tc>
        <w:tc>
          <w:tcPr>
            <w:tcW w:w="1134" w:type="dxa"/>
            <w:gridSpan w:val="2"/>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81 659</w:t>
            </w:r>
          </w:p>
        </w:tc>
      </w:tr>
    </w:tbl>
    <w:p w:rsidR="00FD1BC6" w:rsidRPr="004A3159" w:rsidRDefault="00FD1BC6"/>
    <w:tbl>
      <w:tblPr>
        <w:tblW w:w="0" w:type="auto"/>
        <w:tblInd w:w="-30" w:type="dxa"/>
        <w:tblLayout w:type="fixed"/>
        <w:tblCellMar>
          <w:left w:w="30" w:type="dxa"/>
          <w:right w:w="30" w:type="dxa"/>
        </w:tblCellMar>
        <w:tblLook w:val="0000" w:firstRow="0" w:lastRow="0" w:firstColumn="0" w:lastColumn="0" w:noHBand="0" w:noVBand="0"/>
      </w:tblPr>
      <w:tblGrid>
        <w:gridCol w:w="851"/>
        <w:gridCol w:w="2581"/>
        <w:gridCol w:w="1230"/>
        <w:gridCol w:w="1134"/>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20.</w:t>
            </w:r>
          </w:p>
        </w:tc>
        <w:tc>
          <w:tcPr>
            <w:tcW w:w="2581" w:type="dxa"/>
          </w:tcPr>
          <w:p w:rsidR="00FD1BC6" w:rsidRPr="004A3159" w:rsidRDefault="00FD1BC6">
            <w:pPr>
              <w:jc w:val="left"/>
              <w:rPr>
                <w:b/>
                <w:snapToGrid w:val="0"/>
                <w:color w:val="000000"/>
                <w:lang w:eastAsia="sv-SE"/>
              </w:rPr>
            </w:pPr>
            <w:r w:rsidRPr="004A3159">
              <w:rPr>
                <w:b/>
                <w:snapToGrid w:val="0"/>
                <w:color w:val="000000"/>
                <w:lang w:eastAsia="sv-SE"/>
              </w:rPr>
              <w:t>Upplupna kostnader och f</w:t>
            </w:r>
            <w:r w:rsidRPr="004A3159">
              <w:rPr>
                <w:b/>
                <w:snapToGrid w:val="0"/>
                <w:color w:val="000000"/>
                <w:lang w:eastAsia="sv-SE"/>
              </w:rPr>
              <w:t>ö</w:t>
            </w:r>
            <w:r w:rsidRPr="004A3159">
              <w:rPr>
                <w:b/>
                <w:snapToGrid w:val="0"/>
                <w:color w:val="000000"/>
                <w:lang w:eastAsia="sv-SE"/>
              </w:rPr>
              <w:t>rutbetalda intäkter</w:t>
            </w:r>
          </w:p>
        </w:tc>
        <w:tc>
          <w:tcPr>
            <w:tcW w:w="1230" w:type="dxa"/>
          </w:tcPr>
          <w:p w:rsidR="00FD1BC6" w:rsidRPr="004A3159" w:rsidRDefault="00FD1BC6">
            <w:pPr>
              <w:jc w:val="center"/>
              <w:rPr>
                <w:snapToGrid w:val="0"/>
                <w:color w:val="000000"/>
                <w:lang w:eastAsia="sv-SE"/>
              </w:rPr>
            </w:pPr>
          </w:p>
        </w:tc>
        <w:tc>
          <w:tcPr>
            <w:tcW w:w="113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right"/>
              <w:rPr>
                <w:snapToGrid w:val="0"/>
                <w:color w:val="000000"/>
                <w:lang w:eastAsia="sv-SE"/>
              </w:rPr>
            </w:pPr>
          </w:p>
        </w:tc>
        <w:tc>
          <w:tcPr>
            <w:tcW w:w="1230"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13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rPr>
                <w:snapToGrid w:val="0"/>
                <w:color w:val="000000"/>
                <w:lang w:eastAsia="sv-SE"/>
              </w:rPr>
            </w:pPr>
            <w:r w:rsidRPr="004A3159">
              <w:rPr>
                <w:snapToGrid w:val="0"/>
                <w:color w:val="000000"/>
                <w:lang w:eastAsia="sv-SE"/>
              </w:rPr>
              <w:t>Sociala avgifter</w:t>
            </w:r>
          </w:p>
        </w:tc>
        <w:tc>
          <w:tcPr>
            <w:tcW w:w="1230" w:type="dxa"/>
          </w:tcPr>
          <w:p w:rsidR="00FD1BC6" w:rsidRPr="004A3159" w:rsidRDefault="00FD1BC6">
            <w:pPr>
              <w:jc w:val="right"/>
              <w:rPr>
                <w:snapToGrid w:val="0"/>
                <w:color w:val="000000"/>
                <w:lang w:eastAsia="sv-SE"/>
              </w:rPr>
            </w:pPr>
            <w:r w:rsidRPr="004A3159">
              <w:rPr>
                <w:snapToGrid w:val="0"/>
                <w:color w:val="000000"/>
                <w:lang w:eastAsia="sv-SE"/>
              </w:rPr>
              <w:t>458</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593</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vAlign w:val="bottom"/>
          </w:tcPr>
          <w:p w:rsidR="00FD1BC6" w:rsidRPr="004A3159" w:rsidRDefault="00FD1BC6">
            <w:pPr>
              <w:jc w:val="left"/>
              <w:rPr>
                <w:snapToGrid w:val="0"/>
                <w:color w:val="000000"/>
                <w:lang w:eastAsia="sv-SE"/>
              </w:rPr>
            </w:pPr>
            <w:r w:rsidRPr="004A3159">
              <w:rPr>
                <w:snapToGrid w:val="0"/>
                <w:color w:val="000000"/>
                <w:lang w:eastAsia="sv-SE"/>
              </w:rPr>
              <w:t xml:space="preserve">Intjänade ej uttagna </w:t>
            </w:r>
            <w:r w:rsidRPr="004A3159">
              <w:rPr>
                <w:snapToGrid w:val="0"/>
                <w:color w:val="000000"/>
                <w:lang w:eastAsia="sv-SE"/>
              </w:rPr>
              <w:br/>
              <w:t>s</w:t>
            </w:r>
            <w:r w:rsidRPr="004A3159">
              <w:rPr>
                <w:snapToGrid w:val="0"/>
                <w:color w:val="000000"/>
                <w:lang w:eastAsia="sv-SE"/>
              </w:rPr>
              <w:t>e</w:t>
            </w:r>
            <w:r w:rsidRPr="004A3159">
              <w:rPr>
                <w:snapToGrid w:val="0"/>
                <w:color w:val="000000"/>
                <w:lang w:eastAsia="sv-SE"/>
              </w:rPr>
              <w:t>mesterdagar</w:t>
            </w:r>
          </w:p>
        </w:tc>
        <w:tc>
          <w:tcPr>
            <w:tcW w:w="1230" w:type="dxa"/>
            <w:vAlign w:val="bottom"/>
          </w:tcPr>
          <w:p w:rsidR="00FD1BC6" w:rsidRPr="004A3159" w:rsidRDefault="00FD1BC6">
            <w:pPr>
              <w:jc w:val="right"/>
              <w:rPr>
                <w:snapToGrid w:val="0"/>
                <w:color w:val="000000"/>
                <w:lang w:eastAsia="sv-SE"/>
              </w:rPr>
            </w:pPr>
            <w:r w:rsidRPr="004A3159">
              <w:rPr>
                <w:snapToGrid w:val="0"/>
                <w:color w:val="000000"/>
                <w:lang w:eastAsia="sv-SE"/>
              </w:rPr>
              <w:t>554</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485</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vAlign w:val="bottom"/>
          </w:tcPr>
          <w:p w:rsidR="00FD1BC6" w:rsidRPr="004A3159" w:rsidRDefault="00FD1BC6">
            <w:pPr>
              <w:jc w:val="left"/>
              <w:rPr>
                <w:snapToGrid w:val="0"/>
                <w:color w:val="000000"/>
                <w:lang w:eastAsia="sv-SE"/>
              </w:rPr>
            </w:pPr>
            <w:r w:rsidRPr="004A3159">
              <w:rPr>
                <w:snapToGrid w:val="0"/>
                <w:color w:val="000000"/>
                <w:lang w:eastAsia="sv-SE"/>
              </w:rPr>
              <w:t>Särskild löneskatt på pen</w:t>
            </w:r>
            <w:r w:rsidRPr="004A3159">
              <w:rPr>
                <w:snapToGrid w:val="0"/>
                <w:color w:val="000000"/>
                <w:lang w:eastAsia="sv-SE"/>
              </w:rPr>
              <w:softHyphen/>
              <w:t>sionsförsäkringspr</w:t>
            </w:r>
            <w:r w:rsidRPr="004A3159">
              <w:rPr>
                <w:snapToGrid w:val="0"/>
                <w:color w:val="000000"/>
                <w:lang w:eastAsia="sv-SE"/>
              </w:rPr>
              <w:t>e</w:t>
            </w:r>
            <w:r w:rsidRPr="004A3159">
              <w:rPr>
                <w:snapToGrid w:val="0"/>
                <w:color w:val="000000"/>
                <w:lang w:eastAsia="sv-SE"/>
              </w:rPr>
              <w:t>mier</w:t>
            </w:r>
          </w:p>
        </w:tc>
        <w:tc>
          <w:tcPr>
            <w:tcW w:w="1230" w:type="dxa"/>
            <w:vAlign w:val="bottom"/>
          </w:tcPr>
          <w:p w:rsidR="00FD1BC6" w:rsidRPr="004A3159" w:rsidRDefault="00FD1BC6">
            <w:pPr>
              <w:jc w:val="right"/>
              <w:rPr>
                <w:snapToGrid w:val="0"/>
                <w:color w:val="000000"/>
                <w:lang w:eastAsia="sv-SE"/>
              </w:rPr>
            </w:pPr>
            <w:r w:rsidRPr="004A3159">
              <w:rPr>
                <w:snapToGrid w:val="0"/>
                <w:color w:val="000000"/>
                <w:lang w:eastAsia="sv-SE"/>
              </w:rPr>
              <w:t>501</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423</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Upplupna löner</w:t>
            </w:r>
          </w:p>
        </w:tc>
        <w:tc>
          <w:tcPr>
            <w:tcW w:w="1230" w:type="dxa"/>
          </w:tcPr>
          <w:p w:rsidR="00FD1BC6" w:rsidRPr="004A3159" w:rsidRDefault="00FD1BC6">
            <w:pPr>
              <w:jc w:val="right"/>
              <w:rPr>
                <w:snapToGrid w:val="0"/>
                <w:color w:val="000000"/>
                <w:lang w:eastAsia="sv-SE"/>
              </w:rPr>
            </w:pPr>
            <w:r w:rsidRPr="004A3159">
              <w:rPr>
                <w:snapToGrid w:val="0"/>
                <w:color w:val="000000"/>
                <w:lang w:eastAsia="sv-SE"/>
              </w:rPr>
              <w:t>3 028</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vAlign w:val="bottom"/>
          </w:tcPr>
          <w:p w:rsidR="00FD1BC6" w:rsidRPr="004A3159" w:rsidRDefault="00FD1BC6">
            <w:pPr>
              <w:jc w:val="left"/>
              <w:rPr>
                <w:snapToGrid w:val="0"/>
                <w:color w:val="000000"/>
                <w:lang w:eastAsia="sv-SE"/>
              </w:rPr>
            </w:pPr>
            <w:r w:rsidRPr="004A3159">
              <w:rPr>
                <w:snapToGrid w:val="0"/>
                <w:color w:val="000000"/>
                <w:lang w:eastAsia="sv-SE"/>
              </w:rPr>
              <w:t>Upplupna räntor intec</w:t>
            </w:r>
            <w:r w:rsidRPr="004A3159">
              <w:rPr>
                <w:snapToGrid w:val="0"/>
                <w:color w:val="000000"/>
                <w:lang w:eastAsia="sv-SE"/>
              </w:rPr>
              <w:t>k</w:t>
            </w:r>
            <w:r w:rsidRPr="004A3159">
              <w:rPr>
                <w:snapToGrid w:val="0"/>
                <w:color w:val="000000"/>
                <w:lang w:eastAsia="sv-SE"/>
              </w:rPr>
              <w:t>ningslån</w:t>
            </w:r>
          </w:p>
        </w:tc>
        <w:tc>
          <w:tcPr>
            <w:tcW w:w="1230" w:type="dxa"/>
            <w:vAlign w:val="bottom"/>
          </w:tcPr>
          <w:p w:rsidR="00FD1BC6" w:rsidRPr="004A3159" w:rsidRDefault="00FD1BC6">
            <w:pPr>
              <w:jc w:val="right"/>
              <w:rPr>
                <w:snapToGrid w:val="0"/>
                <w:color w:val="000000"/>
                <w:lang w:eastAsia="sv-SE"/>
              </w:rPr>
            </w:pPr>
            <w:r w:rsidRPr="004A3159">
              <w:rPr>
                <w:snapToGrid w:val="0"/>
                <w:color w:val="000000"/>
                <w:lang w:eastAsia="sv-SE"/>
              </w:rPr>
              <w:t>490</w:t>
            </w:r>
          </w:p>
        </w:tc>
        <w:tc>
          <w:tcPr>
            <w:tcW w:w="1134" w:type="dxa"/>
            <w:vAlign w:val="bottom"/>
          </w:tcPr>
          <w:p w:rsidR="00FD1BC6" w:rsidRPr="004A3159" w:rsidRDefault="00FD1BC6">
            <w:pPr>
              <w:jc w:val="right"/>
              <w:rPr>
                <w:snapToGrid w:val="0"/>
                <w:color w:val="000000"/>
                <w:lang w:eastAsia="sv-SE"/>
              </w:rPr>
            </w:pPr>
            <w:r w:rsidRPr="004A3159">
              <w:rPr>
                <w:snapToGrid w:val="0"/>
                <w:color w:val="000000"/>
                <w:lang w:eastAsia="sv-SE"/>
              </w:rPr>
              <w:t>505</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Förutbetald hyresintäkt</w:t>
            </w:r>
          </w:p>
        </w:tc>
        <w:tc>
          <w:tcPr>
            <w:tcW w:w="1230" w:type="dxa"/>
          </w:tcPr>
          <w:p w:rsidR="00FD1BC6" w:rsidRPr="004A3159" w:rsidRDefault="00FD1BC6">
            <w:pPr>
              <w:jc w:val="right"/>
              <w:rPr>
                <w:snapToGrid w:val="0"/>
                <w:color w:val="000000"/>
                <w:lang w:eastAsia="sv-SE"/>
              </w:rPr>
            </w:pPr>
            <w:r w:rsidRPr="004A3159">
              <w:rPr>
                <w:snapToGrid w:val="0"/>
                <w:color w:val="000000"/>
                <w:lang w:eastAsia="sv-SE"/>
              </w:rPr>
              <w:t>1 953</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6 024</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Övrigt, fastigheter</w:t>
            </w:r>
          </w:p>
        </w:tc>
        <w:tc>
          <w:tcPr>
            <w:tcW w:w="1230" w:type="dxa"/>
          </w:tcPr>
          <w:p w:rsidR="00FD1BC6" w:rsidRPr="004A3159" w:rsidRDefault="00FD1BC6">
            <w:pPr>
              <w:jc w:val="right"/>
              <w:rPr>
                <w:snapToGrid w:val="0"/>
                <w:color w:val="000000"/>
                <w:lang w:eastAsia="sv-SE"/>
              </w:rPr>
            </w:pPr>
            <w:r w:rsidRPr="004A3159">
              <w:rPr>
                <w:snapToGrid w:val="0"/>
                <w:color w:val="000000"/>
                <w:lang w:eastAsia="sv-SE"/>
              </w:rPr>
              <w:t>1 047</w:t>
            </w:r>
          </w:p>
        </w:tc>
        <w:tc>
          <w:tcPr>
            <w:tcW w:w="1134" w:type="dxa"/>
          </w:tcPr>
          <w:p w:rsidR="00FD1BC6" w:rsidRPr="004A3159" w:rsidRDefault="00FD1BC6">
            <w:pPr>
              <w:jc w:val="right"/>
              <w:rPr>
                <w:snapToGrid w:val="0"/>
                <w:color w:val="000000"/>
                <w:lang w:eastAsia="sv-SE"/>
              </w:rPr>
            </w:pPr>
            <w:r w:rsidRPr="004A3159">
              <w:rPr>
                <w:snapToGrid w:val="0"/>
                <w:color w:val="000000"/>
                <w:lang w:eastAsia="sv-SE"/>
              </w:rPr>
              <w:t>1 038</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jc w:val="left"/>
              <w:rPr>
                <w:snapToGrid w:val="0"/>
                <w:color w:val="000000"/>
                <w:lang w:eastAsia="sv-SE"/>
              </w:rPr>
            </w:pPr>
            <w:r w:rsidRPr="004A3159">
              <w:rPr>
                <w:snapToGrid w:val="0"/>
                <w:color w:val="000000"/>
                <w:lang w:eastAsia="sv-SE"/>
              </w:rPr>
              <w:t>Övriga upplupna kostn</w:t>
            </w:r>
            <w:r w:rsidRPr="004A3159">
              <w:rPr>
                <w:snapToGrid w:val="0"/>
                <w:color w:val="000000"/>
                <w:lang w:eastAsia="sv-SE"/>
              </w:rPr>
              <w:t>a</w:t>
            </w:r>
            <w:r w:rsidRPr="004A3159">
              <w:rPr>
                <w:snapToGrid w:val="0"/>
                <w:color w:val="000000"/>
                <w:lang w:eastAsia="sv-SE"/>
              </w:rPr>
              <w:t>der</w:t>
            </w:r>
          </w:p>
        </w:tc>
        <w:tc>
          <w:tcPr>
            <w:tcW w:w="1230"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376</w:t>
            </w:r>
          </w:p>
        </w:tc>
        <w:tc>
          <w:tcPr>
            <w:tcW w:w="113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715</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581" w:type="dxa"/>
          </w:tcPr>
          <w:p w:rsidR="00FD1BC6" w:rsidRPr="004A3159" w:rsidRDefault="00FD1BC6">
            <w:pPr>
              <w:rPr>
                <w:b/>
                <w:snapToGrid w:val="0"/>
                <w:color w:val="000000"/>
                <w:lang w:eastAsia="sv-SE"/>
              </w:rPr>
            </w:pPr>
            <w:r w:rsidRPr="004A3159">
              <w:rPr>
                <w:b/>
                <w:snapToGrid w:val="0"/>
                <w:color w:val="000000"/>
                <w:lang w:eastAsia="sv-SE"/>
              </w:rPr>
              <w:t>Summa</w:t>
            </w:r>
          </w:p>
        </w:tc>
        <w:tc>
          <w:tcPr>
            <w:tcW w:w="1230"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8 407</w:t>
            </w:r>
          </w:p>
        </w:tc>
        <w:tc>
          <w:tcPr>
            <w:tcW w:w="113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9 783</w:t>
            </w:r>
          </w:p>
        </w:tc>
      </w:tr>
    </w:tbl>
    <w:p w:rsidR="00FD1BC6" w:rsidRPr="004A3159" w:rsidRDefault="00FD1BC6"/>
    <w:p w:rsidR="00FD1BC6" w:rsidRPr="004A3159" w:rsidRDefault="00FD1BC6">
      <w:r w:rsidRPr="004A3159">
        <w:br w:type="page"/>
      </w:r>
    </w:p>
    <w:tbl>
      <w:tblPr>
        <w:tblW w:w="0" w:type="auto"/>
        <w:tblInd w:w="-30" w:type="dxa"/>
        <w:tblLayout w:type="fixed"/>
        <w:tblCellMar>
          <w:left w:w="30" w:type="dxa"/>
          <w:right w:w="30" w:type="dxa"/>
        </w:tblCellMar>
        <w:tblLook w:val="0000" w:firstRow="0" w:lastRow="0" w:firstColumn="0" w:lastColumn="0" w:noHBand="0" w:noVBand="0"/>
      </w:tblPr>
      <w:tblGrid>
        <w:gridCol w:w="851"/>
        <w:gridCol w:w="2098"/>
        <w:gridCol w:w="1404"/>
        <w:gridCol w:w="1404"/>
      </w:tblGrid>
      <w:tr w:rsidR="00000000" w:rsidRPr="004A3159">
        <w:tblPrEx>
          <w:tblCellMar>
            <w:top w:w="0" w:type="dxa"/>
            <w:bottom w:w="0" w:type="dxa"/>
          </w:tblCellMar>
        </w:tblPrEx>
        <w:trPr>
          <w:trHeight w:val="319"/>
        </w:trPr>
        <w:tc>
          <w:tcPr>
            <w:tcW w:w="851" w:type="dxa"/>
          </w:tcPr>
          <w:p w:rsidR="00FD1BC6" w:rsidRPr="004A3159" w:rsidRDefault="00FD1BC6">
            <w:pPr>
              <w:rPr>
                <w:snapToGrid w:val="0"/>
                <w:color w:val="000000"/>
                <w:lang w:eastAsia="sv-SE"/>
              </w:rPr>
            </w:pPr>
            <w:r w:rsidRPr="004A3159">
              <w:rPr>
                <w:snapToGrid w:val="0"/>
                <w:color w:val="000000"/>
                <w:lang w:eastAsia="sv-SE"/>
              </w:rPr>
              <w:t>Not 21.</w:t>
            </w:r>
          </w:p>
        </w:tc>
        <w:tc>
          <w:tcPr>
            <w:tcW w:w="2098" w:type="dxa"/>
          </w:tcPr>
          <w:p w:rsidR="00FD1BC6" w:rsidRPr="004A3159" w:rsidRDefault="00FD1BC6">
            <w:pPr>
              <w:rPr>
                <w:b/>
                <w:snapToGrid w:val="0"/>
                <w:color w:val="000000"/>
                <w:lang w:eastAsia="sv-SE"/>
              </w:rPr>
            </w:pPr>
            <w:r w:rsidRPr="004A3159">
              <w:rPr>
                <w:b/>
                <w:snapToGrid w:val="0"/>
                <w:color w:val="000000"/>
                <w:lang w:eastAsia="sv-SE"/>
              </w:rPr>
              <w:t>Ställda säkerheter</w:t>
            </w:r>
          </w:p>
        </w:tc>
        <w:tc>
          <w:tcPr>
            <w:tcW w:w="1404" w:type="dxa"/>
          </w:tcPr>
          <w:p w:rsidR="00FD1BC6" w:rsidRPr="004A3159" w:rsidRDefault="00FD1BC6">
            <w:pPr>
              <w:jc w:val="center"/>
              <w:rPr>
                <w:snapToGrid w:val="0"/>
                <w:color w:val="000000"/>
                <w:lang w:eastAsia="sv-SE"/>
              </w:rPr>
            </w:pPr>
          </w:p>
        </w:tc>
        <w:tc>
          <w:tcPr>
            <w:tcW w:w="1404" w:type="dxa"/>
          </w:tcPr>
          <w:p w:rsidR="00FD1BC6" w:rsidRPr="004A3159" w:rsidRDefault="00FD1BC6">
            <w:pPr>
              <w:jc w:val="center"/>
              <w:rPr>
                <w:snapToGrid w:val="0"/>
                <w:color w:val="000000"/>
                <w:lang w:eastAsia="sv-SE"/>
              </w:rPr>
            </w:pP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right"/>
              <w:rPr>
                <w:snapToGrid w:val="0"/>
                <w:color w:val="000000"/>
                <w:lang w:eastAsia="sv-SE"/>
              </w:rPr>
            </w:pP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404" w:type="dxa"/>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i/>
                <w:snapToGrid w:val="0"/>
                <w:color w:val="000000"/>
                <w:lang w:eastAsia="sv-SE"/>
              </w:rPr>
            </w:pPr>
            <w:r w:rsidRPr="004A3159">
              <w:rPr>
                <w:i/>
                <w:snapToGrid w:val="0"/>
                <w:color w:val="000000"/>
                <w:lang w:eastAsia="sv-SE"/>
              </w:rPr>
              <w:t>För egna avsättningar och skulder</w:t>
            </w:r>
          </w:p>
        </w:tc>
        <w:tc>
          <w:tcPr>
            <w:tcW w:w="1404" w:type="dxa"/>
          </w:tcPr>
          <w:p w:rsidR="00FD1BC6" w:rsidRPr="004A3159" w:rsidRDefault="00FD1BC6">
            <w:pPr>
              <w:jc w:val="right"/>
              <w:rPr>
                <w:snapToGrid w:val="0"/>
                <w:color w:val="000000"/>
                <w:lang w:eastAsia="sv-SE"/>
              </w:rPr>
            </w:pPr>
          </w:p>
        </w:tc>
        <w:tc>
          <w:tcPr>
            <w:tcW w:w="140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i/>
                <w:snapToGrid w:val="0"/>
                <w:color w:val="000000"/>
                <w:lang w:eastAsia="sv-SE"/>
              </w:rPr>
            </w:pPr>
            <w:r w:rsidRPr="004A3159">
              <w:rPr>
                <w:i/>
                <w:snapToGrid w:val="0"/>
                <w:color w:val="000000"/>
                <w:lang w:eastAsia="sv-SE"/>
              </w:rPr>
              <w:t>Avseende skuld för intec</w:t>
            </w:r>
            <w:r w:rsidRPr="004A3159">
              <w:rPr>
                <w:i/>
                <w:snapToGrid w:val="0"/>
                <w:color w:val="000000"/>
                <w:lang w:eastAsia="sv-SE"/>
              </w:rPr>
              <w:t>k</w:t>
            </w:r>
            <w:r w:rsidRPr="004A3159">
              <w:rPr>
                <w:i/>
                <w:snapToGrid w:val="0"/>
                <w:color w:val="000000"/>
                <w:lang w:eastAsia="sv-SE"/>
              </w:rPr>
              <w:t>ningslån</w:t>
            </w:r>
          </w:p>
        </w:tc>
        <w:tc>
          <w:tcPr>
            <w:tcW w:w="1404" w:type="dxa"/>
          </w:tcPr>
          <w:p w:rsidR="00FD1BC6" w:rsidRPr="004A3159" w:rsidRDefault="00FD1BC6">
            <w:pPr>
              <w:jc w:val="right"/>
              <w:rPr>
                <w:snapToGrid w:val="0"/>
                <w:color w:val="000000"/>
                <w:lang w:eastAsia="sv-SE"/>
              </w:rPr>
            </w:pPr>
          </w:p>
        </w:tc>
        <w:tc>
          <w:tcPr>
            <w:tcW w:w="1404"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305"/>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jc w:val="left"/>
              <w:rPr>
                <w:snapToGrid w:val="0"/>
                <w:color w:val="000000"/>
                <w:lang w:eastAsia="sv-SE"/>
              </w:rPr>
            </w:pPr>
            <w:r w:rsidRPr="004A3159">
              <w:rPr>
                <w:snapToGrid w:val="0"/>
                <w:color w:val="000000"/>
                <w:lang w:eastAsia="sv-SE"/>
              </w:rPr>
              <w:t>Fastighetsinteckningar</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117 914</w:t>
            </w:r>
          </w:p>
        </w:tc>
        <w:tc>
          <w:tcPr>
            <w:tcW w:w="1404"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121 977</w:t>
            </w:r>
          </w:p>
        </w:tc>
      </w:tr>
      <w:tr w:rsidR="00000000" w:rsidRPr="004A3159">
        <w:tblPrEx>
          <w:tblCellMar>
            <w:top w:w="0" w:type="dxa"/>
            <w:bottom w:w="0" w:type="dxa"/>
          </w:tblCellMar>
        </w:tblPrEx>
        <w:trPr>
          <w:trHeight w:val="319"/>
        </w:trPr>
        <w:tc>
          <w:tcPr>
            <w:tcW w:w="851" w:type="dxa"/>
          </w:tcPr>
          <w:p w:rsidR="00FD1BC6" w:rsidRPr="004A3159" w:rsidRDefault="00FD1BC6">
            <w:pPr>
              <w:jc w:val="right"/>
              <w:rPr>
                <w:snapToGrid w:val="0"/>
                <w:color w:val="000000"/>
                <w:lang w:eastAsia="sv-SE"/>
              </w:rPr>
            </w:pPr>
          </w:p>
        </w:tc>
        <w:tc>
          <w:tcPr>
            <w:tcW w:w="2098" w:type="dxa"/>
          </w:tcPr>
          <w:p w:rsidR="00FD1BC6" w:rsidRPr="004A3159" w:rsidRDefault="00FD1BC6">
            <w:pPr>
              <w:rPr>
                <w:b/>
                <w:snapToGrid w:val="0"/>
                <w:color w:val="000000"/>
                <w:lang w:eastAsia="sv-SE"/>
              </w:rPr>
            </w:pPr>
            <w:r w:rsidRPr="004A3159">
              <w:rPr>
                <w:b/>
                <w:snapToGrid w:val="0"/>
                <w:color w:val="000000"/>
                <w:lang w:eastAsia="sv-SE"/>
              </w:rPr>
              <w:t>Summa</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117 914</w:t>
            </w:r>
          </w:p>
        </w:tc>
        <w:tc>
          <w:tcPr>
            <w:tcW w:w="1404"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121 977</w:t>
            </w:r>
          </w:p>
        </w:tc>
      </w:tr>
    </w:tbl>
    <w:p w:rsidR="00FD1BC6" w:rsidRPr="004A3159" w:rsidRDefault="00FD1BC6">
      <w:pPr>
        <w:pStyle w:val="Rubrik2"/>
      </w:pPr>
      <w:bookmarkStart w:id="74" w:name="_Toc2566862"/>
      <w:r w:rsidRPr="004A3159">
        <w:rPr>
          <w:snapToGrid w:val="0"/>
          <w:lang w:eastAsia="sv-SE"/>
        </w:rPr>
        <w:t>Beviljade medel till forskning</w:t>
      </w:r>
      <w:bookmarkEnd w:id="74"/>
    </w:p>
    <w:p w:rsidR="00FD1BC6" w:rsidRPr="004A3159" w:rsidRDefault="00FD1BC6">
      <w:r w:rsidRPr="004A3159">
        <w:rPr>
          <w:snapToGrid w:val="0"/>
          <w:lang w:eastAsia="sv-SE"/>
        </w:rPr>
        <w:t>Under år 2001 har Riksbankens Jubileumsfond beviljat forskningsmedel enligt nedan (2000 års uppgifter redovisas parallellt).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16"/>
        <w:gridCol w:w="1134"/>
        <w:gridCol w:w="1134"/>
      </w:tblGrid>
      <w:tr w:rsidR="00000000" w:rsidRPr="004A3159">
        <w:tblPrEx>
          <w:tblCellMar>
            <w:top w:w="0" w:type="dxa"/>
            <w:bottom w:w="0" w:type="dxa"/>
          </w:tblCellMar>
        </w:tblPrEx>
        <w:trPr>
          <w:trHeight w:val="220"/>
        </w:trPr>
        <w:tc>
          <w:tcPr>
            <w:tcW w:w="3716" w:type="dxa"/>
            <w:tcBorders>
              <w:top w:val="nil"/>
              <w:left w:val="nil"/>
              <w:bottom w:val="nil"/>
              <w:right w:val="nil"/>
            </w:tcBorders>
          </w:tcPr>
          <w:p w:rsidR="00FD1BC6" w:rsidRPr="004A3159" w:rsidRDefault="00FD1BC6">
            <w:pPr>
              <w:jc w:val="right"/>
              <w:rPr>
                <w:snapToGrid w:val="0"/>
                <w:color w:val="000000"/>
                <w:lang w:eastAsia="sv-SE"/>
              </w:rPr>
            </w:pPr>
          </w:p>
        </w:tc>
        <w:tc>
          <w:tcPr>
            <w:tcW w:w="1134" w:type="dxa"/>
            <w:tcBorders>
              <w:top w:val="nil"/>
              <w:left w:val="nil"/>
              <w:bottom w:val="single" w:sz="4" w:space="0" w:color="auto"/>
              <w:right w:val="nil"/>
            </w:tcBorders>
          </w:tcPr>
          <w:p w:rsidR="00FD1BC6" w:rsidRPr="004A3159" w:rsidRDefault="00FD1BC6">
            <w:pPr>
              <w:jc w:val="right"/>
              <w:rPr>
                <w:b/>
                <w:snapToGrid w:val="0"/>
                <w:color w:val="000000"/>
                <w:lang w:eastAsia="sv-SE"/>
              </w:rPr>
            </w:pPr>
            <w:r w:rsidRPr="004A3159">
              <w:rPr>
                <w:b/>
                <w:snapToGrid w:val="0"/>
                <w:color w:val="000000"/>
                <w:lang w:eastAsia="sv-SE"/>
              </w:rPr>
              <w:t>2001</w:t>
            </w:r>
          </w:p>
        </w:tc>
        <w:tc>
          <w:tcPr>
            <w:tcW w:w="1134" w:type="dxa"/>
            <w:tcBorders>
              <w:top w:val="nil"/>
              <w:left w:val="nil"/>
              <w:bottom w:val="single" w:sz="4" w:space="0" w:color="auto"/>
              <w:right w:val="nil"/>
            </w:tcBorders>
          </w:tcPr>
          <w:p w:rsidR="00FD1BC6" w:rsidRPr="004A3159" w:rsidRDefault="00FD1BC6">
            <w:pPr>
              <w:jc w:val="right"/>
              <w:rPr>
                <w:b/>
                <w:snapToGrid w:val="0"/>
                <w:color w:val="000000"/>
                <w:lang w:eastAsia="sv-SE"/>
              </w:rPr>
            </w:pPr>
            <w:r w:rsidRPr="004A3159">
              <w:rPr>
                <w:b/>
                <w:snapToGrid w:val="0"/>
                <w:color w:val="000000"/>
                <w:lang w:eastAsia="sv-SE"/>
              </w:rPr>
              <w:t>2000</w:t>
            </w:r>
          </w:p>
        </w:tc>
      </w:tr>
      <w:tr w:rsidR="00000000" w:rsidRPr="004A3159">
        <w:tblPrEx>
          <w:tblCellMar>
            <w:top w:w="0" w:type="dxa"/>
            <w:bottom w:w="0" w:type="dxa"/>
          </w:tblCellMar>
        </w:tblPrEx>
        <w:trPr>
          <w:trHeight w:val="610"/>
        </w:trPr>
        <w:tc>
          <w:tcPr>
            <w:tcW w:w="3716" w:type="dxa"/>
            <w:tcBorders>
              <w:top w:val="nil"/>
              <w:left w:val="nil"/>
              <w:bottom w:val="nil"/>
              <w:right w:val="nil"/>
            </w:tcBorders>
            <w:vAlign w:val="bottom"/>
          </w:tcPr>
          <w:p w:rsidR="00FD1BC6" w:rsidRPr="004A3159" w:rsidRDefault="00FD1BC6">
            <w:pPr>
              <w:jc w:val="left"/>
              <w:rPr>
                <w:snapToGrid w:val="0"/>
                <w:color w:val="000000"/>
                <w:lang w:eastAsia="sv-SE"/>
              </w:rPr>
            </w:pPr>
            <w:r w:rsidRPr="004A3159">
              <w:rPr>
                <w:snapToGrid w:val="0"/>
                <w:color w:val="000000"/>
                <w:lang w:eastAsia="sv-SE"/>
              </w:rPr>
              <w:t>Medel från Jubileumsdonationen inklusive Nils-Eric Svenssons fond</w:t>
            </w:r>
          </w:p>
        </w:tc>
        <w:tc>
          <w:tcPr>
            <w:tcW w:w="1134" w:type="dxa"/>
            <w:tcBorders>
              <w:top w:val="single" w:sz="4" w:space="0" w:color="auto"/>
              <w:left w:val="nil"/>
              <w:bottom w:val="nil"/>
              <w:right w:val="nil"/>
            </w:tcBorders>
            <w:vAlign w:val="bottom"/>
          </w:tcPr>
          <w:p w:rsidR="00FD1BC6" w:rsidRPr="004A3159" w:rsidRDefault="00FD1BC6">
            <w:pPr>
              <w:jc w:val="right"/>
              <w:rPr>
                <w:snapToGrid w:val="0"/>
                <w:color w:val="000000"/>
                <w:lang w:eastAsia="sv-SE"/>
              </w:rPr>
            </w:pPr>
            <w:r w:rsidRPr="004A3159">
              <w:rPr>
                <w:snapToGrid w:val="0"/>
                <w:color w:val="000000"/>
                <w:lang w:eastAsia="sv-SE"/>
              </w:rPr>
              <w:t>118 003</w:t>
            </w:r>
          </w:p>
        </w:tc>
        <w:tc>
          <w:tcPr>
            <w:tcW w:w="1134" w:type="dxa"/>
            <w:tcBorders>
              <w:top w:val="single" w:sz="4" w:space="0" w:color="auto"/>
              <w:left w:val="nil"/>
              <w:bottom w:val="nil"/>
              <w:right w:val="nil"/>
            </w:tcBorders>
            <w:vAlign w:val="bottom"/>
          </w:tcPr>
          <w:p w:rsidR="00FD1BC6" w:rsidRPr="004A3159" w:rsidRDefault="00FD1BC6">
            <w:pPr>
              <w:jc w:val="right"/>
              <w:rPr>
                <w:snapToGrid w:val="0"/>
                <w:color w:val="000000"/>
                <w:lang w:eastAsia="sv-SE"/>
              </w:rPr>
            </w:pPr>
            <w:r w:rsidRPr="004A3159">
              <w:rPr>
                <w:snapToGrid w:val="0"/>
                <w:color w:val="000000"/>
                <w:lang w:eastAsia="sv-SE"/>
              </w:rPr>
              <w:t>171 553</w:t>
            </w:r>
          </w:p>
        </w:tc>
      </w:tr>
      <w:tr w:rsidR="00000000" w:rsidRPr="004A3159">
        <w:tblPrEx>
          <w:tblCellMar>
            <w:top w:w="0" w:type="dxa"/>
            <w:bottom w:w="0" w:type="dxa"/>
          </w:tblCellMar>
        </w:tblPrEx>
        <w:trPr>
          <w:trHeight w:val="305"/>
        </w:trPr>
        <w:tc>
          <w:tcPr>
            <w:tcW w:w="3716" w:type="dxa"/>
            <w:tcBorders>
              <w:top w:val="nil"/>
              <w:left w:val="nil"/>
              <w:bottom w:val="nil"/>
              <w:right w:val="nil"/>
            </w:tcBorders>
          </w:tcPr>
          <w:p w:rsidR="00FD1BC6" w:rsidRPr="004A3159" w:rsidRDefault="00FD1BC6">
            <w:pPr>
              <w:jc w:val="left"/>
              <w:rPr>
                <w:snapToGrid w:val="0"/>
                <w:color w:val="000000"/>
                <w:lang w:eastAsia="sv-SE"/>
              </w:rPr>
            </w:pPr>
            <w:r w:rsidRPr="004A3159">
              <w:rPr>
                <w:snapToGrid w:val="0"/>
                <w:color w:val="000000"/>
                <w:lang w:eastAsia="sv-SE"/>
              </w:rPr>
              <w:t>Medel från Kulturvetenskapliga d</w:t>
            </w:r>
            <w:r w:rsidRPr="004A3159">
              <w:rPr>
                <w:snapToGrid w:val="0"/>
                <w:color w:val="000000"/>
                <w:lang w:eastAsia="sv-SE"/>
              </w:rPr>
              <w:t>o</w:t>
            </w:r>
            <w:r w:rsidRPr="004A3159">
              <w:rPr>
                <w:snapToGrid w:val="0"/>
                <w:color w:val="000000"/>
                <w:lang w:eastAsia="sv-SE"/>
              </w:rPr>
              <w:t>nationen</w:t>
            </w:r>
          </w:p>
        </w:tc>
        <w:tc>
          <w:tcPr>
            <w:tcW w:w="1134" w:type="dxa"/>
            <w:tcBorders>
              <w:top w:val="nil"/>
              <w:left w:val="nil"/>
              <w:bottom w:val="nil"/>
              <w:right w:val="nil"/>
            </w:tcBorders>
          </w:tcPr>
          <w:p w:rsidR="00FD1BC6" w:rsidRPr="004A3159" w:rsidRDefault="00FD1BC6">
            <w:pPr>
              <w:jc w:val="right"/>
              <w:rPr>
                <w:snapToGrid w:val="0"/>
                <w:color w:val="000000"/>
                <w:lang w:eastAsia="sv-SE"/>
              </w:rPr>
            </w:pPr>
            <w:r w:rsidRPr="004A3159">
              <w:rPr>
                <w:snapToGrid w:val="0"/>
                <w:color w:val="000000"/>
                <w:lang w:eastAsia="sv-SE"/>
              </w:rPr>
              <w:t>231 367</w:t>
            </w:r>
          </w:p>
        </w:tc>
        <w:tc>
          <w:tcPr>
            <w:tcW w:w="1134" w:type="dxa"/>
            <w:tcBorders>
              <w:top w:val="nil"/>
              <w:left w:val="nil"/>
              <w:bottom w:val="nil"/>
              <w:right w:val="nil"/>
            </w:tcBorders>
          </w:tcPr>
          <w:p w:rsidR="00FD1BC6" w:rsidRPr="004A3159" w:rsidRDefault="00FD1BC6">
            <w:pPr>
              <w:jc w:val="right"/>
              <w:rPr>
                <w:snapToGrid w:val="0"/>
                <w:color w:val="000000"/>
                <w:lang w:eastAsia="sv-SE"/>
              </w:rPr>
            </w:pPr>
            <w:r w:rsidRPr="004A3159">
              <w:rPr>
                <w:snapToGrid w:val="0"/>
                <w:color w:val="000000"/>
                <w:lang w:eastAsia="sv-SE"/>
              </w:rPr>
              <w:t>320 236</w:t>
            </w:r>
          </w:p>
        </w:tc>
      </w:tr>
      <w:tr w:rsidR="00000000" w:rsidRPr="004A3159">
        <w:tblPrEx>
          <w:tblCellMar>
            <w:top w:w="0" w:type="dxa"/>
            <w:bottom w:w="0" w:type="dxa"/>
          </w:tblCellMar>
        </w:tblPrEx>
        <w:trPr>
          <w:trHeight w:val="610"/>
        </w:trPr>
        <w:tc>
          <w:tcPr>
            <w:tcW w:w="3716" w:type="dxa"/>
            <w:tcBorders>
              <w:top w:val="nil"/>
              <w:left w:val="nil"/>
              <w:bottom w:val="nil"/>
              <w:right w:val="nil"/>
            </w:tcBorders>
            <w:vAlign w:val="bottom"/>
          </w:tcPr>
          <w:p w:rsidR="00FD1BC6" w:rsidRPr="004A3159" w:rsidRDefault="00FD1BC6">
            <w:pPr>
              <w:jc w:val="left"/>
              <w:rPr>
                <w:snapToGrid w:val="0"/>
                <w:color w:val="000000"/>
                <w:lang w:eastAsia="sv-SE"/>
              </w:rPr>
            </w:pPr>
            <w:r w:rsidRPr="004A3159">
              <w:rPr>
                <w:snapToGrid w:val="0"/>
                <w:color w:val="000000"/>
                <w:lang w:eastAsia="sv-SE"/>
              </w:rPr>
              <w:t>Medel från Erik Rönnbergs donation för fors</w:t>
            </w:r>
            <w:r w:rsidRPr="004A3159">
              <w:rPr>
                <w:snapToGrid w:val="0"/>
                <w:color w:val="000000"/>
                <w:lang w:eastAsia="sv-SE"/>
              </w:rPr>
              <w:t>k</w:t>
            </w:r>
            <w:r w:rsidRPr="004A3159">
              <w:rPr>
                <w:snapToGrid w:val="0"/>
                <w:color w:val="000000"/>
                <w:lang w:eastAsia="sv-SE"/>
              </w:rPr>
              <w:t>ning om åldrande och åldersrelaterade sjukd</w:t>
            </w:r>
            <w:r w:rsidRPr="004A3159">
              <w:rPr>
                <w:snapToGrid w:val="0"/>
                <w:color w:val="000000"/>
                <w:lang w:eastAsia="sv-SE"/>
              </w:rPr>
              <w:t>o</w:t>
            </w:r>
            <w:r w:rsidRPr="004A3159">
              <w:rPr>
                <w:snapToGrid w:val="0"/>
                <w:color w:val="000000"/>
                <w:lang w:eastAsia="sv-SE"/>
              </w:rPr>
              <w:t>mar</w:t>
            </w:r>
          </w:p>
        </w:tc>
        <w:tc>
          <w:tcPr>
            <w:tcW w:w="1134" w:type="dxa"/>
            <w:tcBorders>
              <w:top w:val="nil"/>
              <w:left w:val="nil"/>
              <w:bottom w:val="nil"/>
              <w:right w:val="nil"/>
            </w:tcBorders>
            <w:vAlign w:val="bottom"/>
          </w:tcPr>
          <w:p w:rsidR="00FD1BC6" w:rsidRPr="004A3159" w:rsidRDefault="00FD1BC6">
            <w:pPr>
              <w:jc w:val="right"/>
              <w:rPr>
                <w:snapToGrid w:val="0"/>
                <w:color w:val="000000"/>
                <w:lang w:eastAsia="sv-SE"/>
              </w:rPr>
            </w:pPr>
            <w:r w:rsidRPr="004A3159">
              <w:rPr>
                <w:snapToGrid w:val="0"/>
                <w:color w:val="000000"/>
                <w:lang w:eastAsia="sv-SE"/>
              </w:rPr>
              <w:t>705</w:t>
            </w:r>
          </w:p>
        </w:tc>
        <w:tc>
          <w:tcPr>
            <w:tcW w:w="1134" w:type="dxa"/>
            <w:tcBorders>
              <w:top w:val="nil"/>
              <w:left w:val="nil"/>
              <w:bottom w:val="nil"/>
              <w:right w:val="nil"/>
            </w:tcBorders>
            <w:vAlign w:val="bottom"/>
          </w:tcPr>
          <w:p w:rsidR="00FD1BC6" w:rsidRPr="004A3159" w:rsidRDefault="00FD1BC6">
            <w:pPr>
              <w:jc w:val="right"/>
              <w:rPr>
                <w:snapToGrid w:val="0"/>
                <w:color w:val="000000"/>
                <w:lang w:eastAsia="sv-SE"/>
              </w:rPr>
            </w:pPr>
            <w:r w:rsidRPr="004A3159">
              <w:rPr>
                <w:snapToGrid w:val="0"/>
                <w:color w:val="000000"/>
                <w:lang w:eastAsia="sv-SE"/>
              </w:rPr>
              <w:t>675</w:t>
            </w:r>
          </w:p>
        </w:tc>
      </w:tr>
      <w:tr w:rsidR="00000000" w:rsidRPr="004A3159">
        <w:tblPrEx>
          <w:tblCellMar>
            <w:top w:w="0" w:type="dxa"/>
            <w:bottom w:w="0" w:type="dxa"/>
          </w:tblCellMar>
        </w:tblPrEx>
        <w:trPr>
          <w:trHeight w:val="610"/>
        </w:trPr>
        <w:tc>
          <w:tcPr>
            <w:tcW w:w="3716" w:type="dxa"/>
            <w:tcBorders>
              <w:top w:val="nil"/>
              <w:left w:val="nil"/>
              <w:bottom w:val="nil"/>
              <w:right w:val="nil"/>
            </w:tcBorders>
            <w:vAlign w:val="bottom"/>
          </w:tcPr>
          <w:p w:rsidR="00FD1BC6" w:rsidRPr="004A3159" w:rsidRDefault="00FD1BC6">
            <w:pPr>
              <w:jc w:val="left"/>
              <w:rPr>
                <w:snapToGrid w:val="0"/>
                <w:color w:val="000000"/>
                <w:lang w:eastAsia="sv-SE"/>
              </w:rPr>
            </w:pPr>
            <w:r w:rsidRPr="004A3159">
              <w:rPr>
                <w:snapToGrid w:val="0"/>
                <w:color w:val="000000"/>
                <w:lang w:eastAsia="sv-SE"/>
              </w:rPr>
              <w:t>Medel från Erik Rönnbergs donation för fors</w:t>
            </w:r>
            <w:r w:rsidRPr="004A3159">
              <w:rPr>
                <w:snapToGrid w:val="0"/>
                <w:color w:val="000000"/>
                <w:lang w:eastAsia="sv-SE"/>
              </w:rPr>
              <w:t>k</w:t>
            </w:r>
            <w:r w:rsidRPr="004A3159">
              <w:rPr>
                <w:snapToGrid w:val="0"/>
                <w:color w:val="000000"/>
                <w:lang w:eastAsia="sv-SE"/>
              </w:rPr>
              <w:t>ning om sjukdomar under de tidiga barnaåren</w:t>
            </w:r>
          </w:p>
        </w:tc>
        <w:tc>
          <w:tcPr>
            <w:tcW w:w="1134" w:type="dxa"/>
            <w:tcBorders>
              <w:top w:val="nil"/>
              <w:left w:val="nil"/>
              <w:bottom w:val="single" w:sz="4" w:space="0" w:color="auto"/>
              <w:right w:val="nil"/>
            </w:tcBorders>
            <w:vAlign w:val="bottom"/>
          </w:tcPr>
          <w:p w:rsidR="00FD1BC6" w:rsidRPr="004A3159" w:rsidRDefault="00FD1BC6">
            <w:pPr>
              <w:jc w:val="right"/>
              <w:rPr>
                <w:snapToGrid w:val="0"/>
                <w:color w:val="000000"/>
                <w:lang w:eastAsia="sv-SE"/>
              </w:rPr>
            </w:pPr>
            <w:r w:rsidRPr="004A3159">
              <w:rPr>
                <w:snapToGrid w:val="0"/>
                <w:color w:val="000000"/>
                <w:lang w:eastAsia="sv-SE"/>
              </w:rPr>
              <w:t>220</w:t>
            </w:r>
          </w:p>
        </w:tc>
        <w:tc>
          <w:tcPr>
            <w:tcW w:w="1134" w:type="dxa"/>
            <w:tcBorders>
              <w:top w:val="nil"/>
              <w:left w:val="nil"/>
              <w:bottom w:val="single" w:sz="4" w:space="0" w:color="auto"/>
              <w:right w:val="nil"/>
            </w:tcBorders>
            <w:vAlign w:val="bottom"/>
          </w:tcPr>
          <w:p w:rsidR="00FD1BC6" w:rsidRPr="004A3159" w:rsidRDefault="00FD1BC6">
            <w:pPr>
              <w:jc w:val="right"/>
              <w:rPr>
                <w:snapToGrid w:val="0"/>
                <w:color w:val="000000"/>
                <w:lang w:eastAsia="sv-SE"/>
              </w:rPr>
            </w:pPr>
            <w:r w:rsidRPr="004A3159">
              <w:rPr>
                <w:snapToGrid w:val="0"/>
                <w:color w:val="000000"/>
                <w:lang w:eastAsia="sv-SE"/>
              </w:rPr>
              <w:t>215</w:t>
            </w:r>
          </w:p>
        </w:tc>
      </w:tr>
      <w:tr w:rsidR="00000000" w:rsidRPr="004A3159">
        <w:tblPrEx>
          <w:tblCellMar>
            <w:top w:w="0" w:type="dxa"/>
            <w:bottom w:w="0" w:type="dxa"/>
          </w:tblCellMar>
        </w:tblPrEx>
        <w:trPr>
          <w:trHeight w:val="319"/>
        </w:trPr>
        <w:tc>
          <w:tcPr>
            <w:tcW w:w="3716" w:type="dxa"/>
            <w:tcBorders>
              <w:top w:val="nil"/>
              <w:left w:val="nil"/>
              <w:bottom w:val="nil"/>
              <w:right w:val="nil"/>
            </w:tcBorders>
          </w:tcPr>
          <w:p w:rsidR="00FD1BC6" w:rsidRPr="004A3159" w:rsidRDefault="00FD1BC6">
            <w:pPr>
              <w:jc w:val="left"/>
              <w:rPr>
                <w:snapToGrid w:val="0"/>
                <w:color w:val="000000"/>
                <w:lang w:eastAsia="sv-SE"/>
              </w:rPr>
            </w:pPr>
            <w:r w:rsidRPr="004A3159">
              <w:rPr>
                <w:b/>
                <w:snapToGrid w:val="0"/>
                <w:color w:val="000000"/>
                <w:lang w:eastAsia="sv-SE"/>
              </w:rPr>
              <w:t>Summa</w:t>
            </w:r>
          </w:p>
        </w:tc>
        <w:tc>
          <w:tcPr>
            <w:tcW w:w="1134" w:type="dxa"/>
            <w:tcBorders>
              <w:top w:val="single" w:sz="4" w:space="0" w:color="auto"/>
              <w:left w:val="nil"/>
              <w:bottom w:val="nil"/>
              <w:right w:val="nil"/>
            </w:tcBorders>
          </w:tcPr>
          <w:p w:rsidR="00FD1BC6" w:rsidRPr="004A3159" w:rsidRDefault="00FD1BC6">
            <w:pPr>
              <w:jc w:val="right"/>
              <w:rPr>
                <w:b/>
                <w:snapToGrid w:val="0"/>
                <w:color w:val="000000"/>
                <w:lang w:eastAsia="sv-SE"/>
              </w:rPr>
            </w:pPr>
            <w:r w:rsidRPr="004A3159">
              <w:rPr>
                <w:b/>
                <w:snapToGrid w:val="0"/>
                <w:color w:val="000000"/>
                <w:lang w:eastAsia="sv-SE"/>
              </w:rPr>
              <w:t>350 295</w:t>
            </w:r>
          </w:p>
        </w:tc>
        <w:tc>
          <w:tcPr>
            <w:tcW w:w="1134" w:type="dxa"/>
            <w:tcBorders>
              <w:top w:val="single" w:sz="4" w:space="0" w:color="auto"/>
              <w:left w:val="nil"/>
              <w:bottom w:val="nil"/>
              <w:right w:val="nil"/>
            </w:tcBorders>
          </w:tcPr>
          <w:p w:rsidR="00FD1BC6" w:rsidRPr="004A3159" w:rsidRDefault="00FD1BC6">
            <w:pPr>
              <w:jc w:val="right"/>
              <w:rPr>
                <w:b/>
                <w:snapToGrid w:val="0"/>
                <w:color w:val="000000"/>
                <w:lang w:eastAsia="sv-SE"/>
              </w:rPr>
            </w:pPr>
            <w:r w:rsidRPr="004A3159">
              <w:rPr>
                <w:b/>
                <w:snapToGrid w:val="0"/>
                <w:color w:val="000000"/>
                <w:lang w:eastAsia="sv-SE"/>
              </w:rPr>
              <w:t>492 679</w:t>
            </w:r>
          </w:p>
        </w:tc>
      </w:tr>
    </w:tbl>
    <w:p w:rsidR="00FD1BC6" w:rsidRPr="004A3159" w:rsidRDefault="00FD1BC6"/>
    <w:p w:rsidR="00FD1BC6" w:rsidRPr="004A3159" w:rsidRDefault="00FD1BC6">
      <w:pPr>
        <w:pStyle w:val="Normaltindrag"/>
      </w:pPr>
    </w:p>
    <w:p w:rsidR="00FD1BC6" w:rsidRPr="004A3159" w:rsidRDefault="00FD1BC6">
      <w:pPr>
        <w:pStyle w:val="Rubrik2"/>
        <w:rPr>
          <w:snapToGrid w:val="0"/>
          <w:lang w:eastAsia="sv-SE"/>
        </w:rPr>
      </w:pPr>
      <w:r w:rsidRPr="004A3159">
        <w:br w:type="page"/>
      </w:r>
      <w:bookmarkStart w:id="75" w:name="_Toc2566863"/>
      <w:r w:rsidRPr="004A3159">
        <w:rPr>
          <w:snapToGrid w:val="0"/>
          <w:lang w:eastAsia="sv-SE"/>
        </w:rPr>
        <w:t>Donationer (belopp i tkr)</w:t>
      </w:r>
      <w:bookmarkEnd w:id="75"/>
    </w:p>
    <w:p w:rsidR="00FD1BC6" w:rsidRPr="004A3159" w:rsidRDefault="00FD1BC6">
      <w:pPr>
        <w:rPr>
          <w:snapToGrid w:val="0"/>
          <w:lang w:eastAsia="sv-SE"/>
        </w:rPr>
      </w:pPr>
      <w:r w:rsidRPr="004A3159">
        <w:rPr>
          <w:snapToGrid w:val="0"/>
          <w:lang w:eastAsia="sv-SE"/>
        </w:rPr>
        <w:t>De medel som Stiftelsen Riksbankens Jubileumsfond förvaltar härrör från fem olika donationer.</w:t>
      </w:r>
    </w:p>
    <w:p w:rsidR="00FD1BC6" w:rsidRPr="004A3159" w:rsidRDefault="00FD1BC6">
      <w:pPr>
        <w:pStyle w:val="Normaltindrag"/>
        <w:numPr>
          <w:ilvl w:val="0"/>
          <w:numId w:val="28"/>
        </w:numPr>
        <w:tabs>
          <w:tab w:val="clear" w:pos="360"/>
        </w:tabs>
        <w:ind w:left="357" w:hanging="357"/>
        <w:rPr>
          <w:snapToGrid w:val="0"/>
          <w:color w:val="000000"/>
          <w:lang w:eastAsia="sv-SE"/>
        </w:rPr>
      </w:pPr>
      <w:r w:rsidRPr="004A3159">
        <w:rPr>
          <w:snapToGrid w:val="0"/>
          <w:color w:val="000000"/>
          <w:lang w:eastAsia="sv-SE"/>
        </w:rPr>
        <w:t>Donation från Sveriges Riksbank för att främja och understödja vete</w:t>
      </w:r>
      <w:r w:rsidRPr="004A3159">
        <w:rPr>
          <w:snapToGrid w:val="0"/>
          <w:color w:val="000000"/>
          <w:lang w:eastAsia="sv-SE"/>
        </w:rPr>
        <w:t>n</w:t>
      </w:r>
      <w:r w:rsidRPr="004A3159">
        <w:rPr>
          <w:snapToGrid w:val="0"/>
          <w:color w:val="000000"/>
          <w:lang w:eastAsia="sv-SE"/>
        </w:rPr>
        <w:t>skaplig forskning (Jubileumsdonationen)</w:t>
      </w:r>
    </w:p>
    <w:p w:rsidR="00FD1BC6" w:rsidRPr="004A3159" w:rsidRDefault="00FD1BC6">
      <w:pPr>
        <w:pStyle w:val="Normaltindrag"/>
        <w:numPr>
          <w:ilvl w:val="0"/>
          <w:numId w:val="28"/>
        </w:numPr>
        <w:tabs>
          <w:tab w:val="clear" w:pos="360"/>
        </w:tabs>
        <w:ind w:left="357" w:hanging="357"/>
        <w:rPr>
          <w:snapToGrid w:val="0"/>
          <w:color w:val="000000"/>
          <w:lang w:eastAsia="sv-SE"/>
        </w:rPr>
      </w:pPr>
      <w:r w:rsidRPr="004A3159">
        <w:rPr>
          <w:snapToGrid w:val="0"/>
          <w:color w:val="000000"/>
          <w:lang w:eastAsia="sv-SE"/>
        </w:rPr>
        <w:t>Nils-Eric Svenssons fond</w:t>
      </w:r>
    </w:p>
    <w:p w:rsidR="00FD1BC6" w:rsidRPr="004A3159" w:rsidRDefault="00FD1BC6">
      <w:pPr>
        <w:pStyle w:val="Normaltindrag"/>
        <w:numPr>
          <w:ilvl w:val="0"/>
          <w:numId w:val="28"/>
        </w:numPr>
        <w:tabs>
          <w:tab w:val="clear" w:pos="360"/>
        </w:tabs>
        <w:ind w:left="357" w:hanging="357"/>
        <w:rPr>
          <w:i/>
          <w:snapToGrid w:val="0"/>
          <w:color w:val="000000"/>
          <w:lang w:eastAsia="sv-SE"/>
        </w:rPr>
      </w:pPr>
      <w:r w:rsidRPr="004A3159">
        <w:rPr>
          <w:snapToGrid w:val="0"/>
          <w:color w:val="000000"/>
          <w:lang w:eastAsia="sv-SE"/>
        </w:rPr>
        <w:t>Kulturvetenskapliga donationen</w:t>
      </w:r>
    </w:p>
    <w:p w:rsidR="00FD1BC6" w:rsidRPr="004A3159" w:rsidRDefault="00FD1BC6">
      <w:pPr>
        <w:pStyle w:val="Normaltindrag"/>
        <w:numPr>
          <w:ilvl w:val="0"/>
          <w:numId w:val="28"/>
        </w:numPr>
        <w:tabs>
          <w:tab w:val="clear" w:pos="360"/>
        </w:tabs>
        <w:ind w:left="357" w:hanging="357"/>
        <w:rPr>
          <w:snapToGrid w:val="0"/>
          <w:color w:val="000000"/>
          <w:lang w:eastAsia="sv-SE"/>
        </w:rPr>
      </w:pPr>
      <w:r w:rsidRPr="004A3159">
        <w:rPr>
          <w:snapToGrid w:val="0"/>
          <w:color w:val="000000"/>
          <w:lang w:eastAsia="sv-SE"/>
        </w:rPr>
        <w:t>Erik Rönnbergs donation för forskning om åldrande och åldersrelaterade sjukdomar</w:t>
      </w:r>
    </w:p>
    <w:p w:rsidR="00FD1BC6" w:rsidRPr="004A3159" w:rsidRDefault="00FD1BC6">
      <w:pPr>
        <w:pStyle w:val="Normaltindrag"/>
        <w:numPr>
          <w:ilvl w:val="0"/>
          <w:numId w:val="28"/>
        </w:numPr>
        <w:tabs>
          <w:tab w:val="clear" w:pos="360"/>
        </w:tabs>
        <w:ind w:left="357" w:hanging="357"/>
        <w:rPr>
          <w:snapToGrid w:val="0"/>
          <w:color w:val="000000"/>
          <w:lang w:eastAsia="sv-SE"/>
        </w:rPr>
      </w:pPr>
      <w:r w:rsidRPr="004A3159">
        <w:rPr>
          <w:snapToGrid w:val="0"/>
          <w:color w:val="000000"/>
          <w:lang w:eastAsia="sv-SE"/>
        </w:rPr>
        <w:t>Erik Rönnbergs donation för forskning om sjukdomar under de tidiga barnaåren</w:t>
      </w:r>
    </w:p>
    <w:p w:rsidR="00FD1BC6" w:rsidRPr="004A3159" w:rsidRDefault="00FD1BC6">
      <w:pPr>
        <w:rPr>
          <w:snapToGrid w:val="0"/>
          <w:lang w:eastAsia="sv-SE"/>
        </w:rPr>
      </w:pPr>
      <w:r w:rsidRPr="004A3159">
        <w:rPr>
          <w:snapToGrid w:val="0"/>
          <w:lang w:eastAsia="sv-SE"/>
        </w:rPr>
        <w:t>(För en mer utförlig beskrivning av ändamålen för de olika donationerna hänvisas till avsnittet Den forskningsstödjande verksamheten).</w:t>
      </w:r>
    </w:p>
    <w:p w:rsidR="00FD1BC6" w:rsidRPr="004A3159" w:rsidRDefault="00FD1BC6">
      <w:pPr>
        <w:pStyle w:val="Normaltindrag"/>
        <w:rPr>
          <w:snapToGrid w:val="0"/>
          <w:color w:val="000000"/>
          <w:lang w:eastAsia="sv-SE"/>
        </w:rPr>
      </w:pPr>
      <w:r w:rsidRPr="004A3159">
        <w:rPr>
          <w:snapToGrid w:val="0"/>
          <w:color w:val="000000"/>
          <w:lang w:eastAsia="sv-SE"/>
        </w:rPr>
        <w:t>Samtliga medel som donerats till Riksbankens Jubileumsfond samförva</w:t>
      </w:r>
      <w:r w:rsidRPr="004A3159">
        <w:rPr>
          <w:snapToGrid w:val="0"/>
          <w:color w:val="000000"/>
          <w:lang w:eastAsia="sv-SE"/>
        </w:rPr>
        <w:t>l</w:t>
      </w:r>
      <w:r w:rsidRPr="004A3159">
        <w:rPr>
          <w:snapToGrid w:val="0"/>
          <w:color w:val="000000"/>
          <w:lang w:eastAsia="sv-SE"/>
        </w:rPr>
        <w:t>tas. Avkastningen från de olika donationerna skall emellertid gå till olika ändamål. Stiftelsens totala avkastning på förvaltade medel måste därför fö</w:t>
      </w:r>
      <w:r w:rsidRPr="004A3159">
        <w:rPr>
          <w:snapToGrid w:val="0"/>
          <w:color w:val="000000"/>
          <w:lang w:eastAsia="sv-SE"/>
        </w:rPr>
        <w:t>r</w:t>
      </w:r>
      <w:r w:rsidRPr="004A3159">
        <w:rPr>
          <w:snapToGrid w:val="0"/>
          <w:color w:val="000000"/>
          <w:lang w:eastAsia="sv-SE"/>
        </w:rPr>
        <w:t>delas på de olika donationerna.</w:t>
      </w:r>
    </w:p>
    <w:p w:rsidR="00FD1BC6" w:rsidRPr="004A3159" w:rsidRDefault="00FD1BC6">
      <w:pPr>
        <w:pStyle w:val="Normaltindrag"/>
      </w:pPr>
      <w:r w:rsidRPr="004A3159">
        <w:rPr>
          <w:snapToGrid w:val="0"/>
          <w:color w:val="000000"/>
          <w:lang w:eastAsia="sv-SE"/>
        </w:rPr>
        <w:t>Vid ingången av år 2001 var marknadsvärdet för de olika donationerna följande:</w:t>
      </w:r>
    </w:p>
    <w:tbl>
      <w:tblPr>
        <w:tblW w:w="0" w:type="auto"/>
        <w:tblInd w:w="-30" w:type="dxa"/>
        <w:tblLayout w:type="fixed"/>
        <w:tblCellMar>
          <w:left w:w="30" w:type="dxa"/>
          <w:right w:w="30" w:type="dxa"/>
        </w:tblCellMar>
        <w:tblLook w:val="0000" w:firstRow="0" w:lastRow="0" w:firstColumn="0" w:lastColumn="0" w:noHBand="0" w:noVBand="0"/>
      </w:tblPr>
      <w:tblGrid>
        <w:gridCol w:w="362"/>
        <w:gridCol w:w="3354"/>
        <w:gridCol w:w="425"/>
        <w:gridCol w:w="992"/>
        <w:gridCol w:w="1135"/>
      </w:tblGrid>
      <w:tr w:rsidR="00000000" w:rsidRPr="004A3159">
        <w:tblPrEx>
          <w:tblCellMar>
            <w:top w:w="0" w:type="dxa"/>
            <w:bottom w:w="0" w:type="dxa"/>
          </w:tblCellMar>
        </w:tblPrEx>
        <w:trPr>
          <w:trHeight w:val="305"/>
        </w:trPr>
        <w:tc>
          <w:tcPr>
            <w:tcW w:w="362" w:type="dxa"/>
          </w:tcPr>
          <w:p w:rsidR="00FD1BC6" w:rsidRPr="004A3159" w:rsidRDefault="00FD1BC6">
            <w:pPr>
              <w:rPr>
                <w:snapToGrid w:val="0"/>
                <w:color w:val="000000"/>
                <w:lang w:eastAsia="sv-SE"/>
              </w:rPr>
            </w:pPr>
            <w:r w:rsidRPr="004A3159">
              <w:rPr>
                <w:snapToGrid w:val="0"/>
                <w:color w:val="000000"/>
                <w:lang w:eastAsia="sv-SE"/>
              </w:rPr>
              <w:t>1.</w:t>
            </w:r>
          </w:p>
        </w:tc>
        <w:tc>
          <w:tcPr>
            <w:tcW w:w="3354" w:type="dxa"/>
            <w:vAlign w:val="bottom"/>
          </w:tcPr>
          <w:p w:rsidR="00FD1BC6" w:rsidRPr="004A3159" w:rsidRDefault="00FD1BC6">
            <w:pPr>
              <w:jc w:val="left"/>
              <w:rPr>
                <w:snapToGrid w:val="0"/>
                <w:color w:val="000000"/>
                <w:lang w:eastAsia="sv-SE"/>
              </w:rPr>
            </w:pPr>
            <w:r w:rsidRPr="004A3159">
              <w:rPr>
                <w:snapToGrid w:val="0"/>
                <w:color w:val="000000"/>
                <w:lang w:eastAsia="sv-SE"/>
              </w:rPr>
              <w:t>Jubileumsdonationen inklusive Nils-Eric Svenssons fond</w:t>
            </w:r>
          </w:p>
        </w:tc>
        <w:tc>
          <w:tcPr>
            <w:tcW w:w="1417" w:type="dxa"/>
            <w:gridSpan w:val="2"/>
            <w:vAlign w:val="bottom"/>
          </w:tcPr>
          <w:p w:rsidR="00FD1BC6" w:rsidRPr="004A3159" w:rsidRDefault="00FD1BC6">
            <w:pPr>
              <w:jc w:val="right"/>
              <w:rPr>
                <w:b/>
                <w:snapToGrid w:val="0"/>
                <w:color w:val="000000"/>
                <w:lang w:eastAsia="sv-SE"/>
              </w:rPr>
            </w:pPr>
            <w:r w:rsidRPr="004A3159">
              <w:rPr>
                <w:b/>
                <w:snapToGrid w:val="0"/>
                <w:color w:val="000000"/>
                <w:lang w:eastAsia="sv-SE"/>
              </w:rPr>
              <w:t xml:space="preserve">5 698 860 </w:t>
            </w:r>
          </w:p>
        </w:tc>
        <w:tc>
          <w:tcPr>
            <w:tcW w:w="1135" w:type="dxa"/>
            <w:vAlign w:val="bottom"/>
          </w:tcPr>
          <w:p w:rsidR="00FD1BC6" w:rsidRPr="004A3159" w:rsidRDefault="00FD1BC6">
            <w:pPr>
              <w:jc w:val="right"/>
              <w:rPr>
                <w:snapToGrid w:val="0"/>
                <w:color w:val="000000"/>
                <w:lang w:eastAsia="sv-SE"/>
              </w:rPr>
            </w:pPr>
            <w:r w:rsidRPr="004A3159">
              <w:rPr>
                <w:snapToGrid w:val="0"/>
                <w:color w:val="000000"/>
                <w:lang w:eastAsia="sv-SE"/>
              </w:rPr>
              <w:t>(63,6527 %)</w:t>
            </w:r>
          </w:p>
        </w:tc>
      </w:tr>
      <w:tr w:rsidR="00000000" w:rsidRPr="004A3159">
        <w:tblPrEx>
          <w:tblCellMar>
            <w:top w:w="0" w:type="dxa"/>
            <w:bottom w:w="0" w:type="dxa"/>
          </w:tblCellMar>
        </w:tblPrEx>
        <w:trPr>
          <w:trHeight w:val="305"/>
        </w:trPr>
        <w:tc>
          <w:tcPr>
            <w:tcW w:w="362" w:type="dxa"/>
          </w:tcPr>
          <w:p w:rsidR="00FD1BC6" w:rsidRPr="004A3159" w:rsidRDefault="00FD1BC6">
            <w:pPr>
              <w:jc w:val="left"/>
              <w:rPr>
                <w:snapToGrid w:val="0"/>
                <w:color w:val="000000"/>
                <w:lang w:eastAsia="sv-SE"/>
              </w:rPr>
            </w:pPr>
            <w:r w:rsidRPr="004A3159">
              <w:rPr>
                <w:snapToGrid w:val="0"/>
                <w:color w:val="000000"/>
                <w:lang w:eastAsia="sv-SE"/>
              </w:rPr>
              <w:t>2.</w:t>
            </w:r>
          </w:p>
        </w:tc>
        <w:tc>
          <w:tcPr>
            <w:tcW w:w="3354" w:type="dxa"/>
            <w:vAlign w:val="bottom"/>
          </w:tcPr>
          <w:p w:rsidR="00FD1BC6" w:rsidRPr="004A3159" w:rsidRDefault="00FD1BC6">
            <w:pPr>
              <w:jc w:val="left"/>
              <w:rPr>
                <w:snapToGrid w:val="0"/>
                <w:color w:val="000000"/>
                <w:lang w:eastAsia="sv-SE"/>
              </w:rPr>
            </w:pPr>
            <w:r w:rsidRPr="004A3159">
              <w:rPr>
                <w:snapToGrid w:val="0"/>
                <w:color w:val="000000"/>
                <w:lang w:eastAsia="sv-SE"/>
              </w:rPr>
              <w:t>Kulturvetenskapliga donati</w:t>
            </w:r>
            <w:r w:rsidRPr="004A3159">
              <w:rPr>
                <w:snapToGrid w:val="0"/>
                <w:color w:val="000000"/>
                <w:lang w:eastAsia="sv-SE"/>
              </w:rPr>
              <w:t>o</w:t>
            </w:r>
            <w:r w:rsidRPr="004A3159">
              <w:rPr>
                <w:snapToGrid w:val="0"/>
                <w:color w:val="000000"/>
                <w:lang w:eastAsia="sv-SE"/>
              </w:rPr>
              <w:t>nen</w:t>
            </w:r>
          </w:p>
        </w:tc>
        <w:tc>
          <w:tcPr>
            <w:tcW w:w="1417" w:type="dxa"/>
            <w:gridSpan w:val="2"/>
            <w:vAlign w:val="bottom"/>
          </w:tcPr>
          <w:p w:rsidR="00FD1BC6" w:rsidRPr="004A3159" w:rsidRDefault="00FD1BC6">
            <w:pPr>
              <w:jc w:val="right"/>
              <w:rPr>
                <w:b/>
                <w:snapToGrid w:val="0"/>
                <w:color w:val="000000"/>
                <w:lang w:eastAsia="sv-SE"/>
              </w:rPr>
            </w:pPr>
            <w:r w:rsidRPr="004A3159">
              <w:rPr>
                <w:b/>
                <w:snapToGrid w:val="0"/>
                <w:color w:val="000000"/>
                <w:lang w:eastAsia="sv-SE"/>
              </w:rPr>
              <w:t xml:space="preserve">3 228 332 </w:t>
            </w:r>
          </w:p>
        </w:tc>
        <w:tc>
          <w:tcPr>
            <w:tcW w:w="1135" w:type="dxa"/>
            <w:vAlign w:val="bottom"/>
          </w:tcPr>
          <w:p w:rsidR="00FD1BC6" w:rsidRPr="004A3159" w:rsidRDefault="00FD1BC6">
            <w:pPr>
              <w:jc w:val="right"/>
              <w:rPr>
                <w:snapToGrid w:val="0"/>
                <w:color w:val="000000"/>
                <w:lang w:eastAsia="sv-SE"/>
              </w:rPr>
            </w:pPr>
            <w:r w:rsidRPr="004A3159">
              <w:rPr>
                <w:snapToGrid w:val="0"/>
                <w:color w:val="000000"/>
                <w:lang w:eastAsia="sv-SE"/>
              </w:rPr>
              <w:t>(36,0584 %)</w:t>
            </w:r>
          </w:p>
        </w:tc>
      </w:tr>
      <w:tr w:rsidR="00000000" w:rsidRPr="004A3159">
        <w:tblPrEx>
          <w:tblCellMar>
            <w:top w:w="0" w:type="dxa"/>
            <w:bottom w:w="0" w:type="dxa"/>
          </w:tblCellMar>
        </w:tblPrEx>
        <w:trPr>
          <w:trHeight w:val="305"/>
        </w:trPr>
        <w:tc>
          <w:tcPr>
            <w:tcW w:w="362" w:type="dxa"/>
          </w:tcPr>
          <w:p w:rsidR="00FD1BC6" w:rsidRPr="004A3159" w:rsidRDefault="00FD1BC6">
            <w:pPr>
              <w:jc w:val="left"/>
              <w:rPr>
                <w:snapToGrid w:val="0"/>
                <w:color w:val="000000"/>
                <w:lang w:eastAsia="sv-SE"/>
              </w:rPr>
            </w:pPr>
            <w:r w:rsidRPr="004A3159">
              <w:rPr>
                <w:snapToGrid w:val="0"/>
                <w:color w:val="000000"/>
                <w:lang w:eastAsia="sv-SE"/>
              </w:rPr>
              <w:t>3.</w:t>
            </w:r>
          </w:p>
        </w:tc>
        <w:tc>
          <w:tcPr>
            <w:tcW w:w="3354" w:type="dxa"/>
            <w:vAlign w:val="bottom"/>
          </w:tcPr>
          <w:p w:rsidR="00FD1BC6" w:rsidRPr="004A3159" w:rsidRDefault="00FD1BC6">
            <w:pPr>
              <w:jc w:val="left"/>
              <w:rPr>
                <w:snapToGrid w:val="0"/>
                <w:color w:val="000000"/>
                <w:lang w:eastAsia="sv-SE"/>
              </w:rPr>
            </w:pPr>
            <w:r w:rsidRPr="004A3159">
              <w:rPr>
                <w:snapToGrid w:val="0"/>
                <w:color w:val="000000"/>
                <w:lang w:eastAsia="sv-SE"/>
              </w:rPr>
              <w:t>Erik Rönnbergs donation för forskning om åldrande och åldersrelater</w:t>
            </w:r>
            <w:r w:rsidRPr="004A3159">
              <w:rPr>
                <w:snapToGrid w:val="0"/>
                <w:color w:val="000000"/>
                <w:lang w:eastAsia="sv-SE"/>
              </w:rPr>
              <w:t>a</w:t>
            </w:r>
            <w:r w:rsidRPr="004A3159">
              <w:rPr>
                <w:snapToGrid w:val="0"/>
                <w:color w:val="000000"/>
                <w:lang w:eastAsia="sv-SE"/>
              </w:rPr>
              <w:t>de sjukdomar</w:t>
            </w:r>
          </w:p>
        </w:tc>
        <w:tc>
          <w:tcPr>
            <w:tcW w:w="1417" w:type="dxa"/>
            <w:gridSpan w:val="2"/>
            <w:vAlign w:val="bottom"/>
          </w:tcPr>
          <w:p w:rsidR="00FD1BC6" w:rsidRPr="004A3159" w:rsidRDefault="00FD1BC6">
            <w:pPr>
              <w:jc w:val="right"/>
              <w:rPr>
                <w:b/>
                <w:snapToGrid w:val="0"/>
                <w:color w:val="000000"/>
                <w:lang w:eastAsia="sv-SE"/>
              </w:rPr>
            </w:pPr>
            <w:r w:rsidRPr="004A3159">
              <w:rPr>
                <w:b/>
                <w:snapToGrid w:val="0"/>
                <w:color w:val="000000"/>
                <w:lang w:eastAsia="sv-SE"/>
              </w:rPr>
              <w:t xml:space="preserve">19 744 </w:t>
            </w:r>
          </w:p>
        </w:tc>
        <w:tc>
          <w:tcPr>
            <w:tcW w:w="1135" w:type="dxa"/>
            <w:vAlign w:val="bottom"/>
          </w:tcPr>
          <w:p w:rsidR="00FD1BC6" w:rsidRPr="004A3159" w:rsidRDefault="00FD1BC6">
            <w:pPr>
              <w:jc w:val="right"/>
              <w:rPr>
                <w:snapToGrid w:val="0"/>
                <w:color w:val="000000"/>
                <w:lang w:eastAsia="sv-SE"/>
              </w:rPr>
            </w:pPr>
            <w:r w:rsidRPr="004A3159">
              <w:rPr>
                <w:snapToGrid w:val="0"/>
                <w:color w:val="000000"/>
                <w:lang w:eastAsia="sv-SE"/>
              </w:rPr>
              <w:t>(0,2205 %)</w:t>
            </w:r>
          </w:p>
        </w:tc>
      </w:tr>
      <w:tr w:rsidR="00000000" w:rsidRPr="004A3159">
        <w:tblPrEx>
          <w:tblCellMar>
            <w:top w:w="0" w:type="dxa"/>
            <w:bottom w:w="0" w:type="dxa"/>
          </w:tblCellMar>
        </w:tblPrEx>
        <w:trPr>
          <w:trHeight w:val="305"/>
        </w:trPr>
        <w:tc>
          <w:tcPr>
            <w:tcW w:w="362" w:type="dxa"/>
          </w:tcPr>
          <w:p w:rsidR="00FD1BC6" w:rsidRPr="004A3159" w:rsidRDefault="00FD1BC6">
            <w:pPr>
              <w:jc w:val="left"/>
              <w:rPr>
                <w:snapToGrid w:val="0"/>
                <w:color w:val="000000"/>
                <w:lang w:eastAsia="sv-SE"/>
              </w:rPr>
            </w:pPr>
            <w:r w:rsidRPr="004A3159">
              <w:rPr>
                <w:snapToGrid w:val="0"/>
                <w:color w:val="000000"/>
                <w:lang w:eastAsia="sv-SE"/>
              </w:rPr>
              <w:t>4.</w:t>
            </w:r>
          </w:p>
        </w:tc>
        <w:tc>
          <w:tcPr>
            <w:tcW w:w="3354" w:type="dxa"/>
            <w:vAlign w:val="bottom"/>
          </w:tcPr>
          <w:p w:rsidR="00FD1BC6" w:rsidRPr="004A3159" w:rsidRDefault="00FD1BC6">
            <w:pPr>
              <w:jc w:val="left"/>
              <w:rPr>
                <w:snapToGrid w:val="0"/>
                <w:color w:val="000000"/>
                <w:lang w:eastAsia="sv-SE"/>
              </w:rPr>
            </w:pPr>
            <w:r w:rsidRPr="004A3159">
              <w:rPr>
                <w:snapToGrid w:val="0"/>
                <w:color w:val="000000"/>
                <w:lang w:eastAsia="sv-SE"/>
              </w:rPr>
              <w:t>Erik Rönnbergs donation för forskning om sjukdomar under de tidiga barnaåren</w:t>
            </w:r>
          </w:p>
        </w:tc>
        <w:tc>
          <w:tcPr>
            <w:tcW w:w="1417" w:type="dxa"/>
            <w:gridSpan w:val="2"/>
            <w:vAlign w:val="bottom"/>
          </w:tcPr>
          <w:p w:rsidR="00FD1BC6" w:rsidRPr="004A3159" w:rsidRDefault="00FD1BC6">
            <w:pPr>
              <w:jc w:val="right"/>
              <w:rPr>
                <w:b/>
                <w:snapToGrid w:val="0"/>
                <w:color w:val="000000"/>
                <w:lang w:eastAsia="sv-SE"/>
              </w:rPr>
            </w:pPr>
            <w:r w:rsidRPr="004A3159">
              <w:rPr>
                <w:b/>
                <w:snapToGrid w:val="0"/>
                <w:color w:val="000000"/>
                <w:lang w:eastAsia="sv-SE"/>
              </w:rPr>
              <w:t xml:space="preserve">6 119 </w:t>
            </w:r>
          </w:p>
        </w:tc>
        <w:tc>
          <w:tcPr>
            <w:tcW w:w="1135" w:type="dxa"/>
            <w:vAlign w:val="bottom"/>
          </w:tcPr>
          <w:p w:rsidR="00FD1BC6" w:rsidRPr="004A3159" w:rsidRDefault="00FD1BC6">
            <w:pPr>
              <w:jc w:val="right"/>
              <w:rPr>
                <w:snapToGrid w:val="0"/>
                <w:color w:val="000000"/>
                <w:lang w:eastAsia="sv-SE"/>
              </w:rPr>
            </w:pPr>
            <w:r w:rsidRPr="004A3159">
              <w:rPr>
                <w:snapToGrid w:val="0"/>
                <w:color w:val="000000"/>
                <w:lang w:eastAsia="sv-SE"/>
              </w:rPr>
              <w:t>(0,0684 %)</w:t>
            </w:r>
          </w:p>
        </w:tc>
      </w:tr>
      <w:tr w:rsidR="00000000" w:rsidRPr="004A3159">
        <w:tblPrEx>
          <w:tblCellMar>
            <w:top w:w="0" w:type="dxa"/>
            <w:bottom w:w="0" w:type="dxa"/>
          </w:tblCellMar>
        </w:tblPrEx>
        <w:trPr>
          <w:cantSplit/>
          <w:trHeight w:val="305"/>
        </w:trPr>
        <w:tc>
          <w:tcPr>
            <w:tcW w:w="4141" w:type="dxa"/>
            <w:gridSpan w:val="3"/>
          </w:tcPr>
          <w:p w:rsidR="00FD1BC6" w:rsidRPr="004A3159" w:rsidRDefault="00FD1BC6">
            <w:pPr>
              <w:jc w:val="left"/>
              <w:rPr>
                <w:snapToGrid w:val="0"/>
                <w:color w:val="000000"/>
                <w:lang w:eastAsia="sv-SE"/>
              </w:rPr>
            </w:pPr>
            <w:r w:rsidRPr="004A3159">
              <w:rPr>
                <w:b/>
                <w:snapToGrid w:val="0"/>
                <w:color w:val="000000"/>
                <w:lang w:eastAsia="sv-SE"/>
              </w:rPr>
              <w:t>Totalt eget kapital till marknadsvärde 2000-12-31</w:t>
            </w:r>
          </w:p>
        </w:tc>
        <w:tc>
          <w:tcPr>
            <w:tcW w:w="992" w:type="dxa"/>
          </w:tcPr>
          <w:p w:rsidR="00FD1BC6" w:rsidRPr="004A3159" w:rsidRDefault="00FD1BC6">
            <w:pPr>
              <w:jc w:val="right"/>
              <w:rPr>
                <w:snapToGrid w:val="0"/>
                <w:color w:val="000000"/>
                <w:lang w:eastAsia="sv-SE"/>
              </w:rPr>
            </w:pPr>
            <w:r w:rsidRPr="004A3159">
              <w:rPr>
                <w:b/>
                <w:snapToGrid w:val="0"/>
                <w:color w:val="000000"/>
                <w:lang w:eastAsia="sv-SE"/>
              </w:rPr>
              <w:t xml:space="preserve">8 953 055 </w:t>
            </w:r>
          </w:p>
        </w:tc>
        <w:tc>
          <w:tcPr>
            <w:tcW w:w="1134" w:type="dxa"/>
          </w:tcPr>
          <w:p w:rsidR="00FD1BC6" w:rsidRPr="004A3159" w:rsidRDefault="00FD1BC6">
            <w:pPr>
              <w:jc w:val="right"/>
              <w:rPr>
                <w:snapToGrid w:val="0"/>
                <w:color w:val="000000"/>
                <w:lang w:eastAsia="sv-SE"/>
              </w:rPr>
            </w:pPr>
          </w:p>
        </w:tc>
      </w:tr>
    </w:tbl>
    <w:p w:rsidR="00FD1BC6" w:rsidRPr="004A3159" w:rsidRDefault="00FD1BC6">
      <w:pPr>
        <w:spacing w:before="187"/>
        <w:rPr>
          <w:snapToGrid w:val="0"/>
          <w:lang w:eastAsia="sv-SE"/>
        </w:rPr>
      </w:pPr>
      <w:r w:rsidRPr="004A3159">
        <w:rPr>
          <w:snapToGrid w:val="0"/>
          <w:lang w:eastAsia="sv-SE"/>
        </w:rPr>
        <w:t>Riksbankens Jubileumsfonds totala avkastning år 2001 (bokföringsmässigt resultat + förändring av ej realiserade vinster – numera bokförd pensionsskuld (se not 18) = 796 351</w:t>
      </w:r>
      <w:r w:rsidRPr="004A3159">
        <w:rPr>
          <w:rFonts w:ascii="Lucida Console" w:hAnsi="Lucida Console"/>
          <w:snapToGrid w:val="0"/>
          <w:lang w:eastAsia="sv-SE"/>
        </w:rPr>
        <w:t>–</w:t>
      </w:r>
      <w:r w:rsidRPr="004A3159">
        <w:rPr>
          <w:snapToGrid w:val="0"/>
          <w:lang w:eastAsia="sv-SE"/>
        </w:rPr>
        <w:t>1 436 211–2 452 = –642 312 tkr) skall proportioneras ut på de olika donationerna.</w:t>
      </w:r>
    </w:p>
    <w:p w:rsidR="00FD1BC6" w:rsidRPr="004A3159" w:rsidRDefault="00FD1BC6">
      <w:pPr>
        <w:pStyle w:val="Normaltindrag"/>
        <w:spacing w:line="120" w:lineRule="exact"/>
      </w:pPr>
    </w:p>
    <w:tbl>
      <w:tblPr>
        <w:tblW w:w="0" w:type="auto"/>
        <w:tblInd w:w="-70" w:type="dxa"/>
        <w:tblLayout w:type="fixed"/>
        <w:tblCellMar>
          <w:left w:w="70" w:type="dxa"/>
          <w:right w:w="70" w:type="dxa"/>
        </w:tblCellMar>
        <w:tblLook w:val="0000" w:firstRow="0" w:lastRow="0" w:firstColumn="0" w:lastColumn="0" w:noHBand="0" w:noVBand="0"/>
      </w:tblPr>
      <w:tblGrid>
        <w:gridCol w:w="354"/>
        <w:gridCol w:w="4394"/>
        <w:gridCol w:w="1061"/>
      </w:tblGrid>
      <w:tr w:rsidR="00000000" w:rsidRPr="004A3159">
        <w:tblPrEx>
          <w:tblCellMar>
            <w:top w:w="0" w:type="dxa"/>
            <w:bottom w:w="0" w:type="dxa"/>
          </w:tblCellMar>
        </w:tblPrEx>
        <w:tc>
          <w:tcPr>
            <w:tcW w:w="354" w:type="dxa"/>
          </w:tcPr>
          <w:p w:rsidR="00FD1BC6" w:rsidRPr="004A3159" w:rsidRDefault="00FD1BC6">
            <w:pPr>
              <w:rPr>
                <w:b/>
                <w:snapToGrid w:val="0"/>
                <w:lang w:eastAsia="sv-SE"/>
              </w:rPr>
            </w:pPr>
            <w:r w:rsidRPr="004A3159">
              <w:rPr>
                <w:snapToGrid w:val="0"/>
                <w:lang w:eastAsia="sv-SE"/>
              </w:rPr>
              <w:t>1.</w:t>
            </w:r>
          </w:p>
        </w:tc>
        <w:tc>
          <w:tcPr>
            <w:tcW w:w="4394" w:type="dxa"/>
          </w:tcPr>
          <w:p w:rsidR="00FD1BC6" w:rsidRPr="004A3159" w:rsidRDefault="00FD1BC6">
            <w:pPr>
              <w:rPr>
                <w:b/>
                <w:snapToGrid w:val="0"/>
                <w:lang w:eastAsia="sv-SE"/>
              </w:rPr>
            </w:pPr>
            <w:r w:rsidRPr="004A3159">
              <w:rPr>
                <w:b/>
                <w:snapToGrid w:val="0"/>
                <w:lang w:eastAsia="sv-SE"/>
              </w:rPr>
              <w:t>Jubileumsdonationen inklusive Nils-Eric Svenssons fond</w:t>
            </w:r>
          </w:p>
        </w:tc>
        <w:tc>
          <w:tcPr>
            <w:tcW w:w="1061" w:type="dxa"/>
          </w:tcPr>
          <w:p w:rsidR="00FD1BC6" w:rsidRPr="004A3159" w:rsidRDefault="00FD1BC6">
            <w:pPr>
              <w:jc w:val="right"/>
              <w:rPr>
                <w:snapToGrid w:val="0"/>
                <w:lang w:eastAsia="sv-SE"/>
              </w:rPr>
            </w:pPr>
          </w:p>
        </w:tc>
      </w:tr>
      <w:tr w:rsidR="00000000" w:rsidRPr="004A3159">
        <w:tblPrEx>
          <w:tblCellMar>
            <w:top w:w="0" w:type="dxa"/>
            <w:bottom w:w="0" w:type="dxa"/>
          </w:tblCellMar>
        </w:tblPrEx>
        <w:tc>
          <w:tcPr>
            <w:tcW w:w="354" w:type="dxa"/>
          </w:tcPr>
          <w:p w:rsidR="00FD1BC6" w:rsidRPr="004A3159" w:rsidRDefault="00FD1BC6">
            <w:pPr>
              <w:rPr>
                <w:snapToGrid w:val="0"/>
                <w:lang w:eastAsia="sv-SE"/>
              </w:rPr>
            </w:pPr>
          </w:p>
        </w:tc>
        <w:tc>
          <w:tcPr>
            <w:tcW w:w="4394" w:type="dxa"/>
          </w:tcPr>
          <w:p w:rsidR="00FD1BC6" w:rsidRPr="004A3159" w:rsidRDefault="00FD1BC6">
            <w:pPr>
              <w:rPr>
                <w:snapToGrid w:val="0"/>
                <w:lang w:eastAsia="sv-SE"/>
              </w:rPr>
            </w:pPr>
            <w:r w:rsidRPr="004A3159">
              <w:rPr>
                <w:snapToGrid w:val="0"/>
                <w:lang w:eastAsia="sv-SE"/>
              </w:rPr>
              <w:t>Ingående värde</w:t>
            </w:r>
          </w:p>
        </w:tc>
        <w:tc>
          <w:tcPr>
            <w:tcW w:w="1061" w:type="dxa"/>
          </w:tcPr>
          <w:p w:rsidR="00FD1BC6" w:rsidRPr="004A3159" w:rsidRDefault="00FD1BC6">
            <w:pPr>
              <w:jc w:val="right"/>
              <w:rPr>
                <w:snapToGrid w:val="0"/>
                <w:lang w:eastAsia="sv-SE"/>
              </w:rPr>
            </w:pPr>
            <w:r w:rsidRPr="004A3159">
              <w:rPr>
                <w:snapToGrid w:val="0"/>
                <w:lang w:eastAsia="sv-SE"/>
              </w:rPr>
              <w:t>5 698 860</w:t>
            </w:r>
          </w:p>
        </w:tc>
      </w:tr>
      <w:tr w:rsidR="00000000" w:rsidRPr="004A3159">
        <w:tblPrEx>
          <w:tblCellMar>
            <w:top w:w="0" w:type="dxa"/>
            <w:bottom w:w="0" w:type="dxa"/>
          </w:tblCellMar>
        </w:tblPrEx>
        <w:tc>
          <w:tcPr>
            <w:tcW w:w="354" w:type="dxa"/>
          </w:tcPr>
          <w:p w:rsidR="00FD1BC6" w:rsidRPr="004A3159" w:rsidRDefault="00FD1BC6">
            <w:pPr>
              <w:rPr>
                <w:snapToGrid w:val="0"/>
                <w:color w:val="000000"/>
                <w:lang w:eastAsia="sv-SE"/>
              </w:rPr>
            </w:pPr>
          </w:p>
        </w:tc>
        <w:tc>
          <w:tcPr>
            <w:tcW w:w="4394" w:type="dxa"/>
          </w:tcPr>
          <w:p w:rsidR="00FD1BC6" w:rsidRPr="004A3159" w:rsidRDefault="00FD1BC6">
            <w:pPr>
              <w:rPr>
                <w:snapToGrid w:val="0"/>
                <w:lang w:eastAsia="sv-SE"/>
              </w:rPr>
            </w:pPr>
            <w:r w:rsidRPr="004A3159">
              <w:rPr>
                <w:snapToGrid w:val="0"/>
                <w:color w:val="000000"/>
                <w:lang w:eastAsia="sv-SE"/>
              </w:rPr>
              <w:t>Andel av årets totala avkastning</w:t>
            </w:r>
          </w:p>
        </w:tc>
        <w:tc>
          <w:tcPr>
            <w:tcW w:w="1061" w:type="dxa"/>
          </w:tcPr>
          <w:p w:rsidR="00FD1BC6" w:rsidRPr="004A3159" w:rsidRDefault="00FD1BC6">
            <w:pPr>
              <w:jc w:val="right"/>
              <w:rPr>
                <w:snapToGrid w:val="0"/>
                <w:lang w:eastAsia="sv-SE"/>
              </w:rPr>
            </w:pPr>
            <w:r w:rsidRPr="004A3159">
              <w:rPr>
                <w:snapToGrid w:val="0"/>
                <w:color w:val="000000"/>
                <w:lang w:eastAsia="sv-SE"/>
              </w:rPr>
              <w:t>-408 849</w:t>
            </w:r>
          </w:p>
        </w:tc>
      </w:tr>
      <w:tr w:rsidR="00000000" w:rsidRPr="004A3159">
        <w:tblPrEx>
          <w:tblCellMar>
            <w:top w:w="0" w:type="dxa"/>
            <w:bottom w:w="0" w:type="dxa"/>
          </w:tblCellMar>
        </w:tblPrEx>
        <w:tc>
          <w:tcPr>
            <w:tcW w:w="354" w:type="dxa"/>
          </w:tcPr>
          <w:p w:rsidR="00FD1BC6" w:rsidRPr="004A3159" w:rsidRDefault="00FD1BC6">
            <w:pPr>
              <w:rPr>
                <w:snapToGrid w:val="0"/>
                <w:color w:val="000000"/>
                <w:lang w:eastAsia="sv-SE"/>
              </w:rPr>
            </w:pPr>
          </w:p>
        </w:tc>
        <w:tc>
          <w:tcPr>
            <w:tcW w:w="4394" w:type="dxa"/>
          </w:tcPr>
          <w:p w:rsidR="00FD1BC6" w:rsidRPr="004A3159" w:rsidRDefault="00FD1BC6">
            <w:pPr>
              <w:rPr>
                <w:snapToGrid w:val="0"/>
                <w:color w:val="000000"/>
                <w:lang w:eastAsia="sv-SE"/>
              </w:rPr>
            </w:pPr>
            <w:r w:rsidRPr="004A3159">
              <w:rPr>
                <w:snapToGrid w:val="0"/>
                <w:color w:val="000000"/>
                <w:lang w:eastAsia="sv-SE"/>
              </w:rPr>
              <w:t>Årets anslag</w:t>
            </w:r>
          </w:p>
        </w:tc>
        <w:tc>
          <w:tcPr>
            <w:tcW w:w="1061"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-118 003</w:t>
            </w:r>
          </w:p>
        </w:tc>
      </w:tr>
      <w:tr w:rsidR="00000000" w:rsidRPr="004A3159">
        <w:tblPrEx>
          <w:tblCellMar>
            <w:top w:w="0" w:type="dxa"/>
            <w:bottom w:w="0" w:type="dxa"/>
          </w:tblCellMar>
        </w:tblPrEx>
        <w:tc>
          <w:tcPr>
            <w:tcW w:w="354" w:type="dxa"/>
          </w:tcPr>
          <w:p w:rsidR="00FD1BC6" w:rsidRPr="004A3159" w:rsidRDefault="00FD1BC6">
            <w:pPr>
              <w:rPr>
                <w:snapToGrid w:val="0"/>
                <w:color w:val="000000"/>
                <w:lang w:eastAsia="sv-SE"/>
              </w:rPr>
            </w:pPr>
          </w:p>
        </w:tc>
        <w:tc>
          <w:tcPr>
            <w:tcW w:w="4394" w:type="dxa"/>
          </w:tcPr>
          <w:p w:rsidR="00FD1BC6" w:rsidRPr="004A3159" w:rsidRDefault="00FD1BC6">
            <w:pPr>
              <w:rPr>
                <w:snapToGrid w:val="0"/>
                <w:color w:val="000000"/>
                <w:lang w:eastAsia="sv-SE"/>
              </w:rPr>
            </w:pPr>
            <w:r w:rsidRPr="004A3159">
              <w:rPr>
                <w:b/>
                <w:snapToGrid w:val="0"/>
                <w:color w:val="000000"/>
                <w:lang w:eastAsia="sv-SE"/>
              </w:rPr>
              <w:t>Marknadsvärde 2001-12-31</w:t>
            </w:r>
          </w:p>
        </w:tc>
        <w:tc>
          <w:tcPr>
            <w:tcW w:w="1061" w:type="dxa"/>
            <w:tcBorders>
              <w:top w:val="single" w:sz="4" w:space="0" w:color="auto"/>
            </w:tcBorders>
          </w:tcPr>
          <w:p w:rsidR="00FD1BC6" w:rsidRPr="004A3159" w:rsidRDefault="00FD1BC6">
            <w:pPr>
              <w:jc w:val="right"/>
              <w:rPr>
                <w:snapToGrid w:val="0"/>
                <w:color w:val="000000"/>
                <w:lang w:eastAsia="sv-SE"/>
              </w:rPr>
            </w:pPr>
            <w:r w:rsidRPr="004A3159">
              <w:rPr>
                <w:b/>
                <w:snapToGrid w:val="0"/>
                <w:color w:val="000000"/>
                <w:lang w:eastAsia="sv-SE"/>
              </w:rPr>
              <w:t>5 172 008</w:t>
            </w:r>
          </w:p>
        </w:tc>
      </w:tr>
    </w:tbl>
    <w:p w:rsidR="00FD1BC6" w:rsidRPr="004A3159" w:rsidRDefault="00FD1BC6">
      <w:pPr>
        <w:rPr>
          <w:snapToGrid w:val="0"/>
          <w:lang w:eastAsia="sv-SE"/>
        </w:rPr>
      </w:pPr>
      <w:r w:rsidRPr="004A3159">
        <w:rPr>
          <w:snapToGrid w:val="0"/>
          <w:lang w:eastAsia="sv-SE"/>
        </w:rPr>
        <w:t>Anslagen från Nils-Eric Svenssons fond har inte någon direkt koppling till avkastningen på förvaltade medel. Styrelsen för Riksbankens Jubileumsfond har förbundit sig att se till att anslagen per år kan uppgå till ett visst belopp – som för år 2001 är 300.</w:t>
      </w:r>
    </w:p>
    <w:p w:rsidR="00FD1BC6" w:rsidRPr="004A3159" w:rsidRDefault="00FD1BC6">
      <w:pPr>
        <w:pStyle w:val="Normaltindrag"/>
        <w:rPr>
          <w:snapToGrid w:val="0"/>
          <w:color w:val="000000"/>
          <w:lang w:eastAsia="sv-SE"/>
        </w:rPr>
      </w:pPr>
      <w:r w:rsidRPr="004A3159">
        <w:rPr>
          <w:snapToGrid w:val="0"/>
          <w:color w:val="000000"/>
          <w:lang w:eastAsia="sv-SE"/>
        </w:rPr>
        <w:t>Donationen skall anses vara förbrukad vid utgången av år 2015. I denna sammanställning har därför Nils-Eric Svenssons fond slagits ihop med Jub</w:t>
      </w:r>
      <w:r w:rsidRPr="004A3159">
        <w:rPr>
          <w:snapToGrid w:val="0"/>
          <w:color w:val="000000"/>
          <w:lang w:eastAsia="sv-SE"/>
        </w:rPr>
        <w:t>i</w:t>
      </w:r>
      <w:r w:rsidRPr="004A3159">
        <w:rPr>
          <w:snapToGrid w:val="0"/>
          <w:color w:val="000000"/>
          <w:lang w:eastAsia="sv-SE"/>
        </w:rPr>
        <w:t>leumsdonationen.</w:t>
      </w:r>
    </w:p>
    <w:p w:rsidR="00FD1BC6" w:rsidRPr="004A3159" w:rsidRDefault="00FD1BC6">
      <w:pPr>
        <w:pStyle w:val="Normaltindrag"/>
      </w:pPr>
    </w:p>
    <w:tbl>
      <w:tblPr>
        <w:tblW w:w="0" w:type="auto"/>
        <w:tblLayout w:type="fixed"/>
        <w:tblCellMar>
          <w:left w:w="30" w:type="dxa"/>
          <w:right w:w="30" w:type="dxa"/>
        </w:tblCellMar>
        <w:tblLook w:val="0000" w:firstRow="0" w:lastRow="0" w:firstColumn="0" w:lastColumn="0" w:noHBand="0" w:noVBand="0"/>
      </w:tblPr>
      <w:tblGrid>
        <w:gridCol w:w="332"/>
        <w:gridCol w:w="1"/>
        <w:gridCol w:w="1"/>
        <w:gridCol w:w="1"/>
        <w:gridCol w:w="4201"/>
        <w:gridCol w:w="993"/>
        <w:gridCol w:w="15"/>
        <w:gridCol w:w="1199"/>
      </w:tblGrid>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rPr>
                <w:snapToGrid w:val="0"/>
                <w:color w:val="000000"/>
                <w:lang w:eastAsia="sv-SE"/>
              </w:rPr>
            </w:pPr>
            <w:r w:rsidRPr="004A3159">
              <w:rPr>
                <w:snapToGrid w:val="0"/>
                <w:color w:val="000000"/>
                <w:lang w:eastAsia="sv-SE"/>
              </w:rPr>
              <w:t>2.</w:t>
            </w:r>
          </w:p>
        </w:tc>
        <w:tc>
          <w:tcPr>
            <w:tcW w:w="4204" w:type="dxa"/>
            <w:gridSpan w:val="4"/>
          </w:tcPr>
          <w:p w:rsidR="00FD1BC6" w:rsidRPr="004A3159" w:rsidRDefault="00FD1BC6">
            <w:pPr>
              <w:rPr>
                <w:b/>
                <w:snapToGrid w:val="0"/>
                <w:color w:val="000000"/>
                <w:lang w:eastAsia="sv-SE"/>
              </w:rPr>
            </w:pPr>
            <w:r w:rsidRPr="004A3159">
              <w:rPr>
                <w:b/>
                <w:snapToGrid w:val="0"/>
                <w:color w:val="000000"/>
                <w:lang w:eastAsia="sv-SE"/>
              </w:rPr>
              <w:t>Kulturvetenskapliga donationen</w:t>
            </w:r>
          </w:p>
        </w:tc>
        <w:tc>
          <w:tcPr>
            <w:tcW w:w="993"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Ingående värde</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3 228 332</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Andel av årets totala avkastning</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-231 607</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Årets anslag</w:t>
            </w:r>
          </w:p>
        </w:tc>
        <w:tc>
          <w:tcPr>
            <w:tcW w:w="993"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-231 367</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b/>
                <w:snapToGrid w:val="0"/>
                <w:color w:val="000000"/>
                <w:lang w:eastAsia="sv-SE"/>
              </w:rPr>
            </w:pPr>
            <w:r w:rsidRPr="004A3159">
              <w:rPr>
                <w:b/>
                <w:snapToGrid w:val="0"/>
                <w:color w:val="000000"/>
                <w:lang w:eastAsia="sv-SE"/>
              </w:rPr>
              <w:t>Marknadsvärde 2001-12-31</w:t>
            </w:r>
          </w:p>
        </w:tc>
        <w:tc>
          <w:tcPr>
            <w:tcW w:w="993"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2 765 358</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trHeight w:val="610"/>
        </w:trPr>
        <w:tc>
          <w:tcPr>
            <w:tcW w:w="332" w:type="dxa"/>
          </w:tcPr>
          <w:p w:rsidR="00FD1BC6" w:rsidRPr="004A3159" w:rsidRDefault="00FD1BC6">
            <w:pPr>
              <w:rPr>
                <w:snapToGrid w:val="0"/>
                <w:color w:val="000000"/>
                <w:lang w:eastAsia="sv-SE"/>
              </w:rPr>
            </w:pPr>
            <w:r w:rsidRPr="004A3159">
              <w:rPr>
                <w:snapToGrid w:val="0"/>
                <w:color w:val="000000"/>
                <w:lang w:eastAsia="sv-SE"/>
              </w:rPr>
              <w:t>3.</w:t>
            </w:r>
          </w:p>
        </w:tc>
        <w:tc>
          <w:tcPr>
            <w:tcW w:w="6411" w:type="dxa"/>
            <w:hMerge w:val="restart"/>
          </w:tcPr>
          <w:p w:rsidR="00FD1BC6" w:rsidRPr="004A3159" w:rsidRDefault="00FD1BC6">
            <w:pPr>
              <w:ind w:right="759"/>
              <w:jc w:val="left"/>
              <w:rPr>
                <w:b/>
                <w:snapToGrid w:val="0"/>
                <w:color w:val="000000"/>
                <w:lang w:eastAsia="sv-SE"/>
              </w:rPr>
            </w:pPr>
            <w:r w:rsidRPr="004A3159">
              <w:rPr>
                <w:b/>
                <w:snapToGrid w:val="0"/>
                <w:color w:val="000000"/>
                <w:lang w:eastAsia="sv-SE"/>
              </w:rPr>
              <w:t xml:space="preserve">Erik Rönnbergs donation för forskning om åldrande och </w:t>
            </w:r>
            <w:r w:rsidRPr="004A3159">
              <w:rPr>
                <w:b/>
                <w:snapToGrid w:val="0"/>
                <w:color w:val="000000"/>
                <w:lang w:eastAsia="sv-SE"/>
              </w:rPr>
              <w:br/>
              <w:t>åldersrelaterade sjukd</w:t>
            </w:r>
            <w:r w:rsidRPr="004A3159">
              <w:rPr>
                <w:b/>
                <w:snapToGrid w:val="0"/>
                <w:color w:val="000000"/>
                <w:lang w:eastAsia="sv-SE"/>
              </w:rPr>
              <w:t>o</w:t>
            </w:r>
            <w:r w:rsidRPr="004A3159">
              <w:rPr>
                <w:b/>
                <w:snapToGrid w:val="0"/>
                <w:color w:val="000000"/>
                <w:lang w:eastAsia="sv-SE"/>
              </w:rPr>
              <w:t>mar</w:t>
            </w:r>
          </w:p>
        </w:tc>
        <w:tc>
          <w:tcPr>
            <w:hMerge/>
          </w:tcPr>
          <w:p w:rsidR="00FD1BC6" w:rsidRPr="004A3159" w:rsidRDefault="00FD1BC6">
            <w:pPr>
              <w:ind w:right="759"/>
              <w:jc w:val="right"/>
              <w:rPr>
                <w:snapToGrid w:val="0"/>
                <w:color w:val="000000"/>
                <w:lang w:eastAsia="sv-SE"/>
              </w:rPr>
            </w:pPr>
          </w:p>
        </w:tc>
        <w:tc>
          <w:tcPr>
            <w:hMerge/>
          </w:tcPr>
          <w:p w:rsidR="00FD1BC6" w:rsidRPr="004A3159" w:rsidRDefault="00FD1BC6">
            <w:pPr>
              <w:ind w:right="759"/>
              <w:jc w:val="right"/>
              <w:rPr>
                <w:snapToGrid w:val="0"/>
                <w:color w:val="000000"/>
                <w:lang w:eastAsia="sv-SE"/>
              </w:rPr>
            </w:pPr>
          </w:p>
        </w:tc>
        <w:tc>
          <w:tcPr>
            <w:gridSpan w:val="4"/>
            <w:hMerge/>
          </w:tcPr>
          <w:p w:rsidR="00FD1BC6" w:rsidRPr="004A3159" w:rsidRDefault="00FD1BC6">
            <w:pPr>
              <w:ind w:right="759"/>
              <w:jc w:val="right"/>
              <w:rPr>
                <w:snapToGrid w:val="0"/>
                <w:color w:val="000000"/>
                <w:lang w:eastAsia="sv-SE"/>
              </w:rPr>
            </w:pP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Ingående värde</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19 744</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Andel av årets totala avkastning</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-1 416</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Årets anslag</w:t>
            </w:r>
          </w:p>
        </w:tc>
        <w:tc>
          <w:tcPr>
            <w:tcW w:w="993"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-705</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b/>
                <w:snapToGrid w:val="0"/>
                <w:color w:val="000000"/>
                <w:lang w:eastAsia="sv-SE"/>
              </w:rPr>
            </w:pPr>
            <w:r w:rsidRPr="004A3159">
              <w:rPr>
                <w:b/>
                <w:snapToGrid w:val="0"/>
                <w:color w:val="000000"/>
                <w:lang w:eastAsia="sv-SE"/>
              </w:rPr>
              <w:t>Marknadsvärde 2001-12-31</w:t>
            </w:r>
          </w:p>
        </w:tc>
        <w:tc>
          <w:tcPr>
            <w:tcW w:w="993"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17 623</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gridAfter w:val="1"/>
          <w:wAfter w:w="1199" w:type="dxa"/>
          <w:trHeight w:val="610"/>
        </w:trPr>
        <w:tc>
          <w:tcPr>
            <w:tcW w:w="332" w:type="dxa"/>
          </w:tcPr>
          <w:p w:rsidR="00FD1BC6" w:rsidRPr="004A3159" w:rsidRDefault="00FD1BC6">
            <w:pPr>
              <w:rPr>
                <w:snapToGrid w:val="0"/>
                <w:color w:val="000000"/>
                <w:lang w:eastAsia="sv-SE"/>
              </w:rPr>
            </w:pPr>
            <w:r w:rsidRPr="004A3159">
              <w:rPr>
                <w:snapToGrid w:val="0"/>
                <w:color w:val="000000"/>
                <w:lang w:eastAsia="sv-SE"/>
              </w:rPr>
              <w:t>4.</w:t>
            </w:r>
          </w:p>
        </w:tc>
        <w:tc>
          <w:tcPr>
            <w:tcW w:w="5212" w:type="dxa"/>
            <w:hMerge w:val="restart"/>
          </w:tcPr>
          <w:p w:rsidR="00FD1BC6" w:rsidRPr="004A3159" w:rsidRDefault="00FD1BC6">
            <w:pPr>
              <w:ind w:right="1184"/>
              <w:jc w:val="left"/>
              <w:rPr>
                <w:b/>
                <w:snapToGrid w:val="0"/>
                <w:color w:val="000000"/>
                <w:lang w:eastAsia="sv-SE"/>
              </w:rPr>
            </w:pPr>
            <w:r w:rsidRPr="004A3159">
              <w:rPr>
                <w:b/>
                <w:snapToGrid w:val="0"/>
                <w:lang w:eastAsia="sv-SE"/>
              </w:rPr>
              <w:t>Erik Rönnbergs donation för forskning om sjukdomar under de tidiga barn</w:t>
            </w:r>
            <w:r w:rsidRPr="004A3159">
              <w:rPr>
                <w:b/>
                <w:snapToGrid w:val="0"/>
                <w:lang w:eastAsia="sv-SE"/>
              </w:rPr>
              <w:t>a</w:t>
            </w:r>
            <w:r w:rsidRPr="004A3159">
              <w:rPr>
                <w:b/>
                <w:snapToGrid w:val="0"/>
                <w:lang w:eastAsia="sv-SE"/>
              </w:rPr>
              <w:t>åren</w:t>
            </w:r>
          </w:p>
        </w:tc>
        <w:tc>
          <w:tcPr>
            <w:hMerge/>
          </w:tcPr>
          <w:p w:rsidR="00FD1BC6" w:rsidRPr="004A3159" w:rsidRDefault="00FD1BC6">
            <w:pPr>
              <w:jc w:val="right"/>
              <w:rPr>
                <w:snapToGrid w:val="0"/>
                <w:color w:val="000000"/>
                <w:lang w:eastAsia="sv-SE"/>
              </w:rPr>
            </w:pPr>
          </w:p>
        </w:tc>
        <w:tc>
          <w:tcPr>
            <w:hMerge/>
          </w:tcPr>
          <w:p w:rsidR="00FD1BC6" w:rsidRPr="004A3159" w:rsidRDefault="00FD1BC6">
            <w:pPr>
              <w:jc w:val="right"/>
              <w:rPr>
                <w:snapToGrid w:val="0"/>
                <w:color w:val="000000"/>
                <w:lang w:eastAsia="sv-SE"/>
              </w:rPr>
            </w:pPr>
          </w:p>
        </w:tc>
        <w:tc>
          <w:tcPr>
            <w:gridSpan w:val="3"/>
            <w:hMerge/>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Ingående värde</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6 119</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Andel av årets totala avkastning</w:t>
            </w:r>
          </w:p>
        </w:tc>
        <w:tc>
          <w:tcPr>
            <w:tcW w:w="993" w:type="dxa"/>
          </w:tcPr>
          <w:p w:rsidR="00FD1BC6" w:rsidRPr="004A3159" w:rsidRDefault="00FD1BC6">
            <w:pPr>
              <w:jc w:val="right"/>
              <w:rPr>
                <w:snapToGrid w:val="0"/>
                <w:color w:val="000000"/>
                <w:lang w:eastAsia="sv-SE"/>
              </w:rPr>
            </w:pPr>
            <w:r w:rsidRPr="004A3159">
              <w:rPr>
                <w:snapToGrid w:val="0"/>
                <w:color w:val="000000"/>
                <w:lang w:eastAsia="sv-SE"/>
              </w:rPr>
              <w:t>-440</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snapToGrid w:val="0"/>
                <w:color w:val="000000"/>
                <w:lang w:eastAsia="sv-SE"/>
              </w:rPr>
            </w:pPr>
            <w:r w:rsidRPr="004A3159">
              <w:rPr>
                <w:snapToGrid w:val="0"/>
                <w:color w:val="000000"/>
                <w:lang w:eastAsia="sv-SE"/>
              </w:rPr>
              <w:t>Årets anslag</w:t>
            </w:r>
          </w:p>
        </w:tc>
        <w:tc>
          <w:tcPr>
            <w:tcW w:w="993" w:type="dxa"/>
            <w:tcBorders>
              <w:bottom w:val="single" w:sz="4" w:space="0" w:color="auto"/>
            </w:tcBorders>
          </w:tcPr>
          <w:p w:rsidR="00FD1BC6" w:rsidRPr="004A3159" w:rsidRDefault="00FD1BC6">
            <w:pPr>
              <w:jc w:val="right"/>
              <w:rPr>
                <w:snapToGrid w:val="0"/>
                <w:color w:val="000000"/>
                <w:lang w:eastAsia="sv-SE"/>
              </w:rPr>
            </w:pPr>
            <w:r w:rsidRPr="004A3159">
              <w:rPr>
                <w:snapToGrid w:val="0"/>
                <w:color w:val="000000"/>
                <w:lang w:eastAsia="sv-SE"/>
              </w:rPr>
              <w:t>-220</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b/>
                <w:snapToGrid w:val="0"/>
                <w:color w:val="000000"/>
                <w:lang w:eastAsia="sv-SE"/>
              </w:rPr>
            </w:pPr>
            <w:r w:rsidRPr="004A3159">
              <w:rPr>
                <w:b/>
                <w:snapToGrid w:val="0"/>
                <w:color w:val="000000"/>
                <w:lang w:eastAsia="sv-SE"/>
              </w:rPr>
              <w:t>Marknadsvärde 2001-12-31</w:t>
            </w:r>
          </w:p>
        </w:tc>
        <w:tc>
          <w:tcPr>
            <w:tcW w:w="993" w:type="dxa"/>
            <w:tcBorders>
              <w:top w:val="single" w:sz="4" w:space="0" w:color="auto"/>
            </w:tcBorders>
          </w:tcPr>
          <w:p w:rsidR="00FD1BC6" w:rsidRPr="004A3159" w:rsidRDefault="00FD1BC6">
            <w:pPr>
              <w:jc w:val="right"/>
              <w:rPr>
                <w:b/>
                <w:snapToGrid w:val="0"/>
                <w:color w:val="000000"/>
                <w:lang w:eastAsia="sv-SE"/>
              </w:rPr>
            </w:pPr>
            <w:r w:rsidRPr="004A3159">
              <w:rPr>
                <w:b/>
                <w:snapToGrid w:val="0"/>
                <w:color w:val="000000"/>
                <w:lang w:eastAsia="sv-SE"/>
              </w:rPr>
              <w:t>5 459</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rPr>
                <w:b/>
                <w:snapToGrid w:val="0"/>
                <w:color w:val="000000"/>
                <w:lang w:eastAsia="sv-SE"/>
              </w:rPr>
            </w:pPr>
            <w:r w:rsidRPr="004A3159">
              <w:rPr>
                <w:b/>
                <w:snapToGrid w:val="0"/>
                <w:color w:val="000000"/>
                <w:lang w:eastAsia="sv-SE"/>
              </w:rPr>
              <w:t>Totalt eget kapital till marknadsvärde 2001-12-31</w:t>
            </w:r>
          </w:p>
        </w:tc>
        <w:tc>
          <w:tcPr>
            <w:tcW w:w="993" w:type="dxa"/>
          </w:tcPr>
          <w:p w:rsidR="00FD1BC6" w:rsidRPr="004A3159" w:rsidRDefault="00FD1BC6">
            <w:pPr>
              <w:jc w:val="right"/>
              <w:rPr>
                <w:b/>
                <w:snapToGrid w:val="0"/>
                <w:color w:val="000000"/>
                <w:lang w:eastAsia="sv-SE"/>
              </w:rPr>
            </w:pPr>
            <w:r w:rsidRPr="004A3159">
              <w:rPr>
                <w:b/>
                <w:snapToGrid w:val="0"/>
                <w:color w:val="000000"/>
                <w:lang w:eastAsia="sv-SE"/>
              </w:rPr>
              <w:t>7 960 448</w:t>
            </w:r>
          </w:p>
        </w:tc>
      </w:tr>
      <w:tr w:rsidR="00000000" w:rsidRPr="004A3159">
        <w:tblPrEx>
          <w:tblCellMar>
            <w:top w:w="0" w:type="dxa"/>
            <w:bottom w:w="0" w:type="dxa"/>
          </w:tblCellMar>
        </w:tblPrEx>
        <w:trPr>
          <w:gridAfter w:val="2"/>
          <w:wAfter w:w="1214" w:type="dxa"/>
          <w:trHeight w:val="305"/>
        </w:trPr>
        <w:tc>
          <w:tcPr>
            <w:tcW w:w="332" w:type="dxa"/>
          </w:tcPr>
          <w:p w:rsidR="00FD1BC6" w:rsidRPr="004A3159" w:rsidRDefault="00FD1BC6">
            <w:pPr>
              <w:jc w:val="right"/>
              <w:rPr>
                <w:snapToGrid w:val="0"/>
                <w:color w:val="000000"/>
                <w:lang w:eastAsia="sv-SE"/>
              </w:rPr>
            </w:pPr>
          </w:p>
        </w:tc>
        <w:tc>
          <w:tcPr>
            <w:tcW w:w="4204" w:type="dxa"/>
            <w:gridSpan w:val="4"/>
          </w:tcPr>
          <w:p w:rsidR="00FD1BC6" w:rsidRPr="004A3159" w:rsidRDefault="00FD1BC6">
            <w:pPr>
              <w:jc w:val="right"/>
              <w:rPr>
                <w:snapToGrid w:val="0"/>
                <w:color w:val="000000"/>
                <w:lang w:eastAsia="sv-SE"/>
              </w:rPr>
            </w:pPr>
          </w:p>
        </w:tc>
        <w:tc>
          <w:tcPr>
            <w:tcW w:w="993" w:type="dxa"/>
          </w:tcPr>
          <w:p w:rsidR="00FD1BC6" w:rsidRPr="004A3159" w:rsidRDefault="00FD1BC6">
            <w:pPr>
              <w:jc w:val="right"/>
              <w:rPr>
                <w:snapToGrid w:val="0"/>
                <w:color w:val="000000"/>
                <w:lang w:eastAsia="sv-SE"/>
              </w:rPr>
            </w:pPr>
          </w:p>
        </w:tc>
      </w:tr>
    </w:tbl>
    <w:p w:rsidR="00FD1BC6" w:rsidRPr="004A3159" w:rsidRDefault="00FD1BC6">
      <w:pPr>
        <w:pStyle w:val="Normaltindrag"/>
      </w:pPr>
    </w:p>
    <w:p w:rsidR="00FD1BC6" w:rsidRPr="004A3159" w:rsidRDefault="00FD1BC6">
      <w:pPr>
        <w:pStyle w:val="Normaltindrag"/>
      </w:pPr>
    </w:p>
    <w:p w:rsidR="00FD1BC6" w:rsidRPr="004A3159" w:rsidRDefault="00FD1BC6">
      <w:pPr>
        <w:pStyle w:val="Normaltindrag"/>
        <w:sectPr w:rsidR="00000000" w:rsidRPr="004A3159">
          <w:headerReference w:type="even" r:id="rId29"/>
          <w:headerReference w:type="default" r:id="rId30"/>
          <w:footerReference w:type="even" r:id="rId31"/>
          <w:footerReference w:type="default" r:id="rId32"/>
          <w:headerReference w:type="first" r:id="rId33"/>
          <w:footerReference w:type="first" r:id="rId34"/>
          <w:pgSz w:w="11906" w:h="16838" w:code="9"/>
          <w:pgMar w:top="850" w:right="4649" w:bottom="4507" w:left="1304" w:header="340" w:footer="227" w:gutter="0"/>
          <w:cols w:space="720"/>
          <w:titlePg/>
        </w:sectPr>
      </w:pPr>
    </w:p>
    <w:p w:rsidR="00FD1BC6" w:rsidRPr="004A3159" w:rsidRDefault="00FD1BC6">
      <w:r w:rsidRPr="004A3159">
        <w:t>Stockholm den 8 februari 2002</w:t>
      </w:r>
    </w:p>
    <w:p w:rsidR="00FD1BC6" w:rsidRPr="004A3159" w:rsidRDefault="00FD1BC6">
      <w:pPr>
        <w:pStyle w:val="Ordfranden"/>
        <w:tabs>
          <w:tab w:val="left" w:pos="3544"/>
          <w:tab w:val="left" w:pos="4253"/>
        </w:tabs>
        <w:spacing w:before="600"/>
        <w:rPr>
          <w:noProof w:val="0"/>
        </w:rPr>
      </w:pPr>
      <w:r w:rsidRPr="004A3159">
        <w:rPr>
          <w:noProof w:val="0"/>
        </w:rPr>
        <w:t>Stig Strömholm</w:t>
      </w:r>
      <w:r w:rsidRPr="004A3159">
        <w:rPr>
          <w:noProof w:val="0"/>
        </w:rPr>
        <w:tab/>
        <w:t>Sonia Karlsson</w:t>
      </w:r>
      <w:r w:rsidRPr="004A3159">
        <w:rPr>
          <w:noProof w:val="0"/>
        </w:rPr>
        <w:tab/>
      </w:r>
    </w:p>
    <w:p w:rsidR="00FD1BC6" w:rsidRPr="004A3159" w:rsidRDefault="00FD1BC6">
      <w:pPr>
        <w:tabs>
          <w:tab w:val="left" w:pos="2127"/>
          <w:tab w:val="left" w:pos="3261"/>
          <w:tab w:val="left" w:pos="3544"/>
          <w:tab w:val="left" w:pos="4111"/>
          <w:tab w:val="left" w:pos="4253"/>
        </w:tabs>
        <w:spacing w:before="0"/>
      </w:pPr>
      <w:r w:rsidRPr="004A3159">
        <w:t>Ordförande</w:t>
      </w:r>
      <w:r w:rsidRPr="004A3159">
        <w:tab/>
      </w:r>
      <w:r w:rsidRPr="004A3159">
        <w:tab/>
      </w:r>
      <w:r w:rsidRPr="004A3159">
        <w:tab/>
        <w:t>Vice ordförande</w:t>
      </w:r>
      <w:r w:rsidRPr="004A3159">
        <w:tab/>
      </w:r>
    </w:p>
    <w:p w:rsidR="00FD1BC6" w:rsidRPr="004A3159" w:rsidRDefault="00FD1BC6">
      <w:pPr>
        <w:pStyle w:val="Ordfranden"/>
        <w:tabs>
          <w:tab w:val="left" w:pos="3261"/>
          <w:tab w:val="left" w:pos="3544"/>
          <w:tab w:val="left" w:pos="4253"/>
        </w:tabs>
        <w:spacing w:before="600"/>
        <w:rPr>
          <w:noProof w:val="0"/>
        </w:rPr>
      </w:pPr>
      <w:r w:rsidRPr="004A3159">
        <w:rPr>
          <w:noProof w:val="0"/>
        </w:rPr>
        <w:t>Lars Bäckström</w:t>
      </w:r>
      <w:r w:rsidRPr="004A3159">
        <w:rPr>
          <w:noProof w:val="0"/>
        </w:rPr>
        <w:tab/>
      </w:r>
      <w:r w:rsidRPr="004A3159">
        <w:rPr>
          <w:noProof w:val="0"/>
        </w:rPr>
        <w:tab/>
        <w:t>Bernt Ekholm</w:t>
      </w:r>
      <w:r w:rsidRPr="004A3159">
        <w:rPr>
          <w:noProof w:val="0"/>
        </w:rPr>
        <w:tab/>
      </w:r>
    </w:p>
    <w:p w:rsidR="00FD1BC6" w:rsidRPr="004A3159" w:rsidRDefault="00FD1BC6">
      <w:pPr>
        <w:pStyle w:val="Ordfranden"/>
        <w:tabs>
          <w:tab w:val="left" w:pos="3261"/>
          <w:tab w:val="left" w:pos="3544"/>
          <w:tab w:val="left" w:pos="4253"/>
        </w:tabs>
        <w:spacing w:before="600"/>
        <w:rPr>
          <w:noProof w:val="0"/>
        </w:rPr>
      </w:pPr>
      <w:r w:rsidRPr="004A3159">
        <w:rPr>
          <w:noProof w:val="0"/>
        </w:rPr>
        <w:t>Åke Gustavsson</w:t>
      </w:r>
      <w:r w:rsidRPr="004A3159">
        <w:rPr>
          <w:noProof w:val="0"/>
        </w:rPr>
        <w:tab/>
      </w:r>
      <w:r w:rsidRPr="004A3159">
        <w:rPr>
          <w:noProof w:val="0"/>
        </w:rPr>
        <w:tab/>
        <w:t>Chris Heister</w:t>
      </w:r>
    </w:p>
    <w:p w:rsidR="00FD1BC6" w:rsidRPr="004A3159" w:rsidRDefault="00FD1BC6">
      <w:pPr>
        <w:pStyle w:val="Ordfranden"/>
        <w:tabs>
          <w:tab w:val="left" w:pos="3544"/>
          <w:tab w:val="left" w:pos="4253"/>
        </w:tabs>
        <w:spacing w:before="600"/>
        <w:rPr>
          <w:noProof w:val="0"/>
        </w:rPr>
      </w:pPr>
      <w:r w:rsidRPr="004A3159">
        <w:rPr>
          <w:noProof w:val="0"/>
        </w:rPr>
        <w:t>Christer Jönsson</w:t>
      </w:r>
      <w:r w:rsidRPr="004A3159">
        <w:rPr>
          <w:noProof w:val="0"/>
        </w:rPr>
        <w:tab/>
        <w:t>Lars-Erik Klangby</w:t>
      </w:r>
    </w:p>
    <w:p w:rsidR="00FD1BC6" w:rsidRPr="004A3159" w:rsidRDefault="00FD1BC6">
      <w:pPr>
        <w:pStyle w:val="Ordfranden"/>
        <w:tabs>
          <w:tab w:val="left" w:pos="3544"/>
          <w:tab w:val="left" w:pos="4253"/>
        </w:tabs>
        <w:spacing w:before="600"/>
        <w:rPr>
          <w:noProof w:val="0"/>
        </w:rPr>
      </w:pPr>
      <w:r w:rsidRPr="004A3159">
        <w:rPr>
          <w:noProof w:val="0"/>
        </w:rPr>
        <w:t>Hillevi Rosenquist</w:t>
      </w:r>
      <w:r w:rsidRPr="004A3159">
        <w:rPr>
          <w:noProof w:val="0"/>
        </w:rPr>
        <w:tab/>
        <w:t xml:space="preserve">Tuve Skånberg </w:t>
      </w:r>
    </w:p>
    <w:p w:rsidR="00FD1BC6" w:rsidRPr="004A3159" w:rsidRDefault="00FD1BC6">
      <w:pPr>
        <w:pStyle w:val="Ordfranden"/>
        <w:tabs>
          <w:tab w:val="left" w:pos="3544"/>
          <w:tab w:val="left" w:pos="4253"/>
        </w:tabs>
        <w:spacing w:before="600"/>
        <w:rPr>
          <w:noProof w:val="0"/>
        </w:rPr>
      </w:pPr>
      <w:r w:rsidRPr="004A3159">
        <w:rPr>
          <w:noProof w:val="0"/>
        </w:rPr>
        <w:t>Gunnar Törnqvist</w:t>
      </w:r>
      <w:r w:rsidRPr="004A3159">
        <w:rPr>
          <w:noProof w:val="0"/>
        </w:rPr>
        <w:tab/>
        <w:t>Rune Åberg</w:t>
      </w:r>
    </w:p>
    <w:p w:rsidR="00FD1BC6" w:rsidRPr="004A3159" w:rsidRDefault="00FD1BC6">
      <w:pPr>
        <w:pStyle w:val="Ordfranden"/>
        <w:tabs>
          <w:tab w:val="left" w:pos="3544"/>
          <w:tab w:val="left" w:pos="4253"/>
        </w:tabs>
        <w:spacing w:before="600"/>
        <w:rPr>
          <w:noProof w:val="0"/>
        </w:rPr>
      </w:pPr>
      <w:r w:rsidRPr="004A3159">
        <w:rPr>
          <w:noProof w:val="0"/>
        </w:rPr>
        <w:t>Dan Brändström</w:t>
      </w:r>
    </w:p>
    <w:p w:rsidR="00FD1BC6" w:rsidRPr="004A3159" w:rsidRDefault="00FD1BC6">
      <w:pPr>
        <w:tabs>
          <w:tab w:val="left" w:pos="1985"/>
          <w:tab w:val="left" w:pos="2127"/>
          <w:tab w:val="left" w:pos="4111"/>
        </w:tabs>
        <w:spacing w:before="0"/>
      </w:pPr>
      <w:r w:rsidRPr="004A3159">
        <w:t>Verkställande direktör</w:t>
      </w:r>
    </w:p>
    <w:p w:rsidR="00FD1BC6" w:rsidRPr="004A3159" w:rsidRDefault="00FD1BC6"/>
    <w:p w:rsidR="00FD1BC6" w:rsidRPr="004A3159" w:rsidRDefault="00FD1BC6">
      <w:pPr>
        <w:pStyle w:val="Rubrik1"/>
        <w:rPr>
          <w:noProof w:val="0"/>
        </w:rPr>
        <w:sectPr w:rsidR="00000000" w:rsidRPr="004A3159">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p>
    <w:p w:rsidR="00FD1BC6" w:rsidRPr="004A3159" w:rsidRDefault="00FD1BC6">
      <w:pPr>
        <w:pStyle w:val="Rubrik1"/>
        <w:rPr>
          <w:noProof w:val="0"/>
        </w:rPr>
      </w:pPr>
      <w:bookmarkStart w:id="76" w:name="_Toc2566864"/>
      <w:r w:rsidRPr="004A3159">
        <w:rPr>
          <w:noProof w:val="0"/>
        </w:rPr>
        <w:t>Revisionsutlåtande</w:t>
      </w:r>
      <w:bookmarkEnd w:id="76"/>
    </w:p>
    <w:p w:rsidR="00FD1BC6" w:rsidRPr="004A3159" w:rsidRDefault="00FD1BC6">
      <w:r w:rsidRPr="004A3159">
        <w:t>Vi har granskat årsredovisningen och bokföringen samt styrelsens förvaltning i Stiftelsen Riksbankens Jubileumsfond för år 2001. Det är styrelsen som har ansvaret för räkenskapshandlingarna och förvaltningen. Vårt ansvar är att uttala oss om årsredovisningen och förvaltningen på grundval av vår revision.</w:t>
      </w:r>
    </w:p>
    <w:p w:rsidR="00FD1BC6" w:rsidRPr="004A3159" w:rsidRDefault="00FD1BC6">
      <w:pPr>
        <w:pStyle w:val="Normaltindrag"/>
      </w:pPr>
      <w:r w:rsidRPr="004A3159">
        <w:t>Revisionen har utförts i enlighet med god revisionssed i Sverige. Det inn</w:t>
      </w:r>
      <w:r w:rsidRPr="004A3159">
        <w:t>e</w:t>
      </w:r>
      <w:r w:rsidRPr="004A3159">
        <w:t>bär att vi planerat och genomfört revisionen för att i rimlig grad försäkra oss om att årsredovisningen inte innehåller väsentliga fel. En revision innefattar att granska ett urval av underlagen för belopp och annan information i räke</w:t>
      </w:r>
      <w:r w:rsidRPr="004A3159">
        <w:t>n</w:t>
      </w:r>
      <w:r w:rsidRPr="004A3159">
        <w:t>skapshandlingarna. I en revision ingår också att pröva redovisningsprincipe</w:t>
      </w:r>
      <w:r w:rsidRPr="004A3159">
        <w:t>r</w:t>
      </w:r>
      <w:r w:rsidRPr="004A3159">
        <w:t>na och styrelsens tillämpning av dem samt att bedöma den samlade inform</w:t>
      </w:r>
      <w:r w:rsidRPr="004A3159">
        <w:t>a</w:t>
      </w:r>
      <w:r w:rsidRPr="004A3159">
        <w:t>tionen i årsredovisningen. Vi har granskat väsentliga beslut, åtgärder och förhållanden i stiftelsen för att kunna bedöma om sty</w:t>
      </w:r>
      <w:r w:rsidRPr="004A3159">
        <w:t>relseledamot är ersät</w:t>
      </w:r>
      <w:r w:rsidRPr="004A3159">
        <w:t>t</w:t>
      </w:r>
      <w:r w:rsidRPr="004A3159">
        <w:t>ningsskyldig mot stiftelsen, om skäl för entledigande föreligger eller om ledamoten på annat sätt handlat i strid med stiftelselagen eller stiftelseföror</w:t>
      </w:r>
      <w:r w:rsidRPr="004A3159">
        <w:t>d</w:t>
      </w:r>
      <w:r w:rsidRPr="004A3159">
        <w:t>nandet. Vi anser att vår revision ger oss rimlig grund för våra uttalanden nedan.</w:t>
      </w:r>
    </w:p>
    <w:p w:rsidR="00FD1BC6" w:rsidRPr="004A3159" w:rsidRDefault="00FD1BC6">
      <w:pPr>
        <w:pStyle w:val="Normaltindrag"/>
      </w:pPr>
      <w:r w:rsidRPr="004A3159">
        <w:t>Årsredovisningen har upprättats i enlighet med stiftelselagen.</w:t>
      </w:r>
    </w:p>
    <w:p w:rsidR="00FD1BC6" w:rsidRPr="004A3159" w:rsidRDefault="00FD1BC6">
      <w:pPr>
        <w:pStyle w:val="Normaltindrag"/>
      </w:pPr>
      <w:r w:rsidRPr="004A3159">
        <w:t>Styrelseledamöterna har inte handlat i strid med stiftelselagen eller stifte</w:t>
      </w:r>
      <w:r w:rsidRPr="004A3159">
        <w:t>l</w:t>
      </w:r>
      <w:r w:rsidRPr="004A3159">
        <w:t xml:space="preserve">seförordnandet. </w:t>
      </w:r>
    </w:p>
    <w:p w:rsidR="00FD1BC6" w:rsidRPr="004A3159" w:rsidRDefault="00FD1BC6">
      <w:r w:rsidRPr="004A3159">
        <w:t>Stockholm den 11 februari 2002</w:t>
      </w:r>
    </w:p>
    <w:p w:rsidR="00FD1BC6" w:rsidRPr="004A3159" w:rsidRDefault="00FD1BC6">
      <w:r w:rsidRPr="004A3159">
        <w:t>PricewaterhouseCoopers AB</w:t>
      </w:r>
    </w:p>
    <w:p w:rsidR="00FD1BC6" w:rsidRPr="004A3159" w:rsidRDefault="00FD1BC6">
      <w:pPr>
        <w:pStyle w:val="Brdtextenkl"/>
      </w:pPr>
    </w:p>
    <w:p w:rsidR="00FD1BC6" w:rsidRPr="004A3159" w:rsidRDefault="00FD1BC6">
      <w:pPr>
        <w:pStyle w:val="Brdtextenkl"/>
      </w:pPr>
    </w:p>
    <w:p w:rsidR="00FD1BC6" w:rsidRPr="004A3159" w:rsidRDefault="00FD1BC6">
      <w:r w:rsidRPr="004A3159">
        <w:t>Ulrika Granholm Dahl</w:t>
      </w:r>
    </w:p>
    <w:p w:rsidR="00FD1BC6" w:rsidRPr="004A3159" w:rsidRDefault="00FD1BC6">
      <w:pPr>
        <w:spacing w:before="0"/>
      </w:pPr>
      <w:r w:rsidRPr="004A3159">
        <w:t>Auktoriserad revisor</w:t>
      </w:r>
    </w:p>
    <w:p w:rsidR="00FD1BC6" w:rsidRPr="004A3159" w:rsidRDefault="00FD1BC6">
      <w:pPr>
        <w:pStyle w:val="Normaltindrag"/>
      </w:pPr>
    </w:p>
    <w:p w:rsidR="00FD1BC6" w:rsidRPr="004A3159" w:rsidRDefault="00FD1BC6">
      <w:pPr>
        <w:pStyle w:val="Normaltindrag"/>
        <w:sectPr w:rsidR="00000000" w:rsidRPr="004A3159">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rsidR="00FD1BC6" w:rsidRPr="004A3159" w:rsidRDefault="00FD1BC6">
      <w:pPr>
        <w:pStyle w:val="Rubrik1"/>
        <w:spacing w:after="240"/>
        <w:rPr>
          <w:noProof w:val="0"/>
        </w:rPr>
      </w:pPr>
      <w:bookmarkStart w:id="77" w:name="_Toc2566865"/>
      <w:r w:rsidRPr="004A3159">
        <w:rPr>
          <w:noProof w:val="0"/>
        </w:rPr>
        <w:t>Innehållsförteckning</w:t>
      </w:r>
      <w:bookmarkEnd w:id="77"/>
    </w:p>
    <w:p w:rsidR="00FD1BC6" w:rsidRPr="004A3159" w:rsidRDefault="00FD1BC6">
      <w:pPr>
        <w:pStyle w:val="Innehll1"/>
      </w:pPr>
      <w:r w:rsidRPr="004A3159">
        <w:t>Stiftelsens uppdrag, tillkomst och inriktning</w:t>
      </w:r>
      <w:r w:rsidRPr="004A3159">
        <w:tab/>
        <w:t>1</w:t>
      </w:r>
    </w:p>
    <w:p w:rsidR="00FD1BC6" w:rsidRPr="004A3159" w:rsidRDefault="00FD1BC6">
      <w:pPr>
        <w:pStyle w:val="Innehll1"/>
      </w:pPr>
      <w:r w:rsidRPr="004A3159">
        <w:t>VD-kommentar</w:t>
      </w:r>
      <w:r w:rsidRPr="004A3159">
        <w:tab/>
        <w:t>3</w:t>
      </w:r>
    </w:p>
    <w:p w:rsidR="00FD1BC6" w:rsidRPr="004A3159" w:rsidRDefault="00FD1BC6">
      <w:pPr>
        <w:pStyle w:val="Innehll1"/>
      </w:pPr>
      <w:r w:rsidRPr="004A3159">
        <w:t>Den forskningsstödjande verksamheten</w:t>
      </w:r>
      <w:r w:rsidRPr="004A3159">
        <w:tab/>
        <w:t>6</w:t>
      </w:r>
    </w:p>
    <w:p w:rsidR="00FD1BC6" w:rsidRPr="004A3159" w:rsidRDefault="00FD1BC6">
      <w:pPr>
        <w:pStyle w:val="Innehll2"/>
      </w:pPr>
      <w:r w:rsidRPr="004A3159">
        <w:t>Arbetssätt</w:t>
      </w:r>
      <w:r w:rsidRPr="004A3159">
        <w:tab/>
        <w:t>6</w:t>
      </w:r>
    </w:p>
    <w:p w:rsidR="00FD1BC6" w:rsidRPr="004A3159" w:rsidRDefault="00FD1BC6">
      <w:pPr>
        <w:pStyle w:val="Innehll2"/>
      </w:pPr>
      <w:r w:rsidRPr="004A3159">
        <w:t>Uppföljning och utvärdering</w:t>
      </w:r>
      <w:r w:rsidRPr="004A3159">
        <w:tab/>
        <w:t>7</w:t>
      </w:r>
    </w:p>
    <w:p w:rsidR="00FD1BC6" w:rsidRPr="004A3159" w:rsidRDefault="00FD1BC6">
      <w:pPr>
        <w:pStyle w:val="Innehll2"/>
      </w:pPr>
      <w:r w:rsidRPr="004A3159">
        <w:t>Anslag till forskningsprojekt och infrastrukturellt stöd</w:t>
      </w:r>
      <w:r w:rsidRPr="004A3159">
        <w:tab/>
        <w:t>13</w:t>
      </w:r>
    </w:p>
    <w:p w:rsidR="00FD1BC6" w:rsidRPr="004A3159" w:rsidRDefault="00FD1BC6">
      <w:pPr>
        <w:pStyle w:val="Innehll3"/>
      </w:pPr>
      <w:r w:rsidRPr="004A3159">
        <w:t>Pro Futura</w:t>
      </w:r>
      <w:r w:rsidRPr="004A3159">
        <w:tab/>
        <w:t>14</w:t>
      </w:r>
    </w:p>
    <w:p w:rsidR="00FD1BC6" w:rsidRPr="004A3159" w:rsidRDefault="00FD1BC6">
      <w:pPr>
        <w:pStyle w:val="Innehll3"/>
      </w:pPr>
      <w:r w:rsidRPr="004A3159">
        <w:t>Omkostnadsavgifter</w:t>
      </w:r>
      <w:r w:rsidRPr="004A3159">
        <w:tab/>
        <w:t>14</w:t>
      </w:r>
    </w:p>
    <w:p w:rsidR="00FD1BC6" w:rsidRPr="004A3159" w:rsidRDefault="00FD1BC6">
      <w:pPr>
        <w:pStyle w:val="Innehll3"/>
      </w:pPr>
      <w:r w:rsidRPr="004A3159">
        <w:t>Anslag till symposier, seminarier, forskningsinformativa insatser, informationsutbyte m.m.</w:t>
      </w:r>
      <w:r w:rsidRPr="004A3159">
        <w:tab/>
        <w:t>16</w:t>
      </w:r>
    </w:p>
    <w:p w:rsidR="00FD1BC6" w:rsidRPr="004A3159" w:rsidRDefault="00FD1BC6">
      <w:pPr>
        <w:pStyle w:val="Innehll3"/>
      </w:pPr>
      <w:r w:rsidRPr="004A3159">
        <w:t>Stipendier</w:t>
      </w:r>
      <w:r w:rsidRPr="004A3159">
        <w:tab/>
        <w:t>17</w:t>
      </w:r>
    </w:p>
    <w:p w:rsidR="00FD1BC6" w:rsidRPr="004A3159" w:rsidRDefault="00FD1BC6">
      <w:pPr>
        <w:pStyle w:val="Innehll2"/>
      </w:pPr>
      <w:r w:rsidRPr="004A3159">
        <w:t>Forskarskolor</w:t>
      </w:r>
      <w:r w:rsidRPr="004A3159">
        <w:tab/>
        <w:t>18</w:t>
      </w:r>
    </w:p>
    <w:p w:rsidR="00FD1BC6" w:rsidRPr="004A3159" w:rsidRDefault="00FD1BC6">
      <w:pPr>
        <w:pStyle w:val="Innehll3"/>
      </w:pPr>
      <w:r w:rsidRPr="004A3159">
        <w:t>Forskarskolan i matematik med ämnesdidaktisk inriktning</w:t>
      </w:r>
      <w:r w:rsidRPr="004A3159">
        <w:tab/>
        <w:t>18</w:t>
      </w:r>
    </w:p>
    <w:p w:rsidR="00FD1BC6" w:rsidRPr="004A3159" w:rsidRDefault="00FD1BC6">
      <w:pPr>
        <w:pStyle w:val="Innehll3"/>
      </w:pPr>
      <w:r w:rsidRPr="004A3159">
        <w:t>Forskarskola i moderna språk</w:t>
      </w:r>
      <w:r w:rsidRPr="004A3159">
        <w:tab/>
        <w:t>19</w:t>
      </w:r>
    </w:p>
    <w:p w:rsidR="00FD1BC6" w:rsidRPr="004A3159" w:rsidRDefault="00FD1BC6">
      <w:pPr>
        <w:pStyle w:val="Innehll3"/>
      </w:pPr>
      <w:r w:rsidRPr="004A3159">
        <w:t>The Swedish School of Advanced Asia Pacific Studies – SSAAPS</w:t>
      </w:r>
      <w:r w:rsidRPr="004A3159">
        <w:tab/>
        <w:t>20</w:t>
      </w:r>
    </w:p>
    <w:p w:rsidR="00FD1BC6" w:rsidRPr="004A3159" w:rsidRDefault="00FD1BC6">
      <w:pPr>
        <w:pStyle w:val="Innehll3"/>
      </w:pPr>
      <w:r w:rsidRPr="004A3159">
        <w:t>Forskarskola för museianställda</w:t>
      </w:r>
      <w:r w:rsidRPr="004A3159">
        <w:tab/>
        <w:t>20</w:t>
      </w:r>
    </w:p>
    <w:p w:rsidR="00FD1BC6" w:rsidRPr="004A3159" w:rsidRDefault="00FD1BC6">
      <w:pPr>
        <w:pStyle w:val="Innehll2"/>
      </w:pPr>
      <w:r w:rsidRPr="004A3159">
        <w:t>Områdesgrupper</w:t>
      </w:r>
      <w:r w:rsidRPr="004A3159">
        <w:tab/>
        <w:t>21</w:t>
      </w:r>
    </w:p>
    <w:p w:rsidR="00FD1BC6" w:rsidRPr="004A3159" w:rsidRDefault="00FD1BC6">
      <w:pPr>
        <w:pStyle w:val="Innehll3"/>
      </w:pPr>
      <w:r w:rsidRPr="004A3159">
        <w:t>Områdesgruppen för forskning om konst och gestaltning</w:t>
      </w:r>
      <w:r w:rsidRPr="004A3159">
        <w:tab/>
        <w:t>21</w:t>
      </w:r>
    </w:p>
    <w:p w:rsidR="00FD1BC6" w:rsidRPr="004A3159" w:rsidRDefault="00FD1BC6">
      <w:pPr>
        <w:pStyle w:val="Innehll3"/>
      </w:pPr>
      <w:r w:rsidRPr="004A3159">
        <w:t>Områdesgruppen för forskning om kunskapssamhället</w:t>
      </w:r>
      <w:r w:rsidRPr="004A3159">
        <w:tab/>
        <w:t>23</w:t>
      </w:r>
    </w:p>
    <w:p w:rsidR="00FD1BC6" w:rsidRPr="004A3159" w:rsidRDefault="00FD1BC6">
      <w:pPr>
        <w:pStyle w:val="Innehll3"/>
      </w:pPr>
      <w:r w:rsidRPr="004A3159">
        <w:t>Områdesgruppen för forskning om Kultur – Säkerhet – Hållbar samhällsutveckling</w:t>
      </w:r>
      <w:r w:rsidRPr="004A3159">
        <w:tab/>
        <w:t>24</w:t>
      </w:r>
    </w:p>
    <w:p w:rsidR="00FD1BC6" w:rsidRPr="004A3159" w:rsidRDefault="00FD1BC6">
      <w:pPr>
        <w:pStyle w:val="Innehll2"/>
      </w:pPr>
      <w:r w:rsidRPr="004A3159">
        <w:t>Samarbete med riksdagen</w:t>
      </w:r>
      <w:r w:rsidRPr="004A3159">
        <w:tab/>
        <w:t>27</w:t>
      </w:r>
    </w:p>
    <w:p w:rsidR="00FD1BC6" w:rsidRPr="004A3159" w:rsidRDefault="00FD1BC6">
      <w:pPr>
        <w:pStyle w:val="Innehll3"/>
      </w:pPr>
      <w:r w:rsidRPr="004A3159">
        <w:t>Fredrika Bremer 200 år</w:t>
      </w:r>
      <w:r w:rsidRPr="004A3159">
        <w:tab/>
        <w:t>27</w:t>
      </w:r>
    </w:p>
    <w:p w:rsidR="00FD1BC6" w:rsidRPr="004A3159" w:rsidRDefault="00FD1BC6">
      <w:pPr>
        <w:pStyle w:val="Innehll3"/>
      </w:pPr>
      <w:r w:rsidRPr="004A3159">
        <w:t>Thorbjörn Fälldin 75 år</w:t>
      </w:r>
      <w:r w:rsidRPr="004A3159">
        <w:tab/>
        <w:t>27</w:t>
      </w:r>
    </w:p>
    <w:p w:rsidR="00FD1BC6" w:rsidRPr="004A3159" w:rsidRDefault="00FD1BC6">
      <w:pPr>
        <w:pStyle w:val="Innehll3"/>
      </w:pPr>
      <w:r w:rsidRPr="004A3159">
        <w:t>Tage Erlander 100 år</w:t>
      </w:r>
      <w:r w:rsidRPr="004A3159">
        <w:tab/>
        <w:t>28</w:t>
      </w:r>
    </w:p>
    <w:p w:rsidR="00FD1BC6" w:rsidRPr="004A3159" w:rsidRDefault="00FD1BC6">
      <w:pPr>
        <w:pStyle w:val="Innehll3"/>
      </w:pPr>
      <w:r w:rsidRPr="004A3159">
        <w:t>Historieämnet</w:t>
      </w:r>
      <w:r w:rsidRPr="004A3159">
        <w:tab/>
        <w:t>29</w:t>
      </w:r>
    </w:p>
    <w:p w:rsidR="00FD1BC6" w:rsidRPr="004A3159" w:rsidRDefault="00FD1BC6">
      <w:pPr>
        <w:pStyle w:val="Innehll2"/>
      </w:pPr>
      <w:r w:rsidRPr="004A3159">
        <w:t>Aktiviteter under det svenska ordförandeskapet i EU</w:t>
      </w:r>
      <w:r w:rsidRPr="004A3159">
        <w:tab/>
        <w:t>31</w:t>
      </w:r>
    </w:p>
    <w:p w:rsidR="00FD1BC6" w:rsidRPr="004A3159" w:rsidRDefault="00FD1BC6">
      <w:pPr>
        <w:pStyle w:val="Innehll3"/>
      </w:pPr>
      <w:r w:rsidRPr="004A3159">
        <w:t>Europe with a Human Face – EU-seminarium i Uppsala</w:t>
      </w:r>
      <w:r w:rsidRPr="004A3159">
        <w:tab/>
        <w:t>31</w:t>
      </w:r>
    </w:p>
    <w:p w:rsidR="00FD1BC6" w:rsidRPr="004A3159" w:rsidRDefault="00FD1BC6">
      <w:pPr>
        <w:pStyle w:val="Innehll3"/>
      </w:pPr>
      <w:r w:rsidRPr="004A3159">
        <w:t>Creative Europe och Visbyseminariet</w:t>
      </w:r>
      <w:r w:rsidRPr="004A3159">
        <w:tab/>
        <w:t>32</w:t>
      </w:r>
    </w:p>
    <w:p w:rsidR="00FD1BC6" w:rsidRPr="004A3159" w:rsidRDefault="00FD1BC6">
      <w:pPr>
        <w:pStyle w:val="Innehll3"/>
      </w:pPr>
      <w:r w:rsidRPr="004A3159">
        <w:t>Creative Europe och Norrköpingsseminariet</w:t>
      </w:r>
      <w:r w:rsidRPr="004A3159">
        <w:tab/>
        <w:t>33</w:t>
      </w:r>
    </w:p>
    <w:p w:rsidR="00FD1BC6" w:rsidRPr="004A3159" w:rsidRDefault="00FD1BC6">
      <w:pPr>
        <w:pStyle w:val="Innehll3"/>
        <w:ind w:right="424"/>
      </w:pPr>
      <w:r w:rsidRPr="004A3159">
        <w:t>European Foundation Centre – Annual General Assembly 2001</w:t>
      </w:r>
      <w:r w:rsidRPr="004A3159">
        <w:tab/>
        <w:t>34</w:t>
      </w:r>
    </w:p>
    <w:p w:rsidR="00FD1BC6" w:rsidRPr="004A3159" w:rsidRDefault="00FD1BC6">
      <w:pPr>
        <w:pStyle w:val="Innehll2"/>
      </w:pPr>
      <w:r w:rsidRPr="004A3159">
        <w:t>Internationella engagemang</w:t>
      </w:r>
      <w:r w:rsidRPr="004A3159">
        <w:tab/>
        <w:t>35</w:t>
      </w:r>
    </w:p>
    <w:p w:rsidR="00FD1BC6" w:rsidRPr="004A3159" w:rsidRDefault="00FD1BC6">
      <w:pPr>
        <w:pStyle w:val="Innehll3"/>
      </w:pPr>
      <w:r w:rsidRPr="004A3159">
        <w:t>Collegium Budapest</w:t>
      </w:r>
      <w:r w:rsidRPr="004A3159">
        <w:tab/>
        <w:t>35</w:t>
      </w:r>
    </w:p>
    <w:p w:rsidR="00FD1BC6" w:rsidRPr="004A3159" w:rsidRDefault="00FD1BC6">
      <w:pPr>
        <w:pStyle w:val="Innehll3"/>
      </w:pPr>
      <w:r w:rsidRPr="004A3159">
        <w:t>Samarbete med Tyskland</w:t>
      </w:r>
      <w:r w:rsidRPr="004A3159">
        <w:tab/>
        <w:t>36</w:t>
      </w:r>
    </w:p>
    <w:p w:rsidR="00FD1BC6" w:rsidRPr="004A3159" w:rsidRDefault="00FD1BC6">
      <w:pPr>
        <w:pStyle w:val="Innehll3"/>
      </w:pPr>
      <w:r w:rsidRPr="004A3159">
        <w:t>Symposium om institut för avancerade studier</w:t>
      </w:r>
      <w:r w:rsidRPr="004A3159">
        <w:tab/>
        <w:t>37</w:t>
      </w:r>
    </w:p>
    <w:p w:rsidR="00FD1BC6" w:rsidRPr="004A3159" w:rsidRDefault="00FD1BC6">
      <w:pPr>
        <w:pStyle w:val="Innehll3"/>
      </w:pPr>
      <w:r w:rsidRPr="004A3159">
        <w:t>Svenskt i Finland – finskt i Sverige</w:t>
      </w:r>
      <w:r w:rsidRPr="004A3159">
        <w:tab/>
        <w:t>37</w:t>
      </w:r>
    </w:p>
    <w:p w:rsidR="00FD1BC6" w:rsidRPr="004A3159" w:rsidRDefault="00FD1BC6">
      <w:pPr>
        <w:pStyle w:val="Innehll3"/>
      </w:pPr>
      <w:r w:rsidRPr="004A3159">
        <w:t>Projekt 1905</w:t>
      </w:r>
      <w:r w:rsidRPr="004A3159">
        <w:tab/>
        <w:t>39</w:t>
      </w:r>
    </w:p>
    <w:p w:rsidR="00FD1BC6" w:rsidRPr="004A3159" w:rsidRDefault="00FD1BC6">
      <w:pPr>
        <w:pStyle w:val="Innehll3"/>
      </w:pPr>
      <w:r w:rsidRPr="004A3159">
        <w:t>Nordiskt ljus till Florens</w:t>
      </w:r>
      <w:r w:rsidRPr="004A3159">
        <w:tab/>
        <w:t>39</w:t>
      </w:r>
    </w:p>
    <w:p w:rsidR="00FD1BC6" w:rsidRPr="004A3159" w:rsidRDefault="00FD1BC6">
      <w:pPr>
        <w:pStyle w:val="Innehll2"/>
      </w:pPr>
      <w:r w:rsidRPr="004A3159">
        <w:t>Övrigt</w:t>
      </w:r>
      <w:r w:rsidRPr="004A3159">
        <w:tab/>
        <w:t>40</w:t>
      </w:r>
    </w:p>
    <w:p w:rsidR="00FD1BC6" w:rsidRPr="004A3159" w:rsidRDefault="00FD1BC6">
      <w:pPr>
        <w:pStyle w:val="Innehll3"/>
      </w:pPr>
      <w:r w:rsidRPr="004A3159">
        <w:t>Forskning om Sveriges förhållande till nazismen, Nazityskland och Förintelsen</w:t>
      </w:r>
      <w:r w:rsidRPr="004A3159">
        <w:tab/>
        <w:t>40</w:t>
      </w:r>
    </w:p>
    <w:p w:rsidR="00FD1BC6" w:rsidRPr="004A3159" w:rsidRDefault="00FD1BC6">
      <w:pPr>
        <w:pStyle w:val="Innehll3"/>
      </w:pPr>
      <w:r w:rsidRPr="004A3159">
        <w:t>Nobelsymposier</w:t>
      </w:r>
      <w:r w:rsidRPr="004A3159">
        <w:tab/>
        <w:t>40</w:t>
      </w:r>
    </w:p>
    <w:p w:rsidR="00FD1BC6" w:rsidRPr="004A3159" w:rsidRDefault="00FD1BC6">
      <w:pPr>
        <w:pStyle w:val="Innehll1"/>
      </w:pPr>
      <w:r w:rsidRPr="004A3159">
        <w:t>Den ekonomiska förvaltningen</w:t>
      </w:r>
      <w:r w:rsidRPr="004A3159">
        <w:tab/>
        <w:t>42</w:t>
      </w:r>
    </w:p>
    <w:p w:rsidR="00FD1BC6" w:rsidRPr="004A3159" w:rsidRDefault="00FD1BC6">
      <w:pPr>
        <w:pStyle w:val="Innehll3"/>
      </w:pPr>
      <w:r w:rsidRPr="004A3159">
        <w:t>Förvaltningsberättelse</w:t>
      </w:r>
      <w:r w:rsidRPr="004A3159">
        <w:tab/>
        <w:t>42</w:t>
      </w:r>
    </w:p>
    <w:p w:rsidR="00FD1BC6" w:rsidRPr="004A3159" w:rsidRDefault="00FD1BC6">
      <w:pPr>
        <w:pStyle w:val="Innehll1"/>
      </w:pPr>
      <w:r w:rsidRPr="004A3159">
        <w:t>Redovisnings- och värderingsprinciper</w:t>
      </w:r>
      <w:r w:rsidRPr="004A3159">
        <w:tab/>
        <w:t>51</w:t>
      </w:r>
    </w:p>
    <w:p w:rsidR="00FD1BC6" w:rsidRPr="004A3159" w:rsidRDefault="00FD1BC6">
      <w:pPr>
        <w:pStyle w:val="Innehll3"/>
      </w:pPr>
      <w:r w:rsidRPr="004A3159">
        <w:t>Värdering materiella anläggningstillgångar</w:t>
      </w:r>
      <w:r w:rsidRPr="004A3159">
        <w:tab/>
        <w:t>51</w:t>
      </w:r>
    </w:p>
    <w:p w:rsidR="00FD1BC6" w:rsidRPr="004A3159" w:rsidRDefault="00FD1BC6">
      <w:pPr>
        <w:pStyle w:val="Innehll3"/>
      </w:pPr>
      <w:r w:rsidRPr="004A3159">
        <w:t>Värdering finansiella anläggningstillgångar</w:t>
      </w:r>
      <w:r w:rsidRPr="004A3159">
        <w:tab/>
        <w:t>51</w:t>
      </w:r>
    </w:p>
    <w:p w:rsidR="00FD1BC6" w:rsidRPr="004A3159" w:rsidRDefault="00FD1BC6">
      <w:pPr>
        <w:pStyle w:val="Innehll3"/>
      </w:pPr>
      <w:r w:rsidRPr="004A3159">
        <w:t>Värdering omsättningstillgångar</w:t>
      </w:r>
      <w:r w:rsidRPr="004A3159">
        <w:tab/>
        <w:t>52</w:t>
      </w:r>
    </w:p>
    <w:p w:rsidR="00FD1BC6" w:rsidRPr="004A3159" w:rsidRDefault="00FD1BC6">
      <w:pPr>
        <w:pStyle w:val="Innehll3"/>
      </w:pPr>
      <w:r w:rsidRPr="004A3159">
        <w:t>Värdering skulder</w:t>
      </w:r>
      <w:r w:rsidRPr="004A3159">
        <w:tab/>
        <w:t>52</w:t>
      </w:r>
    </w:p>
    <w:p w:rsidR="00FD1BC6" w:rsidRPr="004A3159" w:rsidRDefault="00FD1BC6">
      <w:pPr>
        <w:pStyle w:val="Innehll3"/>
      </w:pPr>
      <w:r w:rsidRPr="004A3159">
        <w:t>Beviljade forskningsmedel</w:t>
      </w:r>
      <w:r w:rsidRPr="004A3159">
        <w:tab/>
        <w:t>52</w:t>
      </w:r>
    </w:p>
    <w:p w:rsidR="00FD1BC6" w:rsidRPr="004A3159" w:rsidRDefault="00FD1BC6">
      <w:pPr>
        <w:pStyle w:val="Innehll3"/>
      </w:pPr>
      <w:r w:rsidRPr="004A3159">
        <w:t>Eget kapital</w:t>
      </w:r>
      <w:r w:rsidRPr="004A3159">
        <w:tab/>
        <w:t>52</w:t>
      </w:r>
    </w:p>
    <w:p w:rsidR="00FD1BC6" w:rsidRPr="004A3159" w:rsidRDefault="00FD1BC6">
      <w:pPr>
        <w:pStyle w:val="Innehll1"/>
      </w:pPr>
      <w:r w:rsidRPr="004A3159">
        <w:t>Noter (belopp i tkr)</w:t>
      </w:r>
      <w:r w:rsidRPr="004A3159">
        <w:tab/>
        <w:t>54</w:t>
      </w:r>
    </w:p>
    <w:p w:rsidR="00FD1BC6" w:rsidRPr="004A3159" w:rsidRDefault="00FD1BC6">
      <w:pPr>
        <w:pStyle w:val="Innehll2"/>
      </w:pPr>
      <w:r w:rsidRPr="004A3159">
        <w:rPr>
          <w:snapToGrid w:val="0"/>
        </w:rPr>
        <w:t>Beviljade medel till forskning</w:t>
      </w:r>
      <w:r w:rsidRPr="004A3159">
        <w:tab/>
        <w:t>69</w:t>
      </w:r>
    </w:p>
    <w:p w:rsidR="00FD1BC6" w:rsidRPr="004A3159" w:rsidRDefault="00FD1BC6">
      <w:pPr>
        <w:pStyle w:val="Innehll2"/>
      </w:pPr>
      <w:r w:rsidRPr="004A3159">
        <w:rPr>
          <w:snapToGrid w:val="0"/>
        </w:rPr>
        <w:t>Donationer (belopp i tkr)</w:t>
      </w:r>
      <w:r w:rsidRPr="004A3159">
        <w:tab/>
        <w:t>70</w:t>
      </w:r>
    </w:p>
    <w:p w:rsidR="00FD1BC6" w:rsidRPr="004A3159" w:rsidRDefault="00FD1BC6">
      <w:pPr>
        <w:pStyle w:val="Innehll1"/>
      </w:pPr>
      <w:r w:rsidRPr="004A3159">
        <w:t>Revisionsutlåtande</w:t>
      </w:r>
      <w:r w:rsidRPr="004A3159">
        <w:tab/>
        <w:t>7</w:t>
      </w:r>
      <w:bookmarkStart w:id="78" w:name="_Hlt2566866"/>
      <w:r w:rsidRPr="004A3159">
        <w:t>3</w:t>
      </w:r>
      <w:bookmarkEnd w:id="78"/>
    </w:p>
    <w:p w:rsidR="00FD1BC6" w:rsidRPr="004A3159" w:rsidRDefault="00FD1BC6">
      <w:pPr>
        <w:pStyle w:val="Innehll1"/>
      </w:pPr>
      <w:r w:rsidRPr="004A3159">
        <w:t>Innehållsförteckning</w:t>
      </w:r>
      <w:r w:rsidRPr="004A3159">
        <w:tab/>
        <w:t>74</w:t>
      </w:r>
    </w:p>
    <w:p w:rsidR="00FD1BC6" w:rsidRPr="004A3159" w:rsidRDefault="00FD1BC6"/>
    <w:p w:rsidR="00FD1BC6" w:rsidRPr="004A3159" w:rsidRDefault="00FD1BC6">
      <w:pPr>
        <w:pStyle w:val="Normaltindrag"/>
        <w:spacing w:line="20" w:lineRule="exact"/>
      </w:pPr>
    </w:p>
    <w:p w:rsidR="00FD1BC6" w:rsidRPr="004A3159" w:rsidRDefault="00FD1BC6">
      <w:pPr>
        <w:pStyle w:val="Tryckort"/>
        <w:framePr w:wrap="around"/>
        <w:jc w:val="right"/>
      </w:pPr>
      <w:r w:rsidRPr="004A3159">
        <w:t>Elanders Gotab, Stockholm  2002</w:t>
      </w:r>
    </w:p>
    <w:p w:rsidR="00FD1BC6" w:rsidRPr="004A3159" w:rsidRDefault="00FD1BC6">
      <w:pPr>
        <w:pStyle w:val="Normaltindrag"/>
        <w:spacing w:line="20" w:lineRule="exact"/>
      </w:pPr>
    </w:p>
    <w:sectPr w:rsidR="00FD1BC6" w:rsidRPr="004A3159">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BC6" w:rsidRPr="004A3159" w:rsidRDefault="00FD1BC6">
      <w:pPr>
        <w:spacing w:before="0" w:line="240" w:lineRule="auto"/>
      </w:pPr>
      <w:r w:rsidRPr="004A3159">
        <w:separator/>
      </w:r>
    </w:p>
  </w:endnote>
  <w:endnote w:type="continuationSeparator" w:id="0">
    <w:p w:rsidR="00FD1BC6" w:rsidRPr="004A3159" w:rsidRDefault="00FD1BC6">
      <w:pPr>
        <w:spacing w:before="0" w:line="240" w:lineRule="auto"/>
      </w:pPr>
      <w:r w:rsidRPr="004A3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44</w:t>
    </w:r>
    <w:r w:rsidRPr="004A3159">
      <w:fldChar w:fldCharType="end"/>
    </w:r>
  </w:p>
  <w:p w:rsidR="00FD1BC6" w:rsidRPr="004A3159" w:rsidRDefault="00FD1BC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957" w:h="283" w:hRule="exact" w:hSpace="0" w:vSpace="0" w:wrap="around" w:xAlign="inside" w:y="13040"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70</w:t>
    </w:r>
    <w:r w:rsidRPr="004A3159">
      <w:fldChar w:fldCharType="end"/>
    </w:r>
  </w:p>
  <w:p w:rsidR="00FD1BC6" w:rsidRPr="004A3159" w:rsidRDefault="00FD1BC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H"/>
      <w:framePr w:w="8957" w:h="283" w:hRule="exact" w:hSpace="0" w:vSpace="0" w:wrap="around" w:xAlign="inside" w:y="13040"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71</w:t>
    </w:r>
    <w:r w:rsidRPr="004A3159">
      <w:fldChar w:fldCharType="end"/>
    </w:r>
  </w:p>
  <w:p w:rsidR="00FD1BC6" w:rsidRPr="004A3159" w:rsidRDefault="00FD1BC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957" w:h="283" w:hRule="exact" w:hSpace="0" w:vSpace="0" w:wrap="around" w:xAlign="inside" w:y="13040" w:anchorLock="0"/>
    </w:pPr>
    <w:r w:rsidRPr="004A3159">
      <w:fldChar w:fldCharType="begin" w:fldLock="1"/>
    </w:r>
    <w:r w:rsidRPr="004A3159">
      <w:instrText xml:space="preserve"> if </w:instrText>
    </w:r>
    <w:r w:rsidRPr="004A3159">
      <w:fldChar w:fldCharType="begin" w:fldLock="1"/>
    </w:r>
    <w:r w:rsidRPr="004A3159">
      <w:instrText xml:space="preserve"> = </w:instrText>
    </w:r>
    <w:r w:rsidRPr="004A3159">
      <w:fldChar w:fldCharType="begin" w:fldLock="1"/>
    </w:r>
    <w:r w:rsidRPr="004A3159">
      <w:instrText xml:space="preserve"> = </w:instrText>
    </w:r>
    <w:r w:rsidRPr="004A3159">
      <w:fldChar w:fldCharType="begin" w:fldLock="1"/>
    </w:r>
    <w:r w:rsidRPr="004A3159">
      <w:instrText xml:space="preserve"> page</w:instrText>
    </w:r>
    <w:r w:rsidRPr="004A3159">
      <w:fldChar w:fldCharType="separate"/>
    </w:r>
    <w:r w:rsidRPr="004A3159">
      <w:instrText>54</w:instrText>
    </w:r>
    <w:r w:rsidRPr="004A3159">
      <w:fldChar w:fldCharType="end"/>
    </w:r>
    <w:r w:rsidRPr="004A3159">
      <w:instrText xml:space="preserve">/2 </w:instrText>
    </w:r>
    <w:r w:rsidRPr="004A3159">
      <w:fldChar w:fldCharType="separate"/>
    </w:r>
    <w:r w:rsidRPr="004A3159">
      <w:instrText>27</w:instrText>
    </w:r>
    <w:r w:rsidRPr="004A3159">
      <w:fldChar w:fldCharType="end"/>
    </w:r>
    <w:r w:rsidRPr="004A3159">
      <w:instrText xml:space="preserve"> - </w:instrText>
    </w:r>
    <w:r w:rsidRPr="004A3159">
      <w:fldChar w:fldCharType="begin" w:fldLock="1"/>
    </w:r>
    <w:r w:rsidRPr="004A3159">
      <w:instrText xml:space="preserve"> = int(</w:instrText>
    </w:r>
    <w:r w:rsidRPr="004A3159">
      <w:fldChar w:fldCharType="begin" w:fldLock="1"/>
    </w:r>
    <w:r w:rsidRPr="004A3159">
      <w:instrText xml:space="preserve"> page</w:instrText>
    </w:r>
    <w:r w:rsidRPr="004A3159">
      <w:fldChar w:fldCharType="separate"/>
    </w:r>
    <w:r w:rsidRPr="004A3159">
      <w:instrText>54</w:instrText>
    </w:r>
    <w:r w:rsidRPr="004A3159">
      <w:fldChar w:fldCharType="end"/>
    </w:r>
    <w:r w:rsidRPr="004A3159">
      <w:instrText xml:space="preserve">/2) </w:instrText>
    </w:r>
    <w:r w:rsidRPr="004A3159">
      <w:fldChar w:fldCharType="separate"/>
    </w:r>
    <w:r w:rsidRPr="004A3159">
      <w:instrText>27</w:instrText>
    </w:r>
    <w:r w:rsidRPr="004A3159">
      <w:fldChar w:fldCharType="end"/>
    </w:r>
    <w:r w:rsidRPr="004A3159">
      <w:fldChar w:fldCharType="separate"/>
    </w:r>
    <w:r w:rsidRPr="004A3159">
      <w:instrText>0</w:instrText>
    </w:r>
    <w:r w:rsidRPr="004A3159">
      <w:fldChar w:fldCharType="end"/>
    </w:r>
    <w:r w:rsidRPr="004A3159">
      <w:instrText xml:space="preserve"> = 0 "</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54</w:instrText>
    </w:r>
    <w:r w:rsidRPr="004A3159">
      <w:fldChar w:fldCharType="end"/>
    </w:r>
  </w:p>
  <w:p w:rsidR="00FD1BC6" w:rsidRPr="004A3159" w:rsidRDefault="00FD1BC6">
    <w:pPr>
      <w:pStyle w:val="SidfotV"/>
      <w:framePr w:w="8957" w:h="283" w:hRule="exact" w:hSpace="0" w:vSpace="0" w:wrap="around" w:xAlign="inside" w:y="13040" w:anchorLock="0"/>
    </w:pPr>
    <w:r w:rsidRPr="004A3159">
      <w:instrText>""</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55</w:instrText>
    </w:r>
    <w:r w:rsidRPr="004A3159">
      <w:fldChar w:fldCharType="end"/>
    </w:r>
    <w:r w:rsidRPr="004A3159">
      <w:instrText>"</w:instrText>
    </w:r>
    <w:r w:rsidRPr="004A3159">
      <w:fldChar w:fldCharType="separate"/>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54</w:t>
    </w:r>
    <w:r w:rsidRPr="004A3159">
      <w:fldChar w:fldCharType="end"/>
    </w:r>
  </w:p>
  <w:p w:rsidR="00FD1BC6" w:rsidRPr="004A3159" w:rsidRDefault="00FD1BC6">
    <w:pPr>
      <w:pStyle w:val="SidfotH"/>
      <w:framePr w:w="8957" w:h="283" w:hRule="exact" w:hSpace="0" w:vSpace="0" w:wrap="around" w:xAlign="inside" w:y="13040" w:anchorLock="0"/>
    </w:pPr>
    <w:r w:rsidRPr="004A3159">
      <w:fldChar w:fldCharType="end"/>
    </w:r>
  </w:p>
  <w:p w:rsidR="00FD1BC6" w:rsidRPr="004A3159" w:rsidRDefault="00FD1BC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78</w:t>
    </w:r>
    <w:r w:rsidRPr="004A3159">
      <w:fldChar w:fldCharType="end"/>
    </w:r>
  </w:p>
  <w:p w:rsidR="00FD1BC6" w:rsidRPr="004A3159" w:rsidRDefault="00FD1BC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H"/>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73</w:t>
    </w:r>
    <w:r w:rsidRPr="004A3159">
      <w:fldChar w:fldCharType="end"/>
    </w:r>
  </w:p>
  <w:p w:rsidR="00FD1BC6" w:rsidRPr="004A3159" w:rsidRDefault="00FD1BC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if </w:instrText>
    </w:r>
    <w:r w:rsidRPr="004A3159">
      <w:fldChar w:fldCharType="begin" w:fldLock="1"/>
    </w:r>
    <w:r w:rsidRPr="004A3159">
      <w:instrText xml:space="preserve"> = </w:instrText>
    </w:r>
    <w:r w:rsidRPr="004A3159">
      <w:fldChar w:fldCharType="begin" w:fldLock="1"/>
    </w:r>
    <w:r w:rsidRPr="004A3159">
      <w:instrText xml:space="preserve"> = </w:instrText>
    </w:r>
    <w:r w:rsidRPr="004A3159">
      <w:fldChar w:fldCharType="begin" w:fldLock="1"/>
    </w:r>
    <w:r w:rsidRPr="004A3159">
      <w:instrText xml:space="preserve"> page</w:instrText>
    </w:r>
    <w:r w:rsidRPr="004A3159">
      <w:fldChar w:fldCharType="separate"/>
    </w:r>
    <w:r w:rsidRPr="004A3159">
      <w:instrText>72</w:instrText>
    </w:r>
    <w:r w:rsidRPr="004A3159">
      <w:fldChar w:fldCharType="end"/>
    </w:r>
    <w:r w:rsidRPr="004A3159">
      <w:instrText xml:space="preserve">/2 </w:instrText>
    </w:r>
    <w:r w:rsidRPr="004A3159">
      <w:fldChar w:fldCharType="separate"/>
    </w:r>
    <w:r w:rsidRPr="004A3159">
      <w:instrText>36</w:instrText>
    </w:r>
    <w:r w:rsidRPr="004A3159">
      <w:fldChar w:fldCharType="end"/>
    </w:r>
    <w:r w:rsidRPr="004A3159">
      <w:instrText xml:space="preserve"> - </w:instrText>
    </w:r>
    <w:r w:rsidRPr="004A3159">
      <w:fldChar w:fldCharType="begin" w:fldLock="1"/>
    </w:r>
    <w:r w:rsidRPr="004A3159">
      <w:instrText xml:space="preserve"> = int(</w:instrText>
    </w:r>
    <w:r w:rsidRPr="004A3159">
      <w:fldChar w:fldCharType="begin" w:fldLock="1"/>
    </w:r>
    <w:r w:rsidRPr="004A3159">
      <w:instrText xml:space="preserve"> page</w:instrText>
    </w:r>
    <w:r w:rsidRPr="004A3159">
      <w:fldChar w:fldCharType="separate"/>
    </w:r>
    <w:r w:rsidRPr="004A3159">
      <w:instrText>72</w:instrText>
    </w:r>
    <w:r w:rsidRPr="004A3159">
      <w:fldChar w:fldCharType="end"/>
    </w:r>
    <w:r w:rsidRPr="004A3159">
      <w:instrText xml:space="preserve">/2) </w:instrText>
    </w:r>
    <w:r w:rsidRPr="004A3159">
      <w:fldChar w:fldCharType="separate"/>
    </w:r>
    <w:r w:rsidRPr="004A3159">
      <w:instrText>36</w:instrText>
    </w:r>
    <w:r w:rsidRPr="004A3159">
      <w:fldChar w:fldCharType="end"/>
    </w:r>
    <w:r w:rsidRPr="004A3159">
      <w:fldChar w:fldCharType="separate"/>
    </w:r>
    <w:r w:rsidRPr="004A3159">
      <w:instrText>0</w:instrText>
    </w:r>
    <w:r w:rsidRPr="004A3159">
      <w:fldChar w:fldCharType="end"/>
    </w:r>
    <w:r w:rsidRPr="004A3159">
      <w:instrText xml:space="preserve"> = 0 "</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72</w:instrText>
    </w:r>
    <w:r w:rsidRPr="004A3159">
      <w:fldChar w:fldCharType="end"/>
    </w:r>
  </w:p>
  <w:p w:rsidR="00FD1BC6" w:rsidRPr="004A3159" w:rsidRDefault="00FD1BC6">
    <w:pPr>
      <w:pStyle w:val="SidfotV"/>
      <w:framePr w:w="8732" w:h="284" w:hRule="exact" w:hSpace="0" w:vSpace="0" w:wrap="around" w:xAlign="inside" w:y="13042" w:anchorLock="0"/>
    </w:pPr>
    <w:r w:rsidRPr="004A3159">
      <w:instrText>""</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73</w:instrText>
    </w:r>
    <w:r w:rsidRPr="004A3159">
      <w:fldChar w:fldCharType="end"/>
    </w:r>
    <w:r w:rsidRPr="004A3159">
      <w:instrText>"</w:instrText>
    </w:r>
    <w:r w:rsidRPr="004A3159">
      <w:fldChar w:fldCharType="separate"/>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72</w:t>
    </w:r>
    <w:r w:rsidRPr="004A3159">
      <w:fldChar w:fldCharType="end"/>
    </w:r>
  </w:p>
  <w:p w:rsidR="00FD1BC6" w:rsidRPr="004A3159" w:rsidRDefault="00FD1BC6">
    <w:pPr>
      <w:pStyle w:val="SidfotH"/>
      <w:framePr w:w="8732" w:h="284" w:hRule="exact" w:hSpace="0" w:vSpace="0" w:wrap="around" w:xAlign="inside" w:y="13042" w:anchorLock="0"/>
    </w:pPr>
    <w:r w:rsidRPr="004A3159">
      <w:fldChar w:fldCharType="end"/>
    </w:r>
  </w:p>
  <w:p w:rsidR="00FD1BC6" w:rsidRPr="004A3159" w:rsidRDefault="00FD1BC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78</w:t>
    </w:r>
    <w:r w:rsidRPr="004A3159">
      <w:fldChar w:fldCharType="end"/>
    </w:r>
  </w:p>
  <w:p w:rsidR="00FD1BC6" w:rsidRPr="004A3159" w:rsidRDefault="00FD1BC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H"/>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75</w:t>
    </w:r>
    <w:r w:rsidRPr="004A3159">
      <w:fldChar w:fldCharType="end"/>
    </w:r>
  </w:p>
  <w:p w:rsidR="00FD1BC6" w:rsidRPr="004A3159" w:rsidRDefault="00FD1BC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if </w:instrText>
    </w:r>
    <w:r w:rsidRPr="004A3159">
      <w:fldChar w:fldCharType="begin" w:fldLock="1"/>
    </w:r>
    <w:r w:rsidRPr="004A3159">
      <w:instrText xml:space="preserve"> = </w:instrText>
    </w:r>
    <w:r w:rsidRPr="004A3159">
      <w:fldChar w:fldCharType="begin" w:fldLock="1"/>
    </w:r>
    <w:r w:rsidRPr="004A3159">
      <w:instrText xml:space="preserve"> = </w:instrText>
    </w:r>
    <w:r w:rsidRPr="004A3159">
      <w:fldChar w:fldCharType="begin" w:fldLock="1"/>
    </w:r>
    <w:r w:rsidRPr="004A3159">
      <w:instrText xml:space="preserve"> page</w:instrText>
    </w:r>
    <w:r w:rsidRPr="004A3159">
      <w:fldChar w:fldCharType="separate"/>
    </w:r>
    <w:r w:rsidRPr="004A3159">
      <w:instrText>73</w:instrText>
    </w:r>
    <w:r w:rsidRPr="004A3159">
      <w:fldChar w:fldCharType="end"/>
    </w:r>
    <w:r w:rsidRPr="004A3159">
      <w:instrText xml:space="preserve">/2 </w:instrText>
    </w:r>
    <w:r w:rsidRPr="004A3159">
      <w:fldChar w:fldCharType="separate"/>
    </w:r>
    <w:r w:rsidRPr="004A3159">
      <w:instrText>36,5</w:instrText>
    </w:r>
    <w:r w:rsidRPr="004A3159">
      <w:fldChar w:fldCharType="end"/>
    </w:r>
    <w:r w:rsidRPr="004A3159">
      <w:instrText xml:space="preserve"> - </w:instrText>
    </w:r>
    <w:r w:rsidRPr="004A3159">
      <w:fldChar w:fldCharType="begin" w:fldLock="1"/>
    </w:r>
    <w:r w:rsidRPr="004A3159">
      <w:instrText xml:space="preserve"> = int(</w:instrText>
    </w:r>
    <w:r w:rsidRPr="004A3159">
      <w:fldChar w:fldCharType="begin" w:fldLock="1"/>
    </w:r>
    <w:r w:rsidRPr="004A3159">
      <w:instrText xml:space="preserve"> page</w:instrText>
    </w:r>
    <w:r w:rsidRPr="004A3159">
      <w:fldChar w:fldCharType="separate"/>
    </w:r>
    <w:r w:rsidRPr="004A3159">
      <w:instrText>73</w:instrText>
    </w:r>
    <w:r w:rsidRPr="004A3159">
      <w:fldChar w:fldCharType="end"/>
    </w:r>
    <w:r w:rsidRPr="004A3159">
      <w:instrText xml:space="preserve">/2) </w:instrText>
    </w:r>
    <w:r w:rsidRPr="004A3159">
      <w:fldChar w:fldCharType="separate"/>
    </w:r>
    <w:r w:rsidRPr="004A3159">
      <w:instrText>36</w:instrText>
    </w:r>
    <w:r w:rsidRPr="004A3159">
      <w:fldChar w:fldCharType="end"/>
    </w:r>
    <w:r w:rsidRPr="004A3159">
      <w:fldChar w:fldCharType="separate"/>
    </w:r>
    <w:r w:rsidRPr="004A3159">
      <w:instrText>0,5</w:instrText>
    </w:r>
    <w:r w:rsidRPr="004A3159">
      <w:fldChar w:fldCharType="end"/>
    </w:r>
    <w:r w:rsidRPr="004A3159">
      <w:instrText xml:space="preserve"> = 0 "</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74</w:instrText>
    </w:r>
    <w:r w:rsidRPr="004A3159">
      <w:fldChar w:fldCharType="end"/>
    </w:r>
  </w:p>
  <w:p w:rsidR="00FD1BC6" w:rsidRPr="004A3159" w:rsidRDefault="00FD1BC6">
    <w:pPr>
      <w:pStyle w:val="SidfotH"/>
      <w:framePr w:w="8732" w:h="284" w:hRule="exact" w:hSpace="0" w:vSpace="0" w:wrap="around" w:xAlign="inside" w:y="13042" w:anchorLock="0"/>
    </w:pPr>
    <w:r w:rsidRPr="004A3159">
      <w:instrText>""</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73</w:instrText>
    </w:r>
    <w:r w:rsidRPr="004A3159">
      <w:fldChar w:fldCharType="end"/>
    </w:r>
    <w:r w:rsidRPr="004A3159">
      <w:instrText>"</w:instrText>
    </w:r>
    <w:r w:rsidRPr="004A3159">
      <w:fldChar w:fldCharType="separate"/>
    </w:r>
    <w:r w:rsidRPr="004A3159">
      <w:t>73</w:t>
    </w:r>
    <w:r w:rsidRPr="004A3159">
      <w:fldChar w:fldCharType="end"/>
    </w:r>
  </w:p>
  <w:p w:rsidR="00FD1BC6" w:rsidRPr="004A3159" w:rsidRDefault="00FD1BC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76</w:t>
    </w:r>
    <w:r w:rsidRPr="004A3159">
      <w:fldChar w:fldCharType="end"/>
    </w:r>
  </w:p>
  <w:p w:rsidR="00FD1BC6" w:rsidRPr="004A3159" w:rsidRDefault="00FD1B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H"/>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43</w:t>
    </w:r>
    <w:r w:rsidRPr="004A3159">
      <w:fldChar w:fldCharType="end"/>
    </w:r>
  </w:p>
  <w:p w:rsidR="00FD1BC6" w:rsidRPr="004A3159" w:rsidRDefault="00FD1BC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H"/>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75</w:t>
    </w:r>
    <w:r w:rsidRPr="004A3159">
      <w:fldChar w:fldCharType="end"/>
    </w:r>
  </w:p>
  <w:p w:rsidR="00FD1BC6" w:rsidRPr="004A3159" w:rsidRDefault="00FD1BC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if </w:instrText>
    </w:r>
    <w:r w:rsidRPr="004A3159">
      <w:fldChar w:fldCharType="begin" w:fldLock="1"/>
    </w:r>
    <w:r w:rsidRPr="004A3159">
      <w:instrText xml:space="preserve"> = </w:instrText>
    </w:r>
    <w:r w:rsidRPr="004A3159">
      <w:fldChar w:fldCharType="begin" w:fldLock="1"/>
    </w:r>
    <w:r w:rsidRPr="004A3159">
      <w:instrText xml:space="preserve"> = </w:instrText>
    </w:r>
    <w:r w:rsidRPr="004A3159">
      <w:fldChar w:fldCharType="begin" w:fldLock="1"/>
    </w:r>
    <w:r w:rsidRPr="004A3159">
      <w:instrText xml:space="preserve"> page</w:instrText>
    </w:r>
    <w:r w:rsidRPr="004A3159">
      <w:fldChar w:fldCharType="separate"/>
    </w:r>
    <w:r w:rsidRPr="004A3159">
      <w:instrText>74</w:instrText>
    </w:r>
    <w:r w:rsidRPr="004A3159">
      <w:fldChar w:fldCharType="end"/>
    </w:r>
    <w:r w:rsidRPr="004A3159">
      <w:instrText xml:space="preserve">/2 </w:instrText>
    </w:r>
    <w:r w:rsidRPr="004A3159">
      <w:fldChar w:fldCharType="separate"/>
    </w:r>
    <w:r w:rsidRPr="004A3159">
      <w:instrText>37</w:instrText>
    </w:r>
    <w:r w:rsidRPr="004A3159">
      <w:fldChar w:fldCharType="end"/>
    </w:r>
    <w:r w:rsidRPr="004A3159">
      <w:instrText xml:space="preserve"> - </w:instrText>
    </w:r>
    <w:r w:rsidRPr="004A3159">
      <w:fldChar w:fldCharType="begin" w:fldLock="1"/>
    </w:r>
    <w:r w:rsidRPr="004A3159">
      <w:instrText xml:space="preserve"> = int(</w:instrText>
    </w:r>
    <w:r w:rsidRPr="004A3159">
      <w:fldChar w:fldCharType="begin" w:fldLock="1"/>
    </w:r>
    <w:r w:rsidRPr="004A3159">
      <w:instrText xml:space="preserve"> page</w:instrText>
    </w:r>
    <w:r w:rsidRPr="004A3159">
      <w:fldChar w:fldCharType="separate"/>
    </w:r>
    <w:r w:rsidRPr="004A3159">
      <w:instrText>74</w:instrText>
    </w:r>
    <w:r w:rsidRPr="004A3159">
      <w:fldChar w:fldCharType="end"/>
    </w:r>
    <w:r w:rsidRPr="004A3159">
      <w:instrText xml:space="preserve">/2) </w:instrText>
    </w:r>
    <w:r w:rsidRPr="004A3159">
      <w:fldChar w:fldCharType="separate"/>
    </w:r>
    <w:r w:rsidRPr="004A3159">
      <w:instrText>37</w:instrText>
    </w:r>
    <w:r w:rsidRPr="004A3159">
      <w:fldChar w:fldCharType="end"/>
    </w:r>
    <w:r w:rsidRPr="004A3159">
      <w:fldChar w:fldCharType="separate"/>
    </w:r>
    <w:r w:rsidRPr="004A3159">
      <w:instrText>0</w:instrText>
    </w:r>
    <w:r w:rsidRPr="004A3159">
      <w:fldChar w:fldCharType="end"/>
    </w:r>
    <w:r w:rsidRPr="004A3159">
      <w:instrText xml:space="preserve"> = 0 "</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74</w:instrText>
    </w:r>
    <w:r w:rsidRPr="004A3159">
      <w:fldChar w:fldCharType="end"/>
    </w:r>
  </w:p>
  <w:p w:rsidR="00FD1BC6" w:rsidRPr="004A3159" w:rsidRDefault="00FD1BC6">
    <w:pPr>
      <w:pStyle w:val="SidfotV"/>
      <w:framePr w:w="8732" w:h="284" w:hRule="exact" w:hSpace="0" w:vSpace="0" w:wrap="around" w:xAlign="inside" w:y="13042" w:anchorLock="0"/>
    </w:pPr>
    <w:r w:rsidRPr="004A3159">
      <w:instrText>""</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75</w:instrText>
    </w:r>
    <w:r w:rsidRPr="004A3159">
      <w:fldChar w:fldCharType="end"/>
    </w:r>
    <w:r w:rsidRPr="004A3159">
      <w:instrText>"</w:instrText>
    </w:r>
    <w:r w:rsidRPr="004A3159">
      <w:fldChar w:fldCharType="separate"/>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74</w:t>
    </w:r>
    <w:r w:rsidRPr="004A3159">
      <w:fldChar w:fldCharType="end"/>
    </w:r>
  </w:p>
  <w:p w:rsidR="00FD1BC6" w:rsidRPr="004A3159" w:rsidRDefault="00FD1BC6">
    <w:pPr>
      <w:pStyle w:val="SidfotH"/>
      <w:framePr w:w="8732" w:h="284" w:hRule="exact" w:hSpace="0" w:vSpace="0" w:wrap="around" w:xAlign="inside" w:y="13042" w:anchorLock="0"/>
    </w:pPr>
    <w:r w:rsidRPr="004A3159">
      <w:fldChar w:fldCharType="end"/>
    </w:r>
  </w:p>
  <w:p w:rsidR="00FD1BC6" w:rsidRPr="004A3159" w:rsidRDefault="00FD1B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if </w:instrText>
    </w:r>
    <w:r w:rsidRPr="004A3159">
      <w:fldChar w:fldCharType="begin" w:fldLock="1"/>
    </w:r>
    <w:r w:rsidRPr="004A3159">
      <w:instrText xml:space="preserve"> = </w:instrText>
    </w:r>
    <w:r w:rsidRPr="004A3159">
      <w:fldChar w:fldCharType="begin" w:fldLock="1"/>
    </w:r>
    <w:r w:rsidRPr="004A3159">
      <w:instrText xml:space="preserve"> = </w:instrText>
    </w:r>
    <w:r w:rsidRPr="004A3159">
      <w:fldChar w:fldCharType="begin" w:fldLock="1"/>
    </w:r>
    <w:r w:rsidRPr="004A3159">
      <w:instrText xml:space="preserve"> page</w:instrText>
    </w:r>
    <w:r w:rsidRPr="004A3159">
      <w:fldChar w:fldCharType="separate"/>
    </w:r>
    <w:r w:rsidR="004A3159">
      <w:rPr>
        <w:noProof/>
      </w:rPr>
      <w:instrText>1</w:instrText>
    </w:r>
    <w:r w:rsidRPr="004A3159">
      <w:fldChar w:fldCharType="end"/>
    </w:r>
    <w:r w:rsidRPr="004A3159">
      <w:instrText xml:space="preserve">/2 </w:instrText>
    </w:r>
    <w:r w:rsidRPr="004A3159">
      <w:fldChar w:fldCharType="separate"/>
    </w:r>
    <w:r w:rsidR="004A3159">
      <w:rPr>
        <w:noProof/>
      </w:rPr>
      <w:instrText>0,5</w:instrText>
    </w:r>
    <w:r w:rsidRPr="004A3159">
      <w:fldChar w:fldCharType="end"/>
    </w:r>
    <w:r w:rsidRPr="004A3159">
      <w:instrText xml:space="preserve"> - </w:instrText>
    </w:r>
    <w:r w:rsidRPr="004A3159">
      <w:fldChar w:fldCharType="begin" w:fldLock="1"/>
    </w:r>
    <w:r w:rsidRPr="004A3159">
      <w:instrText xml:space="preserve"> = int(</w:instrText>
    </w:r>
    <w:r w:rsidRPr="004A3159">
      <w:fldChar w:fldCharType="begin" w:fldLock="1"/>
    </w:r>
    <w:r w:rsidRPr="004A3159">
      <w:instrText xml:space="preserve"> page</w:instrText>
    </w:r>
    <w:r w:rsidRPr="004A3159">
      <w:fldChar w:fldCharType="separate"/>
    </w:r>
    <w:r w:rsidR="004A3159">
      <w:rPr>
        <w:noProof/>
      </w:rPr>
      <w:instrText>1</w:instrText>
    </w:r>
    <w:r w:rsidRPr="004A3159">
      <w:fldChar w:fldCharType="end"/>
    </w:r>
    <w:r w:rsidRPr="004A3159">
      <w:instrText xml:space="preserve">/2) </w:instrText>
    </w:r>
    <w:r w:rsidRPr="004A3159">
      <w:fldChar w:fldCharType="separate"/>
    </w:r>
    <w:r w:rsidR="004A3159">
      <w:rPr>
        <w:noProof/>
      </w:rPr>
      <w:instrText>0</w:instrText>
    </w:r>
    <w:r w:rsidRPr="004A3159">
      <w:fldChar w:fldCharType="end"/>
    </w:r>
    <w:r w:rsidRPr="004A3159">
      <w:fldChar w:fldCharType="separate"/>
    </w:r>
    <w:r w:rsidR="004A3159">
      <w:rPr>
        <w:noProof/>
      </w:rPr>
      <w:instrText>0,5</w:instrText>
    </w:r>
    <w:r w:rsidRPr="004A3159">
      <w:fldChar w:fldCharType="end"/>
    </w:r>
    <w:r w:rsidRPr="004A3159">
      <w:instrText xml:space="preserve"> = 0 "</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84</w:instrText>
    </w:r>
    <w:r w:rsidRPr="004A3159">
      <w:fldChar w:fldCharType="end"/>
    </w:r>
  </w:p>
  <w:p w:rsidR="00FD1BC6" w:rsidRPr="004A3159" w:rsidRDefault="00FD1BC6">
    <w:pPr>
      <w:pStyle w:val="SidfotH"/>
      <w:framePr w:w="8732" w:h="284" w:hRule="exact" w:hSpace="0" w:vSpace="0" w:wrap="around" w:xAlign="inside" w:y="13042" w:anchorLock="0"/>
    </w:pPr>
    <w:r w:rsidRPr="004A3159">
      <w:instrText>""</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004A3159">
      <w:rPr>
        <w:noProof/>
      </w:rPr>
      <w:instrText>1</w:instrText>
    </w:r>
    <w:r w:rsidRPr="004A3159">
      <w:fldChar w:fldCharType="end"/>
    </w:r>
    <w:r w:rsidRPr="004A3159">
      <w:instrText>"</w:instrText>
    </w:r>
    <w:r w:rsidRPr="004A3159">
      <w:fldChar w:fldCharType="separate"/>
    </w:r>
    <w:r w:rsidR="004A3159">
      <w:rPr>
        <w:noProof/>
      </w:rPr>
      <w:t>1</w:t>
    </w:r>
    <w:r w:rsidRPr="004A3159">
      <w:fldChar w:fldCharType="end"/>
    </w:r>
  </w:p>
  <w:p w:rsidR="00FD1BC6" w:rsidRPr="004A3159" w:rsidRDefault="00FD1BC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957" w:h="283" w:hRule="exact" w:hSpace="0" w:vSpace="0" w:wrap="around" w:xAlign="inside" w:y="13040"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50</w:t>
    </w:r>
    <w:r w:rsidRPr="004A3159">
      <w:fldChar w:fldCharType="end"/>
    </w:r>
  </w:p>
  <w:p w:rsidR="00FD1BC6" w:rsidRPr="004A3159" w:rsidRDefault="00FD1BC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H"/>
      <w:framePr w:w="8957" w:h="283" w:hRule="exact" w:hSpace="0" w:vSpace="0" w:wrap="around" w:xAlign="inside" w:y="13040"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49</w:t>
    </w:r>
    <w:r w:rsidRPr="004A3159">
      <w:fldChar w:fldCharType="end"/>
    </w:r>
  </w:p>
  <w:p w:rsidR="00FD1BC6" w:rsidRPr="004A3159" w:rsidRDefault="00FD1BC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957" w:h="283" w:hRule="exact" w:hSpace="0" w:vSpace="0" w:wrap="around" w:xAlign="inside" w:y="13040" w:anchorLock="0"/>
    </w:pPr>
    <w:r w:rsidRPr="004A3159">
      <w:fldChar w:fldCharType="begin" w:fldLock="1"/>
    </w:r>
    <w:r w:rsidRPr="004A3159">
      <w:instrText xml:space="preserve"> if </w:instrText>
    </w:r>
    <w:r w:rsidRPr="004A3159">
      <w:fldChar w:fldCharType="begin" w:fldLock="1"/>
    </w:r>
    <w:r w:rsidRPr="004A3159">
      <w:instrText xml:space="preserve"> = </w:instrText>
    </w:r>
    <w:r w:rsidRPr="004A3159">
      <w:fldChar w:fldCharType="begin" w:fldLock="1"/>
    </w:r>
    <w:r w:rsidRPr="004A3159">
      <w:instrText xml:space="preserve"> = </w:instrText>
    </w:r>
    <w:r w:rsidRPr="004A3159">
      <w:fldChar w:fldCharType="begin" w:fldLock="1"/>
    </w:r>
    <w:r w:rsidRPr="004A3159">
      <w:instrText xml:space="preserve"> page</w:instrText>
    </w:r>
    <w:r w:rsidRPr="004A3159">
      <w:fldChar w:fldCharType="separate"/>
    </w:r>
    <w:r w:rsidRPr="004A3159">
      <w:instrText>45</w:instrText>
    </w:r>
    <w:r w:rsidRPr="004A3159">
      <w:fldChar w:fldCharType="end"/>
    </w:r>
    <w:r w:rsidRPr="004A3159">
      <w:instrText xml:space="preserve">/2 </w:instrText>
    </w:r>
    <w:r w:rsidRPr="004A3159">
      <w:fldChar w:fldCharType="separate"/>
    </w:r>
    <w:r w:rsidRPr="004A3159">
      <w:instrText>22,5</w:instrText>
    </w:r>
    <w:r w:rsidRPr="004A3159">
      <w:fldChar w:fldCharType="end"/>
    </w:r>
    <w:r w:rsidRPr="004A3159">
      <w:instrText xml:space="preserve"> - </w:instrText>
    </w:r>
    <w:r w:rsidRPr="004A3159">
      <w:fldChar w:fldCharType="begin" w:fldLock="1"/>
    </w:r>
    <w:r w:rsidRPr="004A3159">
      <w:instrText xml:space="preserve"> = int(</w:instrText>
    </w:r>
    <w:r w:rsidRPr="004A3159">
      <w:fldChar w:fldCharType="begin" w:fldLock="1"/>
    </w:r>
    <w:r w:rsidRPr="004A3159">
      <w:instrText xml:space="preserve"> page</w:instrText>
    </w:r>
    <w:r w:rsidRPr="004A3159">
      <w:fldChar w:fldCharType="separate"/>
    </w:r>
    <w:r w:rsidRPr="004A3159">
      <w:instrText>45</w:instrText>
    </w:r>
    <w:r w:rsidRPr="004A3159">
      <w:fldChar w:fldCharType="end"/>
    </w:r>
    <w:r w:rsidRPr="004A3159">
      <w:instrText xml:space="preserve">/2) </w:instrText>
    </w:r>
    <w:r w:rsidRPr="004A3159">
      <w:fldChar w:fldCharType="separate"/>
    </w:r>
    <w:r w:rsidRPr="004A3159">
      <w:instrText>22</w:instrText>
    </w:r>
    <w:r w:rsidRPr="004A3159">
      <w:fldChar w:fldCharType="end"/>
    </w:r>
    <w:r w:rsidRPr="004A3159">
      <w:fldChar w:fldCharType="separate"/>
    </w:r>
    <w:r w:rsidRPr="004A3159">
      <w:instrText>0,5</w:instrText>
    </w:r>
    <w:r w:rsidRPr="004A3159">
      <w:fldChar w:fldCharType="end"/>
    </w:r>
    <w:r w:rsidRPr="004A3159">
      <w:instrText xml:space="preserve"> = 0 "</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46</w:instrText>
    </w:r>
    <w:r w:rsidRPr="004A3159">
      <w:fldChar w:fldCharType="end"/>
    </w:r>
  </w:p>
  <w:p w:rsidR="00FD1BC6" w:rsidRPr="004A3159" w:rsidRDefault="00FD1BC6">
    <w:pPr>
      <w:pStyle w:val="SidfotH"/>
      <w:framePr w:w="8957" w:h="283" w:hRule="exact" w:hSpace="0" w:vSpace="0" w:wrap="around" w:xAlign="inside" w:y="13040" w:anchorLock="0"/>
    </w:pPr>
    <w:r w:rsidRPr="004A3159">
      <w:instrText>""</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45</w:instrText>
    </w:r>
    <w:r w:rsidRPr="004A3159">
      <w:fldChar w:fldCharType="end"/>
    </w:r>
    <w:r w:rsidRPr="004A3159">
      <w:instrText>"</w:instrText>
    </w:r>
    <w:r w:rsidRPr="004A3159">
      <w:fldChar w:fldCharType="separate"/>
    </w:r>
    <w:r w:rsidRPr="004A3159">
      <w:t>45</w:t>
    </w:r>
    <w:r w:rsidRPr="004A3159">
      <w:fldChar w:fldCharType="end"/>
    </w:r>
  </w:p>
  <w:p w:rsidR="00FD1BC6" w:rsidRPr="004A3159" w:rsidRDefault="00FD1BC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52</w:t>
    </w:r>
    <w:r w:rsidRPr="004A3159">
      <w:fldChar w:fldCharType="end"/>
    </w:r>
  </w:p>
  <w:p w:rsidR="00FD1BC6" w:rsidRPr="004A3159" w:rsidRDefault="00FD1BC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H"/>
      <w:framePr w:w="8732" w:h="284" w:hRule="exact" w:hSpace="0" w:vSpace="0" w:wrap="around" w:xAlign="inside" w:y="13042" w:anchorLock="0"/>
    </w:pP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t>53</w:t>
    </w:r>
    <w:r w:rsidRPr="004A3159">
      <w:fldChar w:fldCharType="end"/>
    </w:r>
  </w:p>
  <w:p w:rsidR="00FD1BC6" w:rsidRPr="004A3159" w:rsidRDefault="00FD1BC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fotV"/>
      <w:framePr w:w="8732" w:h="284" w:hRule="exact" w:hSpace="0" w:vSpace="0" w:wrap="around" w:xAlign="inside" w:y="13042" w:anchorLock="0"/>
    </w:pPr>
    <w:r w:rsidRPr="004A3159">
      <w:fldChar w:fldCharType="begin" w:fldLock="1"/>
    </w:r>
    <w:r w:rsidRPr="004A3159">
      <w:instrText xml:space="preserve"> if </w:instrText>
    </w:r>
    <w:r w:rsidRPr="004A3159">
      <w:fldChar w:fldCharType="begin" w:fldLock="1"/>
    </w:r>
    <w:r w:rsidRPr="004A3159">
      <w:instrText xml:space="preserve"> = </w:instrText>
    </w:r>
    <w:r w:rsidRPr="004A3159">
      <w:fldChar w:fldCharType="begin" w:fldLock="1"/>
    </w:r>
    <w:r w:rsidRPr="004A3159">
      <w:instrText xml:space="preserve"> = </w:instrText>
    </w:r>
    <w:r w:rsidRPr="004A3159">
      <w:fldChar w:fldCharType="begin" w:fldLock="1"/>
    </w:r>
    <w:r w:rsidRPr="004A3159">
      <w:instrText xml:space="preserve"> page</w:instrText>
    </w:r>
    <w:r w:rsidRPr="004A3159">
      <w:fldChar w:fldCharType="separate"/>
    </w:r>
    <w:r w:rsidRPr="004A3159">
      <w:instrText>51</w:instrText>
    </w:r>
    <w:r w:rsidRPr="004A3159">
      <w:fldChar w:fldCharType="end"/>
    </w:r>
    <w:r w:rsidRPr="004A3159">
      <w:instrText xml:space="preserve">/2 </w:instrText>
    </w:r>
    <w:r w:rsidRPr="004A3159">
      <w:fldChar w:fldCharType="separate"/>
    </w:r>
    <w:r w:rsidRPr="004A3159">
      <w:instrText>25,5</w:instrText>
    </w:r>
    <w:r w:rsidRPr="004A3159">
      <w:fldChar w:fldCharType="end"/>
    </w:r>
    <w:r w:rsidRPr="004A3159">
      <w:instrText xml:space="preserve"> - </w:instrText>
    </w:r>
    <w:r w:rsidRPr="004A3159">
      <w:fldChar w:fldCharType="begin" w:fldLock="1"/>
    </w:r>
    <w:r w:rsidRPr="004A3159">
      <w:instrText xml:space="preserve"> = int(</w:instrText>
    </w:r>
    <w:r w:rsidRPr="004A3159">
      <w:fldChar w:fldCharType="begin" w:fldLock="1"/>
    </w:r>
    <w:r w:rsidRPr="004A3159">
      <w:instrText xml:space="preserve"> page</w:instrText>
    </w:r>
    <w:r w:rsidRPr="004A3159">
      <w:fldChar w:fldCharType="separate"/>
    </w:r>
    <w:r w:rsidRPr="004A3159">
      <w:instrText>51</w:instrText>
    </w:r>
    <w:r w:rsidRPr="004A3159">
      <w:fldChar w:fldCharType="end"/>
    </w:r>
    <w:r w:rsidRPr="004A3159">
      <w:instrText xml:space="preserve">/2) </w:instrText>
    </w:r>
    <w:r w:rsidRPr="004A3159">
      <w:fldChar w:fldCharType="separate"/>
    </w:r>
    <w:r w:rsidRPr="004A3159">
      <w:instrText>25</w:instrText>
    </w:r>
    <w:r w:rsidRPr="004A3159">
      <w:fldChar w:fldCharType="end"/>
    </w:r>
    <w:r w:rsidRPr="004A3159">
      <w:fldChar w:fldCharType="separate"/>
    </w:r>
    <w:r w:rsidRPr="004A3159">
      <w:instrText>0,5</w:instrText>
    </w:r>
    <w:r w:rsidRPr="004A3159">
      <w:fldChar w:fldCharType="end"/>
    </w:r>
    <w:r w:rsidRPr="004A3159">
      <w:instrText xml:space="preserve"> = 0 "</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52</w:instrText>
    </w:r>
    <w:r w:rsidRPr="004A3159">
      <w:fldChar w:fldCharType="end"/>
    </w:r>
  </w:p>
  <w:p w:rsidR="00FD1BC6" w:rsidRPr="004A3159" w:rsidRDefault="00FD1BC6">
    <w:pPr>
      <w:pStyle w:val="SidfotH"/>
      <w:framePr w:w="8732" w:h="284" w:hRule="exact" w:hSpace="0" w:vSpace="0" w:wrap="around" w:xAlign="inside" w:y="13042" w:anchorLock="0"/>
    </w:pPr>
    <w:r w:rsidRPr="004A3159">
      <w:instrText>""</w:instrText>
    </w:r>
    <w:r w:rsidRPr="004A3159">
      <w:fldChar w:fldCharType="begin" w:fldLock="1"/>
    </w:r>
    <w:r w:rsidRPr="004A3159">
      <w:instrText xml:space="preserve"> P</w:instrText>
    </w:r>
    <w:r w:rsidRPr="004A3159">
      <w:instrText>A</w:instrText>
    </w:r>
    <w:r w:rsidRPr="004A3159">
      <w:instrText xml:space="preserve">GE </w:instrText>
    </w:r>
    <w:r w:rsidRPr="004A3159">
      <w:fldChar w:fldCharType="separate"/>
    </w:r>
    <w:r w:rsidRPr="004A3159">
      <w:instrText>51</w:instrText>
    </w:r>
    <w:r w:rsidRPr="004A3159">
      <w:fldChar w:fldCharType="end"/>
    </w:r>
    <w:r w:rsidRPr="004A3159">
      <w:instrText>"</w:instrText>
    </w:r>
    <w:r w:rsidRPr="004A3159">
      <w:fldChar w:fldCharType="separate"/>
    </w:r>
    <w:r w:rsidRPr="004A3159">
      <w:t>51</w:t>
    </w:r>
    <w:r w:rsidRPr="004A3159">
      <w:fldChar w:fldCharType="end"/>
    </w:r>
  </w:p>
  <w:p w:rsidR="00FD1BC6" w:rsidRPr="004A3159" w:rsidRDefault="00FD1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BC6" w:rsidRPr="004A3159" w:rsidRDefault="00FD1BC6">
      <w:pPr>
        <w:pStyle w:val="Sidfot"/>
      </w:pPr>
    </w:p>
  </w:footnote>
  <w:footnote w:type="continuationSeparator" w:id="0">
    <w:p w:rsidR="00FD1BC6" w:rsidRPr="004A3159" w:rsidRDefault="00FD1BC6">
      <w:pPr>
        <w:spacing w:before="0" w:line="240" w:lineRule="auto"/>
      </w:pPr>
      <w:r w:rsidRPr="004A31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732" w:h="567" w:hRule="exact" w:vSpace="0" w:wrap="around" w:vAnchor="page" w:y="341" w:anchorLock="0"/>
    </w:pPr>
    <w:r w:rsidRPr="004A3159">
      <w:rPr>
        <w:rStyle w:val="SidhuvudUtskott"/>
      </w:rPr>
      <w:t>2001/02:RJ1</w:t>
    </w:r>
    <w:r w:rsidRPr="004A3159">
      <w:t xml:space="preserve">     </w:t>
    </w:r>
    <w:r w:rsidRPr="004A3159">
      <w:rPr>
        <w:rStyle w:val="SidhuvudBilaga"/>
      </w:rPr>
      <w:t xml:space="preserve"> </w:t>
    </w:r>
    <w:r w:rsidRPr="004A3159">
      <w:rPr>
        <w:rStyle w:val="SidhuvudRubrikReferens"/>
      </w:rPr>
      <w:t>Den ekonomiska förvaltningen</w:t>
    </w:r>
  </w:p>
  <w:p w:rsidR="00FD1BC6" w:rsidRPr="004A3159" w:rsidRDefault="00FD1BC6">
    <w:pPr>
      <w:pStyle w:val="SidhuvudKantJmn"/>
      <w:framePr w:w="8732" w:h="567" w:hRule="exact" w:vSpace="0" w:wrap="around" w:vAnchor="page" w:y="341" w:anchorLock="0"/>
    </w:pPr>
  </w:p>
  <w:p w:rsidR="00FD1BC6" w:rsidRPr="004A3159" w:rsidRDefault="00FD1BC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957" w:h="624" w:hRule="exact" w:vSpace="0" w:wrap="around" w:vAnchor="page" w:y="171" w:anchorLock="0"/>
    </w:pPr>
    <w:r w:rsidRPr="004A3159">
      <w:rPr>
        <w:rStyle w:val="SidhuvudUtskott"/>
      </w:rPr>
      <w:t>2001/02:RJ1</w:t>
    </w:r>
    <w:r w:rsidRPr="004A3159">
      <w:t xml:space="preserve">     </w:t>
    </w:r>
    <w:r w:rsidRPr="004A3159">
      <w:rPr>
        <w:rStyle w:val="SidhuvudBilaga"/>
      </w:rPr>
      <w:t xml:space="preserve"> </w:t>
    </w:r>
    <w:r w:rsidRPr="004A3159">
      <w:rPr>
        <w:rStyle w:val="SidhuvudRubrikReferens"/>
      </w:rPr>
      <w:t>Noter (belopp i tkr)</w:t>
    </w:r>
  </w:p>
  <w:p w:rsidR="00FD1BC6" w:rsidRPr="004A3159" w:rsidRDefault="00FD1BC6">
    <w:pPr>
      <w:pStyle w:val="SidhuvudKantJmn"/>
      <w:framePr w:w="8957" w:h="624" w:hRule="exact" w:vSpace="0" w:wrap="around" w:vAnchor="page" w:y="171" w:anchorLock="0"/>
    </w:pPr>
  </w:p>
  <w:p w:rsidR="00FD1BC6" w:rsidRPr="004A3159" w:rsidRDefault="00FD1BC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957" w:h="624" w:hRule="exact" w:vSpace="0" w:wrap="around" w:vAnchor="page" w:y="171" w:anchorLock="0"/>
    </w:pPr>
    <w:r w:rsidRPr="004A3159">
      <w:rPr>
        <w:rStyle w:val="SidhuvudRubrikReferens"/>
      </w:rPr>
      <w:t>Noter (belopp i tkr)</w:t>
    </w:r>
    <w:r w:rsidRPr="004A3159">
      <w:rPr>
        <w:rStyle w:val="SidhuvudBilaga"/>
      </w:rPr>
      <w:t xml:space="preserve"> </w:t>
    </w:r>
    <w:r w:rsidRPr="004A3159">
      <w:t xml:space="preserve">     </w:t>
    </w:r>
    <w:r w:rsidRPr="004A3159">
      <w:rPr>
        <w:rStyle w:val="SidhuvudUtskott"/>
      </w:rPr>
      <w:t>2001/02:RJ1</w:t>
    </w:r>
  </w:p>
  <w:p w:rsidR="00FD1BC6" w:rsidRPr="004A3159" w:rsidRDefault="00FD1BC6">
    <w:pPr>
      <w:pStyle w:val="SidhuvudKantUdda"/>
      <w:framePr w:w="8957" w:h="624" w:hRule="exact" w:vSpace="0" w:wrap="around" w:vAnchor="page" w:y="171" w:anchorLock="0"/>
    </w:pPr>
  </w:p>
  <w:p w:rsidR="00FD1BC6" w:rsidRPr="004A3159" w:rsidRDefault="00FD1BC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957" w:h="624" w:hRule="exact" w:vSpace="0" w:wrap="around" w:vAnchor="page" w:y="171" w:anchorLock="0"/>
    </w:pPr>
    <w:r w:rsidRPr="004A3159">
      <w:rPr>
        <w:rStyle w:val="SidhuvudUtskott"/>
      </w:rPr>
      <w:t>2001/02:RJ1</w:t>
    </w:r>
    <w:r w:rsidRPr="004A3159">
      <w:t xml:space="preserve">    </w:t>
    </w:r>
  </w:p>
  <w:p w:rsidR="00FD1BC6" w:rsidRPr="004A3159" w:rsidRDefault="00FD1BC6">
    <w:pPr>
      <w:pStyle w:val="SidhuvudKantJmn"/>
      <w:framePr w:w="8957" w:h="624" w:hRule="exact" w:vSpace="0" w:wrap="around" w:vAnchor="page" w:y="171" w:anchorLock="0"/>
    </w:pPr>
  </w:p>
  <w:p w:rsidR="00FD1BC6" w:rsidRPr="004A3159" w:rsidRDefault="00FD1BC6">
    <w:pPr>
      <w:pStyle w:val="SidhuvudKantUdda"/>
      <w:framePr w:w="8957" w:h="624" w:hRule="exact" w:vSpace="0" w:wrap="around" w:vAnchor="page" w:y="171" w:anchorLock="0"/>
    </w:pPr>
    <w:r w:rsidRPr="004A3159">
      <w:rPr>
        <w:rStyle w:val="SidhuvudRubrikReferens"/>
        <w:smallCaps w:val="0"/>
        <w:spacing w:val="0"/>
        <w:sz w:val="19"/>
      </w:rPr>
      <w:t xml:space="preserve"> </w:t>
    </w:r>
  </w:p>
  <w:p w:rsidR="00FD1BC6" w:rsidRPr="004A3159" w:rsidRDefault="00FD1BC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DOCPROPERTY BetänkandeÅr</w:instrText>
    </w:r>
    <w:r w:rsidRPr="004A3159">
      <w:rPr>
        <w:rStyle w:val="SidhuvudUtskott"/>
      </w:rPr>
      <w:fldChar w:fldCharType="separate"/>
    </w:r>
    <w:r w:rsidRPr="004A3159">
      <w:rPr>
        <w:rStyle w:val="SidhuvudUtskott"/>
      </w:rPr>
      <w:t>2001/02</w:t>
    </w:r>
    <w:r w:rsidRPr="004A3159">
      <w:rPr>
        <w:rStyle w:val="SidhuvudUtskott"/>
      </w:rPr>
      <w:fldChar w:fldCharType="end"/>
    </w:r>
    <w:r w:rsidRPr="004A3159">
      <w:rPr>
        <w:rStyle w:val="SidhuvudUtskott"/>
      </w:rPr>
      <w:t>:</w:t>
    </w:r>
    <w:r w:rsidRPr="004A3159">
      <w:rPr>
        <w:rStyle w:val="SidhuvudUtskott"/>
      </w:rPr>
      <w:fldChar w:fldCharType="begin" w:fldLock="1"/>
    </w:r>
    <w:r w:rsidRPr="004A3159">
      <w:rPr>
        <w:rStyle w:val="SidhuvudUtskott"/>
      </w:rPr>
      <w:instrText xml:space="preserve"> DOCPROPERTY Utskott</w:instrText>
    </w:r>
    <w:r w:rsidRPr="004A3159">
      <w:rPr>
        <w:rStyle w:val="SidhuvudUtskott"/>
      </w:rPr>
      <w:fldChar w:fldCharType="separate"/>
    </w:r>
    <w:r w:rsidRPr="004A3159">
      <w:rPr>
        <w:rStyle w:val="SidhuvudUtskott"/>
      </w:rPr>
      <w:t>RJ</w: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DOCPROPERTY BetänkandeNr</w:instrText>
    </w:r>
    <w:r w:rsidRPr="004A3159">
      <w:rPr>
        <w:rStyle w:val="SidhuvudUtskott"/>
      </w:rPr>
      <w:fldChar w:fldCharType="separate"/>
    </w:r>
    <w:r w:rsidRPr="004A3159">
      <w:rPr>
        <w:rStyle w:val="SidhuvudUtskott"/>
      </w:rPr>
      <w:t>1</w:t>
    </w:r>
    <w:r w:rsidRPr="004A3159">
      <w:rPr>
        <w:rStyle w:val="SidhuvudUtskott"/>
      </w:rPr>
      <w:fldChar w:fldCharType="end"/>
    </w:r>
    <w:r w:rsidRPr="004A3159">
      <w:t xml:space="preserve">     </w:t>
    </w:r>
    <w:r w:rsidRPr="004A3159">
      <w:rPr>
        <w:rStyle w:val="SidhuvudBilaga"/>
      </w:rPr>
      <w:t xml:space="preserve"> </w:t>
    </w:r>
    <w:r w:rsidRPr="004A3159">
      <w:rPr>
        <w:rStyle w:val="SidhuvudRubrikReferens"/>
      </w:rPr>
      <w:fldChar w:fldCharType="begin" w:fldLock="1"/>
    </w:r>
    <w:r w:rsidRPr="004A3159">
      <w:rPr>
        <w:rStyle w:val="SidhuvudRubrikReferens"/>
      </w:rPr>
      <w:instrText xml:space="preserve"> StyleREF "Rubrik 1" </w:instrText>
    </w:r>
    <w:r w:rsidRPr="004A3159">
      <w:rPr>
        <w:rStyle w:val="SidhuvudRubrikReferens"/>
      </w:rPr>
      <w:fldChar w:fldCharType="separate"/>
    </w:r>
    <w:r w:rsidRPr="004A3159">
      <w:rPr>
        <w:rStyle w:val="SidhuvudRubrikReferens"/>
      </w:rPr>
      <w:t>Noter (belopp i tkr)</w:t>
    </w:r>
    <w:r w:rsidRPr="004A3159">
      <w:rPr>
        <w:rStyle w:val="SidhuvudRubrikReferens"/>
      </w:rPr>
      <w:fldChar w:fldCharType="end"/>
    </w:r>
  </w:p>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DOCPROPERTY Status</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if </w:instrText>
    </w:r>
    <w:r w:rsidRPr="004A3159">
      <w:rPr>
        <w:rStyle w:val="SidhuvudUtskott"/>
      </w:rPr>
      <w:fldChar w:fldCharType="begin" w:fldLock="1"/>
    </w:r>
    <w:r w:rsidRPr="004A3159">
      <w:rPr>
        <w:rStyle w:val="SidhuvudUtskott"/>
      </w:rPr>
      <w:instrText xml:space="preserve"> DOCPROPERTY "UtkastDatum"</w:instrText>
    </w:r>
    <w:r w:rsidRPr="004A3159">
      <w:rPr>
        <w:rStyle w:val="SidhuvudUtskott"/>
      </w:rPr>
      <w:fldChar w:fldCharType="separate"/>
    </w:r>
    <w:r w:rsidRPr="004A3159">
      <w:rPr>
        <w:rStyle w:val="SidhuvudUtskott"/>
      </w:rPr>
      <w:instrText>Nej</w:instrText>
    </w:r>
    <w:r w:rsidRPr="004A3159">
      <w:rPr>
        <w:rStyle w:val="SidhuvudUtskott"/>
      </w:rPr>
      <w:fldChar w:fldCharType="end"/>
    </w:r>
    <w:r w:rsidRPr="004A3159">
      <w:rPr>
        <w:rStyle w:val="SidhuvudUtskott"/>
      </w:rPr>
      <w:instrText xml:space="preserve"> = "Ja" "    </w:instrText>
    </w:r>
    <w:r w:rsidRPr="004A3159">
      <w:rPr>
        <w:rStyle w:val="SidhuvudUtskott"/>
      </w:rPr>
      <w:fldChar w:fldCharType="begin" w:fldLock="1"/>
    </w:r>
    <w:r w:rsidRPr="004A3159">
      <w:rPr>
        <w:rStyle w:val="SidhuvudUtskott"/>
      </w:rPr>
      <w:instrText xml:space="preserve"> PRINTDATE \@ "yyyy-MM-dd HH.mm" </w:instrText>
    </w:r>
    <w:r w:rsidRPr="004A3159">
      <w:rPr>
        <w:rStyle w:val="SidhuvudUtskott"/>
      </w:rPr>
      <w:fldChar w:fldCharType="separate"/>
    </w:r>
    <w:r w:rsidRPr="004A3159">
      <w:rPr>
        <w:rStyle w:val="SidhuvudUtskott"/>
      </w:rPr>
      <w:instrText>2000-08-11 16.42</w:instrText>
    </w:r>
    <w:r w:rsidRPr="004A3159">
      <w:rPr>
        <w:rStyle w:val="SidhuvudUtskott"/>
      </w:rPr>
      <w:fldChar w:fldCharType="end"/>
    </w:r>
    <w:r w:rsidRPr="004A3159">
      <w:rPr>
        <w:rStyle w:val="SidhuvudUtskott"/>
      </w:rPr>
      <w:instrText xml:space="preserve">" </w:instrText>
    </w:r>
    <w:r w:rsidRPr="004A3159">
      <w:rPr>
        <w:rStyle w:val="SidhuvudUtskott"/>
      </w:rPr>
      <w:fldChar w:fldCharType="end"/>
    </w:r>
  </w:p>
  <w:p w:rsidR="00FD1BC6" w:rsidRPr="004A3159" w:rsidRDefault="00FD1BC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732" w:h="567" w:hRule="exact" w:vSpace="0" w:wrap="around" w:vAnchor="page" w:y="341" w:anchorLock="0"/>
    </w:pPr>
    <w:r w:rsidRPr="004A3159">
      <w:rPr>
        <w:rStyle w:val="SidhuvudRubrikReferens"/>
      </w:rPr>
      <w:fldChar w:fldCharType="begin" w:fldLock="1"/>
    </w:r>
    <w:r w:rsidRPr="004A3159">
      <w:rPr>
        <w:rStyle w:val="SidhuvudRubrikReferens"/>
      </w:rPr>
      <w:instrText xml:space="preserve"> StyleREF "Rubrik 1" </w:instrText>
    </w:r>
    <w:r w:rsidRPr="004A3159">
      <w:rPr>
        <w:rStyle w:val="SidhuvudRubrikReferens"/>
      </w:rPr>
      <w:fldChar w:fldCharType="separate"/>
    </w:r>
    <w:r w:rsidRPr="004A3159">
      <w:rPr>
        <w:rStyle w:val="SidhuvudRubrikReferens"/>
      </w:rPr>
      <w:t>Noter (belopp i tkr)</w:t>
    </w:r>
    <w:r w:rsidRPr="004A3159">
      <w:rPr>
        <w:rStyle w:val="SidhuvudRubrikReferens"/>
      </w:rPr>
      <w:fldChar w:fldCharType="end"/>
    </w:r>
    <w:r w:rsidRPr="004A3159">
      <w:rPr>
        <w:rStyle w:val="SidhuvudBilaga"/>
      </w:rPr>
      <w:t xml:space="preserve"> </w:t>
    </w:r>
    <w:r w:rsidRPr="004A3159">
      <w:t xml:space="preserve">     </w:t>
    </w:r>
    <w:r w:rsidRPr="004A3159">
      <w:rPr>
        <w:rStyle w:val="SidhuvudUtskott"/>
      </w:rPr>
      <w:fldChar w:fldCharType="begin" w:fldLock="1"/>
    </w:r>
    <w:r w:rsidRPr="004A3159">
      <w:rPr>
        <w:rStyle w:val="SidhuvudUtskott"/>
      </w:rPr>
      <w:instrText xml:space="preserve"> DOCPROPERTY BetänkandeÅr</w:instrText>
    </w:r>
    <w:r w:rsidRPr="004A3159">
      <w:rPr>
        <w:rStyle w:val="SidhuvudUtskott"/>
      </w:rPr>
      <w:fldChar w:fldCharType="separate"/>
    </w:r>
    <w:r w:rsidRPr="004A3159">
      <w:rPr>
        <w:rStyle w:val="SidhuvudUtskott"/>
      </w:rPr>
      <w:t>2001/02</w:t>
    </w:r>
    <w:r w:rsidRPr="004A3159">
      <w:rPr>
        <w:rStyle w:val="SidhuvudUtskott"/>
      </w:rPr>
      <w:fldChar w:fldCharType="end"/>
    </w:r>
    <w:r w:rsidRPr="004A3159">
      <w:rPr>
        <w:rStyle w:val="SidhuvudUtskott"/>
      </w:rPr>
      <w:t>:</w:t>
    </w:r>
    <w:r w:rsidRPr="004A3159">
      <w:rPr>
        <w:rStyle w:val="SidhuvudUtskott"/>
      </w:rPr>
      <w:fldChar w:fldCharType="begin" w:fldLock="1"/>
    </w:r>
    <w:r w:rsidRPr="004A3159">
      <w:rPr>
        <w:rStyle w:val="SidhuvudUtskott"/>
      </w:rPr>
      <w:instrText xml:space="preserve"> DOCPROPERTY</w:instrText>
    </w:r>
    <w:r w:rsidRPr="004A3159">
      <w:instrText xml:space="preserve"> </w:instrText>
    </w:r>
    <w:r w:rsidRPr="004A3159">
      <w:rPr>
        <w:rStyle w:val="SidhuvudUtskott"/>
      </w:rPr>
      <w:instrText>Utskott</w:instrText>
    </w:r>
    <w:r w:rsidRPr="004A3159">
      <w:rPr>
        <w:rStyle w:val="SidhuvudUtskott"/>
      </w:rPr>
      <w:fldChar w:fldCharType="separate"/>
    </w:r>
    <w:r w:rsidRPr="004A3159">
      <w:rPr>
        <w:rStyle w:val="SidhuvudUtskott"/>
      </w:rPr>
      <w:t>RJ</w: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DOCPROPERTY Betä</w:instrText>
    </w:r>
    <w:r w:rsidRPr="004A3159">
      <w:rPr>
        <w:rStyle w:val="SidhuvudUtskott"/>
      </w:rPr>
      <w:instrText>n</w:instrText>
    </w:r>
    <w:r w:rsidRPr="004A3159">
      <w:rPr>
        <w:rStyle w:val="SidhuvudUtskott"/>
      </w:rPr>
      <w:instrText>kandeNr</w:instrText>
    </w:r>
    <w:r w:rsidRPr="004A3159">
      <w:rPr>
        <w:rStyle w:val="SidhuvudUtskott"/>
      </w:rPr>
      <w:fldChar w:fldCharType="separate"/>
    </w:r>
    <w:r w:rsidRPr="004A3159">
      <w:rPr>
        <w:rStyle w:val="SidhuvudUtskott"/>
      </w:rPr>
      <w:t>1</w:t>
    </w:r>
    <w:r w:rsidRPr="004A3159">
      <w:rPr>
        <w:rStyle w:val="SidhuvudUtskott"/>
      </w:rPr>
      <w:fldChar w:fldCharType="end"/>
    </w:r>
  </w:p>
  <w:p w:rsidR="00FD1BC6" w:rsidRPr="004A3159" w:rsidRDefault="00FD1BC6">
    <w:pPr>
      <w:pStyle w:val="SidhuvudKantUdda"/>
      <w:framePr w:w="8732" w:h="567" w:hRule="exact" w:vSpace="0" w:wrap="around" w:vAnchor="page" w:y="341" w:anchorLock="0"/>
    </w:pPr>
    <w:r w:rsidRPr="004A3159">
      <w:rPr>
        <w:rStyle w:val="SidhuvudUtskott"/>
      </w:rPr>
      <w:fldChar w:fldCharType="begin" w:fldLock="1"/>
    </w:r>
    <w:r w:rsidRPr="004A3159">
      <w:rPr>
        <w:rStyle w:val="SidhuvudUtskott"/>
      </w:rPr>
      <w:instrText xml:space="preserve"> if </w:instrText>
    </w:r>
    <w:r w:rsidRPr="004A3159">
      <w:rPr>
        <w:rStyle w:val="SidhuvudUtskott"/>
      </w:rPr>
      <w:fldChar w:fldCharType="begin" w:fldLock="1"/>
    </w:r>
    <w:r w:rsidRPr="004A3159">
      <w:rPr>
        <w:rStyle w:val="SidhuvudUtskott"/>
      </w:rPr>
      <w:instrText xml:space="preserve"> DOCPROPERTY "UtkastDatum"</w:instrText>
    </w:r>
    <w:r w:rsidRPr="004A3159">
      <w:rPr>
        <w:rStyle w:val="SidhuvudUtskott"/>
      </w:rPr>
      <w:fldChar w:fldCharType="separate"/>
    </w:r>
    <w:r w:rsidRPr="004A3159">
      <w:rPr>
        <w:rStyle w:val="SidhuvudUtskott"/>
      </w:rPr>
      <w:instrText>Nej</w:instrText>
    </w:r>
    <w:r w:rsidRPr="004A3159">
      <w:rPr>
        <w:rStyle w:val="SidhuvudUtskott"/>
      </w:rPr>
      <w:fldChar w:fldCharType="end"/>
    </w:r>
    <w:r w:rsidRPr="004A3159">
      <w:rPr>
        <w:rStyle w:val="SidhuvudUtskott"/>
      </w:rPr>
      <w:instrText xml:space="preserve"> = "Ja" "</w:instrText>
    </w:r>
    <w:r w:rsidRPr="004A3159">
      <w:rPr>
        <w:rStyle w:val="SidhuvudUtskott"/>
      </w:rPr>
      <w:fldChar w:fldCharType="begin" w:fldLock="1"/>
    </w:r>
    <w:r w:rsidRPr="004A3159">
      <w:rPr>
        <w:rStyle w:val="SidhuvudUtskott"/>
      </w:rPr>
      <w:instrText xml:space="preserve"> PRINTDATE \@ "yyyy-MM-dd HH.mm    " </w:instrText>
    </w:r>
    <w:r w:rsidRPr="004A3159">
      <w:rPr>
        <w:rStyle w:val="SidhuvudUtskott"/>
      </w:rPr>
      <w:fldChar w:fldCharType="separate"/>
    </w:r>
    <w:r w:rsidRPr="004A3159">
      <w:rPr>
        <w:rStyle w:val="SidhuvudUtskott"/>
      </w:rPr>
      <w:instrText>2000-08-11 16.42</w:instrText>
    </w:r>
    <w:r w:rsidRPr="004A3159">
      <w:rPr>
        <w:rStyle w:val="SidhuvudUtskott"/>
      </w:rPr>
      <w:fldChar w:fldCharType="end"/>
    </w:r>
    <w:r w:rsidRPr="004A3159">
      <w:rPr>
        <w:rStyle w:val="SidhuvudUtskott"/>
      </w:rPr>
      <w:instrText xml:space="preserve">" </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w:instrText>
    </w:r>
    <w:r w:rsidRPr="004A3159">
      <w:rPr>
        <w:rStyle w:val="SidhuvudUtskott"/>
      </w:rPr>
      <w:instrText>O</w:instrText>
    </w:r>
    <w:r w:rsidRPr="004A3159">
      <w:rPr>
        <w:rStyle w:val="SidhuvudUtskott"/>
      </w:rPr>
      <w:instrText>PERTY Status</w:instrText>
    </w:r>
    <w:r w:rsidRPr="004A3159">
      <w:rPr>
        <w:rStyle w:val="SidhuvudUtskott"/>
      </w:rPr>
      <w:fldChar w:fldCharType="end"/>
    </w:r>
  </w:p>
  <w:p w:rsidR="00FD1BC6" w:rsidRPr="004A3159" w:rsidRDefault="00FD1BC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732" w:h="567" w:hRule="exact" w:vSpace="0" w:wrap="around" w:vAnchor="page" w:y="341" w:anchorLock="0"/>
    </w:pPr>
    <w:r w:rsidRPr="004A3159">
      <w:rPr>
        <w:rStyle w:val="SidhuvudUtskott"/>
      </w:rPr>
      <w:t>2001/02:RJ1</w:t>
    </w:r>
    <w:r w:rsidRPr="004A3159">
      <w:t xml:space="preserve">    </w:t>
    </w:r>
  </w:p>
  <w:p w:rsidR="00FD1BC6" w:rsidRPr="004A3159" w:rsidRDefault="00FD1BC6">
    <w:pPr>
      <w:pStyle w:val="SidhuvudKantJmn"/>
      <w:framePr w:w="8732" w:h="567" w:hRule="exact" w:vSpace="0" w:wrap="around" w:vAnchor="page" w:y="341" w:anchorLock="0"/>
    </w:pPr>
  </w:p>
  <w:p w:rsidR="00FD1BC6" w:rsidRPr="004A3159" w:rsidRDefault="00FD1BC6">
    <w:pPr>
      <w:pStyle w:val="SidhuvudKantUdda"/>
      <w:framePr w:w="8732" w:h="567" w:hRule="exact" w:vSpace="0" w:wrap="around" w:vAnchor="page" w:y="341" w:anchorLock="0"/>
    </w:pPr>
    <w:r w:rsidRPr="004A3159">
      <w:rPr>
        <w:rStyle w:val="SidhuvudRubrikReferens"/>
        <w:smallCaps w:val="0"/>
        <w:spacing w:val="0"/>
        <w:sz w:val="19"/>
      </w:rPr>
      <w:t xml:space="preserve"> </w:t>
    </w:r>
  </w:p>
  <w:p w:rsidR="00FD1BC6" w:rsidRPr="004A3159" w:rsidRDefault="00FD1BC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DOCPROPERTY BetänkandeÅr</w:instrText>
    </w:r>
    <w:r w:rsidRPr="004A3159">
      <w:rPr>
        <w:rStyle w:val="SidhuvudUtskott"/>
      </w:rPr>
      <w:fldChar w:fldCharType="separate"/>
    </w:r>
    <w:r w:rsidRPr="004A3159">
      <w:rPr>
        <w:rStyle w:val="SidhuvudUtskott"/>
      </w:rPr>
      <w:t>2001/02</w:t>
    </w:r>
    <w:r w:rsidRPr="004A3159">
      <w:rPr>
        <w:rStyle w:val="SidhuvudUtskott"/>
      </w:rPr>
      <w:fldChar w:fldCharType="end"/>
    </w:r>
    <w:r w:rsidRPr="004A3159">
      <w:rPr>
        <w:rStyle w:val="SidhuvudUtskott"/>
      </w:rPr>
      <w:t>:</w:t>
    </w:r>
    <w:r w:rsidRPr="004A3159">
      <w:rPr>
        <w:rStyle w:val="SidhuvudUtskott"/>
      </w:rPr>
      <w:fldChar w:fldCharType="begin" w:fldLock="1"/>
    </w:r>
    <w:r w:rsidRPr="004A3159">
      <w:rPr>
        <w:rStyle w:val="SidhuvudUtskott"/>
      </w:rPr>
      <w:instrText xml:space="preserve"> DOCPROPERTY Utskott</w:instrText>
    </w:r>
    <w:r w:rsidRPr="004A3159">
      <w:rPr>
        <w:rStyle w:val="SidhuvudUtskott"/>
      </w:rPr>
      <w:fldChar w:fldCharType="separate"/>
    </w:r>
    <w:r w:rsidRPr="004A3159">
      <w:rPr>
        <w:rStyle w:val="SidhuvudUtskott"/>
      </w:rPr>
      <w:t>RJ</w: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DOCPROPERTY BetänkandeNr</w:instrText>
    </w:r>
    <w:r w:rsidRPr="004A3159">
      <w:rPr>
        <w:rStyle w:val="SidhuvudUtskott"/>
      </w:rPr>
      <w:fldChar w:fldCharType="separate"/>
    </w:r>
    <w:r w:rsidRPr="004A3159">
      <w:rPr>
        <w:rStyle w:val="SidhuvudUtskott"/>
      </w:rPr>
      <w:t>1</w:t>
    </w:r>
    <w:r w:rsidRPr="004A3159">
      <w:rPr>
        <w:rStyle w:val="SidhuvudUtskott"/>
      </w:rPr>
      <w:fldChar w:fldCharType="end"/>
    </w:r>
    <w:r w:rsidRPr="004A3159">
      <w:t xml:space="preserve">     </w:t>
    </w:r>
    <w:r w:rsidRPr="004A3159">
      <w:rPr>
        <w:rStyle w:val="SidhuvudBilaga"/>
      </w:rPr>
      <w:t xml:space="preserve"> </w:t>
    </w:r>
    <w:r w:rsidRPr="004A3159">
      <w:rPr>
        <w:rStyle w:val="SidhuvudRubrikReferens"/>
      </w:rPr>
      <w:fldChar w:fldCharType="begin" w:fldLock="1"/>
    </w:r>
    <w:r w:rsidRPr="004A3159">
      <w:rPr>
        <w:rStyle w:val="SidhuvudRubrikReferens"/>
      </w:rPr>
      <w:instrText xml:space="preserve"> StyleREF "Rubrik 1" </w:instrText>
    </w:r>
    <w:r w:rsidRPr="004A3159">
      <w:rPr>
        <w:rStyle w:val="SidhuvudRubrikReferens"/>
      </w:rPr>
      <w:fldChar w:fldCharType="end"/>
    </w:r>
  </w:p>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DOCPROPERTY Status</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if </w:instrText>
    </w:r>
    <w:r w:rsidRPr="004A3159">
      <w:rPr>
        <w:rStyle w:val="SidhuvudUtskott"/>
      </w:rPr>
      <w:fldChar w:fldCharType="begin" w:fldLock="1"/>
    </w:r>
    <w:r w:rsidRPr="004A3159">
      <w:rPr>
        <w:rStyle w:val="SidhuvudUtskott"/>
      </w:rPr>
      <w:instrText xml:space="preserve"> DOCPROPERTY "UtkastDatum"</w:instrText>
    </w:r>
    <w:r w:rsidRPr="004A3159">
      <w:rPr>
        <w:rStyle w:val="SidhuvudUtskott"/>
      </w:rPr>
      <w:fldChar w:fldCharType="separate"/>
    </w:r>
    <w:r w:rsidRPr="004A3159">
      <w:rPr>
        <w:rStyle w:val="SidhuvudUtskott"/>
      </w:rPr>
      <w:instrText>Nej</w:instrText>
    </w:r>
    <w:r w:rsidRPr="004A3159">
      <w:rPr>
        <w:rStyle w:val="SidhuvudUtskott"/>
      </w:rPr>
      <w:fldChar w:fldCharType="end"/>
    </w:r>
    <w:r w:rsidRPr="004A3159">
      <w:rPr>
        <w:rStyle w:val="SidhuvudUtskott"/>
      </w:rPr>
      <w:instrText xml:space="preserve"> = "Ja" "    </w:instrText>
    </w:r>
    <w:r w:rsidRPr="004A3159">
      <w:rPr>
        <w:rStyle w:val="SidhuvudUtskott"/>
      </w:rPr>
      <w:fldChar w:fldCharType="begin" w:fldLock="1"/>
    </w:r>
    <w:r w:rsidRPr="004A3159">
      <w:rPr>
        <w:rStyle w:val="SidhuvudUtskott"/>
      </w:rPr>
      <w:instrText xml:space="preserve"> PRINTDATE \@ "yyyy-MM-dd HH.mm" </w:instrText>
    </w:r>
    <w:r w:rsidRPr="004A3159">
      <w:rPr>
        <w:rStyle w:val="SidhuvudUtskott"/>
      </w:rPr>
      <w:fldChar w:fldCharType="separate"/>
    </w:r>
    <w:r w:rsidRPr="004A3159">
      <w:rPr>
        <w:rStyle w:val="SidhuvudUtskott"/>
      </w:rPr>
      <w:instrText>2000-08-11 16.42</w:instrText>
    </w:r>
    <w:r w:rsidRPr="004A3159">
      <w:rPr>
        <w:rStyle w:val="SidhuvudUtskott"/>
      </w:rPr>
      <w:fldChar w:fldCharType="end"/>
    </w:r>
    <w:r w:rsidRPr="004A3159">
      <w:rPr>
        <w:rStyle w:val="SidhuvudUtskott"/>
      </w:rPr>
      <w:instrText xml:space="preserve">" </w:instrText>
    </w:r>
    <w:r w:rsidRPr="004A3159">
      <w:rPr>
        <w:rStyle w:val="SidhuvudUtskott"/>
      </w:rPr>
      <w:fldChar w:fldCharType="end"/>
    </w:r>
  </w:p>
  <w:p w:rsidR="00FD1BC6" w:rsidRPr="004A3159" w:rsidRDefault="00FD1BC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732" w:h="567" w:hRule="exact" w:vSpace="0" w:wrap="around" w:vAnchor="page" w:y="341" w:anchorLock="0"/>
    </w:pPr>
    <w:r w:rsidRPr="004A3159">
      <w:rPr>
        <w:rStyle w:val="SidhuvudRubrikReferens"/>
      </w:rPr>
      <w:fldChar w:fldCharType="begin" w:fldLock="1"/>
    </w:r>
    <w:r w:rsidRPr="004A3159">
      <w:rPr>
        <w:rStyle w:val="SidhuvudRubrikReferens"/>
      </w:rPr>
      <w:instrText xml:space="preserve"> StyleREF "Rubrik 1" </w:instrText>
    </w:r>
    <w:r w:rsidRPr="004A3159">
      <w:rPr>
        <w:rStyle w:val="SidhuvudRubrikReferens"/>
      </w:rPr>
      <w:fldChar w:fldCharType="end"/>
    </w:r>
    <w:r w:rsidRPr="004A3159">
      <w:rPr>
        <w:rStyle w:val="SidhuvudBilaga"/>
      </w:rPr>
      <w:t xml:space="preserve"> </w:t>
    </w:r>
    <w:r w:rsidRPr="004A3159">
      <w:t xml:space="preserve">     </w:t>
    </w:r>
    <w:r w:rsidRPr="004A3159">
      <w:rPr>
        <w:rStyle w:val="SidhuvudUtskott"/>
      </w:rPr>
      <w:fldChar w:fldCharType="begin" w:fldLock="1"/>
    </w:r>
    <w:r w:rsidRPr="004A3159">
      <w:rPr>
        <w:rStyle w:val="SidhuvudUtskott"/>
      </w:rPr>
      <w:instrText xml:space="preserve"> DOCPROPERTY BetänkandeÅr</w:instrText>
    </w:r>
    <w:r w:rsidRPr="004A3159">
      <w:rPr>
        <w:rStyle w:val="SidhuvudUtskott"/>
      </w:rPr>
      <w:fldChar w:fldCharType="separate"/>
    </w:r>
    <w:r w:rsidRPr="004A3159">
      <w:rPr>
        <w:rStyle w:val="SidhuvudUtskott"/>
      </w:rPr>
      <w:t>2001/02</w:t>
    </w:r>
    <w:r w:rsidRPr="004A3159">
      <w:rPr>
        <w:rStyle w:val="SidhuvudUtskott"/>
      </w:rPr>
      <w:fldChar w:fldCharType="end"/>
    </w:r>
    <w:r w:rsidRPr="004A3159">
      <w:rPr>
        <w:rStyle w:val="SidhuvudUtskott"/>
      </w:rPr>
      <w:t>:</w:t>
    </w:r>
    <w:r w:rsidRPr="004A3159">
      <w:rPr>
        <w:rStyle w:val="SidhuvudUtskott"/>
      </w:rPr>
      <w:fldChar w:fldCharType="begin" w:fldLock="1"/>
    </w:r>
    <w:r w:rsidRPr="004A3159">
      <w:rPr>
        <w:rStyle w:val="SidhuvudUtskott"/>
      </w:rPr>
      <w:instrText xml:space="preserve"> DOCPROPERTY</w:instrText>
    </w:r>
    <w:r w:rsidRPr="004A3159">
      <w:instrText xml:space="preserve"> </w:instrText>
    </w:r>
    <w:r w:rsidRPr="004A3159">
      <w:rPr>
        <w:rStyle w:val="SidhuvudUtskott"/>
      </w:rPr>
      <w:instrText>Utskott</w:instrText>
    </w:r>
    <w:r w:rsidRPr="004A3159">
      <w:rPr>
        <w:rStyle w:val="SidhuvudUtskott"/>
      </w:rPr>
      <w:fldChar w:fldCharType="separate"/>
    </w:r>
    <w:r w:rsidRPr="004A3159">
      <w:rPr>
        <w:rStyle w:val="SidhuvudUtskott"/>
      </w:rPr>
      <w:t>RJ</w: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DOCPROPERTY Betä</w:instrText>
    </w:r>
    <w:r w:rsidRPr="004A3159">
      <w:rPr>
        <w:rStyle w:val="SidhuvudUtskott"/>
      </w:rPr>
      <w:instrText>n</w:instrText>
    </w:r>
    <w:r w:rsidRPr="004A3159">
      <w:rPr>
        <w:rStyle w:val="SidhuvudUtskott"/>
      </w:rPr>
      <w:instrText>kandeNr</w:instrText>
    </w:r>
    <w:r w:rsidRPr="004A3159">
      <w:rPr>
        <w:rStyle w:val="SidhuvudUtskott"/>
      </w:rPr>
      <w:fldChar w:fldCharType="separate"/>
    </w:r>
    <w:r w:rsidRPr="004A3159">
      <w:rPr>
        <w:rStyle w:val="SidhuvudUtskott"/>
      </w:rPr>
      <w:t>1</w:t>
    </w:r>
    <w:r w:rsidRPr="004A3159">
      <w:rPr>
        <w:rStyle w:val="SidhuvudUtskott"/>
      </w:rPr>
      <w:fldChar w:fldCharType="end"/>
    </w:r>
  </w:p>
  <w:p w:rsidR="00FD1BC6" w:rsidRPr="004A3159" w:rsidRDefault="00FD1BC6">
    <w:pPr>
      <w:pStyle w:val="SidhuvudKantUdda"/>
      <w:framePr w:w="8732" w:h="567" w:hRule="exact" w:vSpace="0" w:wrap="around" w:vAnchor="page" w:y="341" w:anchorLock="0"/>
    </w:pPr>
    <w:r w:rsidRPr="004A3159">
      <w:rPr>
        <w:rStyle w:val="SidhuvudUtskott"/>
      </w:rPr>
      <w:fldChar w:fldCharType="begin" w:fldLock="1"/>
    </w:r>
    <w:r w:rsidRPr="004A3159">
      <w:rPr>
        <w:rStyle w:val="SidhuvudUtskott"/>
      </w:rPr>
      <w:instrText xml:space="preserve"> if </w:instrText>
    </w:r>
    <w:r w:rsidRPr="004A3159">
      <w:rPr>
        <w:rStyle w:val="SidhuvudUtskott"/>
      </w:rPr>
      <w:fldChar w:fldCharType="begin" w:fldLock="1"/>
    </w:r>
    <w:r w:rsidRPr="004A3159">
      <w:rPr>
        <w:rStyle w:val="SidhuvudUtskott"/>
      </w:rPr>
      <w:instrText xml:space="preserve"> DOCPROPERTY "UtkastDatum"</w:instrText>
    </w:r>
    <w:r w:rsidRPr="004A3159">
      <w:rPr>
        <w:rStyle w:val="SidhuvudUtskott"/>
      </w:rPr>
      <w:fldChar w:fldCharType="separate"/>
    </w:r>
    <w:r w:rsidRPr="004A3159">
      <w:rPr>
        <w:rStyle w:val="SidhuvudUtskott"/>
      </w:rPr>
      <w:instrText>Nej</w:instrText>
    </w:r>
    <w:r w:rsidRPr="004A3159">
      <w:rPr>
        <w:rStyle w:val="SidhuvudUtskott"/>
      </w:rPr>
      <w:fldChar w:fldCharType="end"/>
    </w:r>
    <w:r w:rsidRPr="004A3159">
      <w:rPr>
        <w:rStyle w:val="SidhuvudUtskott"/>
      </w:rPr>
      <w:instrText xml:space="preserve"> = "Ja" "</w:instrText>
    </w:r>
    <w:r w:rsidRPr="004A3159">
      <w:rPr>
        <w:rStyle w:val="SidhuvudUtskott"/>
      </w:rPr>
      <w:fldChar w:fldCharType="begin" w:fldLock="1"/>
    </w:r>
    <w:r w:rsidRPr="004A3159">
      <w:rPr>
        <w:rStyle w:val="SidhuvudUtskott"/>
      </w:rPr>
      <w:instrText xml:space="preserve"> PRINTDATE \@ "yyyy-MM-dd HH.mm    " </w:instrText>
    </w:r>
    <w:r w:rsidRPr="004A3159">
      <w:rPr>
        <w:rStyle w:val="SidhuvudUtskott"/>
      </w:rPr>
      <w:fldChar w:fldCharType="separate"/>
    </w:r>
    <w:r w:rsidRPr="004A3159">
      <w:rPr>
        <w:rStyle w:val="SidhuvudUtskott"/>
      </w:rPr>
      <w:instrText>2000-08-11 16.42</w:instrText>
    </w:r>
    <w:r w:rsidRPr="004A3159">
      <w:rPr>
        <w:rStyle w:val="SidhuvudUtskott"/>
      </w:rPr>
      <w:fldChar w:fldCharType="end"/>
    </w:r>
    <w:r w:rsidRPr="004A3159">
      <w:rPr>
        <w:rStyle w:val="SidhuvudUtskott"/>
      </w:rPr>
      <w:instrText xml:space="preserve">" </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w:instrText>
    </w:r>
    <w:r w:rsidRPr="004A3159">
      <w:rPr>
        <w:rStyle w:val="SidhuvudUtskott"/>
      </w:rPr>
      <w:instrText>O</w:instrText>
    </w:r>
    <w:r w:rsidRPr="004A3159">
      <w:rPr>
        <w:rStyle w:val="SidhuvudUtskott"/>
      </w:rPr>
      <w:instrText>PERTY Status</w:instrText>
    </w:r>
    <w:r w:rsidRPr="004A3159">
      <w:rPr>
        <w:rStyle w:val="SidhuvudUtskott"/>
      </w:rPr>
      <w:fldChar w:fldCharType="end"/>
    </w:r>
  </w:p>
  <w:p w:rsidR="00FD1BC6" w:rsidRPr="004A3159" w:rsidRDefault="00FD1BC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732" w:h="567" w:hRule="exact" w:vSpace="0" w:wrap="around" w:vAnchor="page" w:y="341" w:anchorLock="0"/>
    </w:pPr>
    <w:r w:rsidRPr="004A3159">
      <w:t xml:space="preserve">  </w:t>
    </w:r>
    <w:r w:rsidRPr="004A3159">
      <w:rPr>
        <w:rStyle w:val="SidhuvudUtskott"/>
      </w:rPr>
      <w:t>2001/02:RJ1</w:t>
    </w:r>
  </w:p>
  <w:p w:rsidR="00FD1BC6" w:rsidRPr="004A3159" w:rsidRDefault="00FD1BC6">
    <w:pPr>
      <w:pStyle w:val="SidhuvudKantUdda"/>
      <w:framePr w:w="8732" w:h="567" w:hRule="exact" w:vSpace="0" w:wrap="around" w:vAnchor="page" w:y="341" w:anchorLock="0"/>
    </w:pPr>
  </w:p>
  <w:p w:rsidR="00FD1BC6" w:rsidRPr="004A3159" w:rsidRDefault="00FD1BC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DOCPROPERTY BetänkandeÅr</w:instrText>
    </w:r>
    <w:r w:rsidRPr="004A3159">
      <w:rPr>
        <w:rStyle w:val="SidhuvudUtskott"/>
      </w:rPr>
      <w:fldChar w:fldCharType="separate"/>
    </w:r>
    <w:r w:rsidRPr="004A3159">
      <w:rPr>
        <w:rStyle w:val="SidhuvudUtskott"/>
      </w:rPr>
      <w:t>2001/02</w:t>
    </w:r>
    <w:r w:rsidRPr="004A3159">
      <w:rPr>
        <w:rStyle w:val="SidhuvudUtskott"/>
      </w:rPr>
      <w:fldChar w:fldCharType="end"/>
    </w:r>
    <w:r w:rsidRPr="004A3159">
      <w:rPr>
        <w:rStyle w:val="SidhuvudUtskott"/>
      </w:rPr>
      <w:t>:</w:t>
    </w:r>
    <w:r w:rsidRPr="004A3159">
      <w:rPr>
        <w:rStyle w:val="SidhuvudUtskott"/>
      </w:rPr>
      <w:fldChar w:fldCharType="begin" w:fldLock="1"/>
    </w:r>
    <w:r w:rsidRPr="004A3159">
      <w:rPr>
        <w:rStyle w:val="SidhuvudUtskott"/>
      </w:rPr>
      <w:instrText xml:space="preserve"> DOCPROPERTY Utskott</w:instrText>
    </w:r>
    <w:r w:rsidRPr="004A3159">
      <w:rPr>
        <w:rStyle w:val="SidhuvudUtskott"/>
      </w:rPr>
      <w:fldChar w:fldCharType="separate"/>
    </w:r>
    <w:r w:rsidRPr="004A3159">
      <w:rPr>
        <w:rStyle w:val="SidhuvudUtskott"/>
      </w:rPr>
      <w:t>RJ</w: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DOCPROPERTY BetänkandeNr</w:instrText>
    </w:r>
    <w:r w:rsidRPr="004A3159">
      <w:rPr>
        <w:rStyle w:val="SidhuvudUtskott"/>
      </w:rPr>
      <w:fldChar w:fldCharType="separate"/>
    </w:r>
    <w:r w:rsidRPr="004A3159">
      <w:rPr>
        <w:rStyle w:val="SidhuvudUtskott"/>
      </w:rPr>
      <w:t>1</w:t>
    </w:r>
    <w:r w:rsidRPr="004A3159">
      <w:rPr>
        <w:rStyle w:val="SidhuvudUtskott"/>
      </w:rPr>
      <w:fldChar w:fldCharType="end"/>
    </w:r>
    <w:r w:rsidRPr="004A3159">
      <w:t xml:space="preserve">     </w:t>
    </w:r>
    <w:r w:rsidRPr="004A3159">
      <w:rPr>
        <w:rStyle w:val="SidhuvudBilaga"/>
      </w:rPr>
      <w:t xml:space="preserve"> </w:t>
    </w:r>
    <w:r w:rsidRPr="004A3159">
      <w:rPr>
        <w:rStyle w:val="SidhuvudRubrikReferens"/>
      </w:rPr>
      <w:fldChar w:fldCharType="begin" w:fldLock="1"/>
    </w:r>
    <w:r w:rsidRPr="004A3159">
      <w:rPr>
        <w:rStyle w:val="SidhuvudRubrikReferens"/>
      </w:rPr>
      <w:instrText xml:space="preserve"> StyleREF "Rubrik 1" </w:instrText>
    </w:r>
    <w:r w:rsidRPr="004A3159">
      <w:rPr>
        <w:rStyle w:val="SidhuvudRubrikReferens"/>
      </w:rPr>
      <w:fldChar w:fldCharType="separate"/>
    </w:r>
    <w:r w:rsidRPr="004A3159">
      <w:rPr>
        <w:rStyle w:val="SidhuvudRubrikReferens"/>
      </w:rPr>
      <w:t>Revisionsutlåtande</w:t>
    </w:r>
    <w:r w:rsidRPr="004A3159">
      <w:rPr>
        <w:rStyle w:val="SidhuvudRubrikReferens"/>
      </w:rPr>
      <w:fldChar w:fldCharType="end"/>
    </w:r>
  </w:p>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DOCPROPERTY Status</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if </w:instrText>
    </w:r>
    <w:r w:rsidRPr="004A3159">
      <w:rPr>
        <w:rStyle w:val="SidhuvudUtskott"/>
      </w:rPr>
      <w:fldChar w:fldCharType="begin" w:fldLock="1"/>
    </w:r>
    <w:r w:rsidRPr="004A3159">
      <w:rPr>
        <w:rStyle w:val="SidhuvudUtskott"/>
      </w:rPr>
      <w:instrText xml:space="preserve"> DOCPROPERTY "UtkastDatum"</w:instrText>
    </w:r>
    <w:r w:rsidRPr="004A3159">
      <w:rPr>
        <w:rStyle w:val="SidhuvudUtskott"/>
      </w:rPr>
      <w:fldChar w:fldCharType="separate"/>
    </w:r>
    <w:r w:rsidRPr="004A3159">
      <w:rPr>
        <w:rStyle w:val="SidhuvudUtskott"/>
      </w:rPr>
      <w:instrText>Nej</w:instrText>
    </w:r>
    <w:r w:rsidRPr="004A3159">
      <w:rPr>
        <w:rStyle w:val="SidhuvudUtskott"/>
      </w:rPr>
      <w:fldChar w:fldCharType="end"/>
    </w:r>
    <w:r w:rsidRPr="004A3159">
      <w:rPr>
        <w:rStyle w:val="SidhuvudUtskott"/>
      </w:rPr>
      <w:instrText xml:space="preserve"> = "Ja" "    </w:instrText>
    </w:r>
    <w:r w:rsidRPr="004A3159">
      <w:rPr>
        <w:rStyle w:val="SidhuvudUtskott"/>
      </w:rPr>
      <w:fldChar w:fldCharType="begin" w:fldLock="1"/>
    </w:r>
    <w:r w:rsidRPr="004A3159">
      <w:rPr>
        <w:rStyle w:val="SidhuvudUtskott"/>
      </w:rPr>
      <w:instrText xml:space="preserve"> PRINTDATE \@ "yyyy-MM-dd HH.mm" </w:instrText>
    </w:r>
    <w:r w:rsidRPr="004A3159">
      <w:rPr>
        <w:rStyle w:val="SidhuvudUtskott"/>
      </w:rPr>
      <w:fldChar w:fldCharType="separate"/>
    </w:r>
    <w:r w:rsidRPr="004A3159">
      <w:rPr>
        <w:rStyle w:val="SidhuvudUtskott"/>
      </w:rPr>
      <w:instrText>2000-08-11 16.42</w:instrText>
    </w:r>
    <w:r w:rsidRPr="004A3159">
      <w:rPr>
        <w:rStyle w:val="SidhuvudUtskott"/>
      </w:rPr>
      <w:fldChar w:fldCharType="end"/>
    </w:r>
    <w:r w:rsidRPr="004A3159">
      <w:rPr>
        <w:rStyle w:val="SidhuvudUtskott"/>
      </w:rPr>
      <w:instrText xml:space="preserve">" </w:instrText>
    </w:r>
    <w:r w:rsidRPr="004A3159">
      <w:rPr>
        <w:rStyle w:val="SidhuvudUtskott"/>
      </w:rPr>
      <w:fldChar w:fldCharType="end"/>
    </w:r>
  </w:p>
  <w:p w:rsidR="00FD1BC6" w:rsidRPr="004A3159" w:rsidRDefault="00FD1BC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732" w:h="567" w:hRule="exact" w:vSpace="0" w:wrap="around" w:vAnchor="page" w:y="341" w:anchorLock="0"/>
    </w:pPr>
    <w:r w:rsidRPr="004A3159">
      <w:rPr>
        <w:rStyle w:val="SidhuvudRubrikReferens"/>
      </w:rPr>
      <w:t>VD-kommentar</w:t>
    </w:r>
    <w:r w:rsidRPr="004A3159">
      <w:rPr>
        <w:rStyle w:val="SidhuvudBilaga"/>
      </w:rPr>
      <w:t xml:space="preserve"> </w:t>
    </w:r>
    <w:r w:rsidRPr="004A3159">
      <w:t xml:space="preserve">     </w:t>
    </w:r>
    <w:r w:rsidRPr="004A3159">
      <w:rPr>
        <w:rStyle w:val="SidhuvudUtskott"/>
      </w:rPr>
      <w:t>2001/02:RJ1</w:t>
    </w:r>
  </w:p>
  <w:p w:rsidR="00FD1BC6" w:rsidRPr="004A3159" w:rsidRDefault="00FD1BC6">
    <w:pPr>
      <w:pStyle w:val="SidhuvudKantUdda"/>
      <w:framePr w:w="8732" w:h="567" w:hRule="exact" w:vSpace="0" w:wrap="around" w:vAnchor="page" w:y="341" w:anchorLock="0"/>
    </w:pPr>
  </w:p>
  <w:p w:rsidR="00FD1BC6" w:rsidRPr="004A3159" w:rsidRDefault="00FD1BC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732" w:h="567" w:hRule="exact" w:vSpace="0" w:wrap="around" w:vAnchor="page" w:y="341" w:anchorLock="0"/>
    </w:pPr>
    <w:r w:rsidRPr="004A3159">
      <w:rPr>
        <w:rStyle w:val="SidhuvudRubrikReferens"/>
      </w:rPr>
      <w:t>Innehållsförteckning</w:t>
    </w:r>
    <w:r w:rsidRPr="004A3159">
      <w:rPr>
        <w:rStyle w:val="SidhuvudBilaga"/>
      </w:rPr>
      <w:t xml:space="preserve"> </w:t>
    </w:r>
    <w:r w:rsidRPr="004A3159">
      <w:t xml:space="preserve">     </w:t>
    </w:r>
    <w:r w:rsidRPr="004A3159">
      <w:rPr>
        <w:rStyle w:val="SidhuvudUtskott"/>
      </w:rPr>
      <w:t>2001/02:RJ1</w:t>
    </w:r>
  </w:p>
  <w:p w:rsidR="00FD1BC6" w:rsidRPr="004A3159" w:rsidRDefault="00FD1BC6">
    <w:pPr>
      <w:pStyle w:val="SidhuvudKantUdda"/>
      <w:framePr w:w="8732" w:h="567" w:hRule="exact" w:vSpace="0" w:wrap="around" w:vAnchor="page" w:y="341" w:anchorLock="0"/>
    </w:pPr>
  </w:p>
  <w:p w:rsidR="00FD1BC6" w:rsidRPr="004A3159" w:rsidRDefault="00FD1BC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732" w:h="567" w:hRule="exact" w:vSpace="0" w:wrap="around" w:vAnchor="page" w:y="341" w:anchorLock="0"/>
    </w:pPr>
    <w:r w:rsidRPr="004A3159">
      <w:rPr>
        <w:rStyle w:val="SidhuvudUtskott"/>
      </w:rPr>
      <w:t>2001/02:RJ1</w:t>
    </w:r>
    <w:r w:rsidRPr="004A3159">
      <w:t xml:space="preserve">    </w:t>
    </w:r>
  </w:p>
  <w:p w:rsidR="00FD1BC6" w:rsidRPr="004A3159" w:rsidRDefault="00FD1BC6">
    <w:pPr>
      <w:pStyle w:val="SidhuvudKantJmn"/>
      <w:framePr w:w="8732" w:h="567" w:hRule="exact" w:vSpace="0" w:wrap="around" w:vAnchor="page" w:y="341" w:anchorLock="0"/>
    </w:pPr>
  </w:p>
  <w:p w:rsidR="00FD1BC6" w:rsidRPr="004A3159" w:rsidRDefault="00FD1BC6">
    <w:pPr>
      <w:pStyle w:val="SidhuvudKantUdda"/>
      <w:framePr w:w="8732" w:h="567" w:hRule="exact" w:vSpace="0" w:wrap="around" w:vAnchor="page" w:y="341" w:anchorLock="0"/>
    </w:pPr>
    <w:r w:rsidRPr="004A3159">
      <w:rPr>
        <w:rStyle w:val="SidhuvudRubrikReferens"/>
        <w:smallCaps w:val="0"/>
        <w:spacing w:val="0"/>
        <w:sz w:val="19"/>
      </w:rPr>
      <w:t xml:space="preserve"> </w:t>
    </w:r>
  </w:p>
  <w:p w:rsidR="00FD1BC6" w:rsidRPr="004A3159" w:rsidRDefault="00FD1BC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732" w:h="567" w:hRule="exact" w:vSpace="0" w:wrap="around" w:vAnchor="page" w:y="341" w:anchorLock="0"/>
    </w:pPr>
    <w:r w:rsidRPr="004A3159">
      <w:fldChar w:fldCharType="begin" w:fldLock="1"/>
    </w:r>
    <w:r w:rsidRPr="004A3159">
      <w:instrText xml:space="preserve"> if </w:instrText>
    </w:r>
    <w:r w:rsidRPr="004A3159">
      <w:fldChar w:fldCharType="begin" w:fldLock="1"/>
    </w:r>
    <w:r w:rsidRPr="004A3159">
      <w:instrText xml:space="preserve"> page</w:instrText>
    </w:r>
    <w:r w:rsidRPr="004A3159">
      <w:fldChar w:fldCharType="separate"/>
    </w:r>
    <w:r w:rsidR="004A3159">
      <w:rPr>
        <w:noProof/>
      </w:rPr>
      <w:instrText>1</w:instrText>
    </w:r>
    <w:r w:rsidRPr="004A3159">
      <w:fldChar w:fldCharType="end"/>
    </w:r>
    <w:r w:rsidRPr="004A3159">
      <w:instrText xml:space="preserve"> &gt; 1 "</w:instrText>
    </w:r>
    <w:r w:rsidRPr="004A3159">
      <w:fldChar w:fldCharType="begin" w:fldLock="1"/>
    </w:r>
    <w:r w:rsidRPr="004A3159">
      <w:instrText xml:space="preserve"> if </w:instrText>
    </w:r>
    <w:r w:rsidRPr="004A3159">
      <w:fldChar w:fldCharType="begin" w:fldLock="1"/>
    </w:r>
    <w:r w:rsidRPr="004A3159">
      <w:instrText xml:space="preserve"> = </w:instrText>
    </w:r>
    <w:r w:rsidRPr="004A3159">
      <w:fldChar w:fldCharType="begin" w:fldLock="1"/>
    </w:r>
    <w:r w:rsidRPr="004A3159">
      <w:instrText xml:space="preserve"> = </w:instrText>
    </w:r>
    <w:r w:rsidRPr="004A3159">
      <w:fldChar w:fldCharType="begin" w:fldLock="1"/>
    </w:r>
    <w:r w:rsidRPr="004A3159">
      <w:instrText xml:space="preserve"> page</w:instrText>
    </w:r>
    <w:r w:rsidRPr="004A3159">
      <w:fldChar w:fldCharType="separate"/>
    </w:r>
    <w:r w:rsidRPr="004A3159">
      <w:instrText>4</w:instrText>
    </w:r>
    <w:r w:rsidRPr="004A3159">
      <w:fldChar w:fldCharType="end"/>
    </w:r>
    <w:r w:rsidRPr="004A3159">
      <w:instrText xml:space="preserve">/2 </w:instrText>
    </w:r>
    <w:r w:rsidRPr="004A3159">
      <w:fldChar w:fldCharType="separate"/>
    </w:r>
    <w:r w:rsidRPr="004A3159">
      <w:instrText>2</w:instrText>
    </w:r>
    <w:r w:rsidRPr="004A3159">
      <w:fldChar w:fldCharType="end"/>
    </w:r>
    <w:r w:rsidRPr="004A3159">
      <w:instrText xml:space="preserve"> - </w:instrText>
    </w:r>
    <w:r w:rsidRPr="004A3159">
      <w:fldChar w:fldCharType="begin" w:fldLock="1"/>
    </w:r>
    <w:r w:rsidRPr="004A3159">
      <w:instrText xml:space="preserve"> = int(</w:instrText>
    </w:r>
    <w:r w:rsidRPr="004A3159">
      <w:fldChar w:fldCharType="begin" w:fldLock="1"/>
    </w:r>
    <w:r w:rsidRPr="004A3159">
      <w:instrText xml:space="preserve"> page</w:instrText>
    </w:r>
    <w:r w:rsidRPr="004A3159">
      <w:fldChar w:fldCharType="separate"/>
    </w:r>
    <w:r w:rsidRPr="004A3159">
      <w:instrText>4</w:instrText>
    </w:r>
    <w:r w:rsidRPr="004A3159">
      <w:fldChar w:fldCharType="end"/>
    </w:r>
    <w:r w:rsidRPr="004A3159">
      <w:instrText xml:space="preserve">/2) </w:instrText>
    </w:r>
    <w:r w:rsidRPr="004A3159">
      <w:fldChar w:fldCharType="separate"/>
    </w:r>
    <w:r w:rsidRPr="004A3159">
      <w:instrText>2</w:instrText>
    </w:r>
    <w:r w:rsidRPr="004A3159">
      <w:fldChar w:fldCharType="end"/>
    </w:r>
    <w:r w:rsidRPr="004A3159">
      <w:fldChar w:fldCharType="separate"/>
    </w:r>
    <w:r w:rsidRPr="004A3159">
      <w:instrText>0</w:instrText>
    </w:r>
    <w:r w:rsidRPr="004A3159">
      <w:fldChar w:fldCharType="end"/>
    </w:r>
    <w:r w:rsidRPr="004A3159">
      <w:instrText xml:space="preserve"> = 0 "</w:instrText>
    </w:r>
    <w:r w:rsidRPr="004A3159">
      <w:rPr>
        <w:rStyle w:val="SidhuvudUtskott"/>
      </w:rPr>
      <w:fldChar w:fldCharType="begin" w:fldLock="1"/>
    </w:r>
    <w:r w:rsidRPr="004A3159">
      <w:rPr>
        <w:rStyle w:val="SidhuvudUtskott"/>
      </w:rPr>
      <w:instrText xml:space="preserve"> DOCPROPERTY BetänkandeÅr</w:instrText>
    </w:r>
    <w:r w:rsidRPr="004A3159">
      <w:rPr>
        <w:rStyle w:val="SidhuvudUtskott"/>
      </w:rPr>
      <w:fldChar w:fldCharType="separate"/>
    </w:r>
    <w:r w:rsidRPr="004A3159">
      <w:rPr>
        <w:rStyle w:val="SidhuvudUtskott"/>
      </w:rPr>
      <w:instrText>2001/02</w:instrText>
    </w:r>
    <w:r w:rsidRPr="004A3159">
      <w:rPr>
        <w:rStyle w:val="SidhuvudUtskott"/>
      </w:rPr>
      <w:fldChar w:fldCharType="end"/>
    </w:r>
    <w:r w:rsidRPr="004A3159">
      <w:rPr>
        <w:rStyle w:val="SidhuvudUtskott"/>
      </w:rPr>
      <w:instrText>:</w:instrText>
    </w:r>
    <w:r w:rsidRPr="004A3159">
      <w:rPr>
        <w:rStyle w:val="SidhuvudUtskott"/>
      </w:rPr>
      <w:fldChar w:fldCharType="begin" w:fldLock="1"/>
    </w:r>
    <w:r w:rsidRPr="004A3159">
      <w:rPr>
        <w:rStyle w:val="SidhuvudUtskott"/>
      </w:rPr>
      <w:instrText xml:space="preserve"> DOCPR</w:instrText>
    </w:r>
    <w:r w:rsidRPr="004A3159">
      <w:rPr>
        <w:rStyle w:val="SidhuvudUtskott"/>
      </w:rPr>
      <w:instrText>O</w:instrText>
    </w:r>
    <w:r w:rsidRPr="004A3159">
      <w:rPr>
        <w:rStyle w:val="SidhuvudUtskott"/>
      </w:rPr>
      <w:instrText>PE</w:instrText>
    </w:r>
    <w:r w:rsidRPr="004A3159">
      <w:rPr>
        <w:rStyle w:val="SidhuvudUtskott"/>
      </w:rPr>
      <w:instrText>R</w:instrText>
    </w:r>
    <w:r w:rsidRPr="004A3159">
      <w:rPr>
        <w:rStyle w:val="SidhuvudUtskott"/>
      </w:rPr>
      <w:instrText>TY Utskott</w:instrText>
    </w:r>
    <w:r w:rsidRPr="004A3159">
      <w:rPr>
        <w:rStyle w:val="SidhuvudUtskott"/>
      </w:rPr>
      <w:fldChar w:fldCharType="separate"/>
    </w:r>
    <w:r w:rsidRPr="004A3159">
      <w:rPr>
        <w:rStyle w:val="SidhuvudUtskott"/>
      </w:rPr>
      <w:instrText>RFK</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DOCPROPERTY BetänkandeNr</w:instrText>
    </w:r>
    <w:r w:rsidRPr="004A3159">
      <w:rPr>
        <w:rStyle w:val="SidhuvudUtskott"/>
      </w:rPr>
      <w:fldChar w:fldCharType="separate"/>
    </w:r>
    <w:r w:rsidRPr="004A3159">
      <w:rPr>
        <w:rStyle w:val="SidhuvudUtskott"/>
      </w:rPr>
      <w:instrText>33</w:instrText>
    </w:r>
    <w:r w:rsidRPr="004A3159">
      <w:rPr>
        <w:rStyle w:val="SidhuvudUtskott"/>
      </w:rPr>
      <w:fldChar w:fldCharType="end"/>
    </w:r>
    <w:r w:rsidRPr="004A3159">
      <w:instrText xml:space="preserve">    </w:instrText>
    </w:r>
  </w:p>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DOCPROPERTY Status</w:instrText>
    </w:r>
    <w:r w:rsidRPr="004A3159">
      <w:rPr>
        <w:rStyle w:val="SidhuvudUtskott"/>
      </w:rPr>
      <w:fldChar w:fldCharType="separate"/>
    </w:r>
    <w:r w:rsidRPr="004A3159">
      <w:rPr>
        <w:rStyle w:val="SidhuvudUtskott"/>
      </w:rPr>
      <w:instrText>Utkast</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if </w:instrText>
    </w:r>
    <w:r w:rsidRPr="004A3159">
      <w:rPr>
        <w:rStyle w:val="SidhuvudUtskott"/>
      </w:rPr>
      <w:fldChar w:fldCharType="begin" w:fldLock="1"/>
    </w:r>
    <w:r w:rsidRPr="004A3159">
      <w:rPr>
        <w:rStyle w:val="SidhuvudUtskott"/>
      </w:rPr>
      <w:instrText xml:space="preserve"> DOCPROPERTY "UtkastDatum"</w:instrText>
    </w:r>
    <w:r w:rsidRPr="004A3159">
      <w:rPr>
        <w:rStyle w:val="SidhuvudUtskott"/>
      </w:rPr>
      <w:fldChar w:fldCharType="separate"/>
    </w:r>
    <w:r w:rsidRPr="004A3159">
      <w:rPr>
        <w:rStyle w:val="SidhuvudUtskott"/>
      </w:rPr>
      <w:instrText>Nej</w:instrText>
    </w:r>
    <w:r w:rsidRPr="004A3159">
      <w:rPr>
        <w:rStyle w:val="SidhuvudUtskott"/>
      </w:rPr>
      <w:fldChar w:fldCharType="end"/>
    </w:r>
    <w:r w:rsidRPr="004A3159">
      <w:rPr>
        <w:rStyle w:val="SidhuvudUtskott"/>
      </w:rPr>
      <w:instrText xml:space="preserve"> = "Ja" "    </w:instrText>
    </w:r>
    <w:r w:rsidRPr="004A3159">
      <w:rPr>
        <w:rStyle w:val="SidhuvudUtskott"/>
      </w:rPr>
      <w:fldChar w:fldCharType="begin" w:fldLock="1"/>
    </w:r>
    <w:r w:rsidRPr="004A3159">
      <w:rPr>
        <w:rStyle w:val="SidhuvudUtskott"/>
      </w:rPr>
      <w:instrText xml:space="preserve"> PRINTDATE \@ "yyyy-MM-dd HH.mm" </w:instrText>
    </w:r>
    <w:r w:rsidRPr="004A3159">
      <w:rPr>
        <w:rStyle w:val="SidhuvudUtskott"/>
      </w:rPr>
      <w:fldChar w:fldCharType="separate"/>
    </w:r>
    <w:r w:rsidRPr="004A3159">
      <w:rPr>
        <w:rStyle w:val="SidhuvudUtskott"/>
      </w:rPr>
      <w:instrText>2000-08-11 16.42</w:instrText>
    </w:r>
    <w:r w:rsidRPr="004A3159">
      <w:rPr>
        <w:rStyle w:val="SidhuvudUtskott"/>
      </w:rPr>
      <w:fldChar w:fldCharType="end"/>
    </w:r>
    <w:r w:rsidRPr="004A3159">
      <w:rPr>
        <w:rStyle w:val="SidhuvudUtskott"/>
      </w:rPr>
      <w:instrText xml:space="preserve">" </w:instrText>
    </w:r>
    <w:r w:rsidRPr="004A3159">
      <w:rPr>
        <w:rStyle w:val="SidhuvudUtskott"/>
      </w:rPr>
      <w:fldChar w:fldCharType="end"/>
    </w:r>
  </w:p>
  <w:p w:rsidR="00FD1BC6" w:rsidRPr="004A3159" w:rsidRDefault="00FD1BC6">
    <w:pPr>
      <w:pStyle w:val="SidhuvudKantUdda"/>
      <w:framePr w:w="8732" w:h="567" w:hRule="exact" w:vSpace="0" w:wrap="around" w:vAnchor="page" w:y="341" w:anchorLock="0"/>
    </w:pPr>
    <w:r w:rsidRPr="004A3159">
      <w:rPr>
        <w:rStyle w:val="SidhuvudRubrikReferens"/>
        <w:smallCaps w:val="0"/>
        <w:spacing w:val="0"/>
        <w:sz w:val="19"/>
      </w:rPr>
      <w:instrText xml:space="preserve"> </w:instrText>
    </w:r>
    <w:r w:rsidRPr="004A3159">
      <w:instrText xml:space="preserve">"  "  </w:instrText>
    </w:r>
    <w:r w:rsidRPr="004A3159">
      <w:rPr>
        <w:rStyle w:val="SidhuvudUtskott"/>
      </w:rPr>
      <w:fldChar w:fldCharType="begin" w:fldLock="1"/>
    </w:r>
    <w:r w:rsidRPr="004A3159">
      <w:rPr>
        <w:rStyle w:val="SidhuvudUtskott"/>
      </w:rPr>
      <w:instrText xml:space="preserve"> DOCPROPERTY BetänkandeÅr</w:instrText>
    </w:r>
    <w:r w:rsidRPr="004A3159">
      <w:rPr>
        <w:rStyle w:val="SidhuvudUtskott"/>
      </w:rPr>
      <w:fldChar w:fldCharType="separate"/>
    </w:r>
    <w:r w:rsidRPr="004A3159">
      <w:rPr>
        <w:rStyle w:val="SidhuvudUtskott"/>
      </w:rPr>
      <w:instrText>2001/02</w:instrText>
    </w:r>
    <w:r w:rsidRPr="004A3159">
      <w:rPr>
        <w:rStyle w:val="SidhuvudUtskott"/>
      </w:rPr>
      <w:fldChar w:fldCharType="end"/>
    </w:r>
    <w:r w:rsidRPr="004A3159">
      <w:rPr>
        <w:rStyle w:val="SidhuvudUtskott"/>
      </w:rPr>
      <w:instrText>:</w:instrText>
    </w:r>
    <w:r w:rsidRPr="004A3159">
      <w:rPr>
        <w:rStyle w:val="SidhuvudUtskott"/>
      </w:rPr>
      <w:fldChar w:fldCharType="begin" w:fldLock="1"/>
    </w:r>
    <w:r w:rsidRPr="004A3159">
      <w:rPr>
        <w:rStyle w:val="SidhuvudUtskott"/>
      </w:rPr>
      <w:instrText xml:space="preserve"> DOCPROPERTY Utskott</w:instrText>
    </w:r>
    <w:r w:rsidRPr="004A3159">
      <w:rPr>
        <w:rStyle w:val="SidhuvudUtskott"/>
      </w:rPr>
      <w:fldChar w:fldCharType="separate"/>
    </w:r>
    <w:r w:rsidRPr="004A3159">
      <w:rPr>
        <w:rStyle w:val="SidhuvudUtskott"/>
      </w:rPr>
      <w:instrText>RFK</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DOCPROPERTY BetänkandeNr</w:instrText>
    </w:r>
    <w:r w:rsidRPr="004A3159">
      <w:rPr>
        <w:rStyle w:val="SidhuvudUtskott"/>
      </w:rPr>
      <w:fldChar w:fldCharType="separate"/>
    </w:r>
    <w:r w:rsidRPr="004A3159">
      <w:rPr>
        <w:rStyle w:val="SidhuvudUtskott"/>
      </w:rPr>
      <w:instrText>33</w:instrText>
    </w:r>
    <w:r w:rsidRPr="004A3159">
      <w:rPr>
        <w:rStyle w:val="SidhuvudUtskott"/>
      </w:rPr>
      <w:fldChar w:fldCharType="end"/>
    </w:r>
  </w:p>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if </w:instrText>
    </w:r>
    <w:r w:rsidRPr="004A3159">
      <w:rPr>
        <w:rStyle w:val="SidhuvudUtskott"/>
      </w:rPr>
      <w:fldChar w:fldCharType="begin" w:fldLock="1"/>
    </w:r>
    <w:r w:rsidRPr="004A3159">
      <w:rPr>
        <w:rStyle w:val="SidhuvudUtskott"/>
      </w:rPr>
      <w:instrText xml:space="preserve"> DOCPROPERTY "UtkastDatum"</w:instrText>
    </w:r>
    <w:r w:rsidRPr="004A3159">
      <w:rPr>
        <w:rStyle w:val="SidhuvudUtskott"/>
      </w:rPr>
      <w:fldChar w:fldCharType="separate"/>
    </w:r>
    <w:r w:rsidRPr="004A3159">
      <w:rPr>
        <w:rStyle w:val="SidhuvudUtskott"/>
      </w:rPr>
      <w:instrText>Nej</w:instrText>
    </w:r>
    <w:r w:rsidRPr="004A3159">
      <w:rPr>
        <w:rStyle w:val="SidhuvudUtskott"/>
      </w:rPr>
      <w:fldChar w:fldCharType="end"/>
    </w:r>
    <w:r w:rsidRPr="004A3159">
      <w:rPr>
        <w:rStyle w:val="SidhuvudUtskott"/>
      </w:rPr>
      <w:instrText xml:space="preserve"> = "Ja" "</w:instrText>
    </w:r>
    <w:r w:rsidRPr="004A3159">
      <w:rPr>
        <w:rStyle w:val="SidhuvudUtskott"/>
      </w:rPr>
      <w:fldChar w:fldCharType="begin" w:fldLock="1"/>
    </w:r>
    <w:r w:rsidRPr="004A3159">
      <w:rPr>
        <w:rStyle w:val="SidhuvudUtskott"/>
      </w:rPr>
      <w:instrText xml:space="preserve"> PRINTDATE \@ "yyyy-MM-dd HH.mm    " </w:instrText>
    </w:r>
    <w:r w:rsidRPr="004A3159">
      <w:rPr>
        <w:rStyle w:val="SidhuvudUtskott"/>
      </w:rPr>
      <w:fldChar w:fldCharType="separate"/>
    </w:r>
    <w:r w:rsidRPr="004A3159">
      <w:rPr>
        <w:rStyle w:val="SidhuvudUtskott"/>
      </w:rPr>
      <w:instrText>2000-08-11 16.42</w:instrText>
    </w:r>
    <w:r w:rsidRPr="004A3159">
      <w:rPr>
        <w:rStyle w:val="SidhuvudUtskott"/>
      </w:rPr>
      <w:fldChar w:fldCharType="end"/>
    </w:r>
    <w:r w:rsidRPr="004A3159">
      <w:rPr>
        <w:rStyle w:val="SidhuvudUtskott"/>
      </w:rPr>
      <w:instrText xml:space="preserve">" </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w:instrText>
    </w:r>
    <w:r w:rsidRPr="004A3159">
      <w:rPr>
        <w:rStyle w:val="SidhuvudUtskott"/>
      </w:rPr>
      <w:instrText>O</w:instrText>
    </w:r>
    <w:r w:rsidRPr="004A3159">
      <w:rPr>
        <w:rStyle w:val="SidhuvudUtskott"/>
      </w:rPr>
      <w:instrText>PERTY Status</w:instrText>
    </w:r>
    <w:r w:rsidRPr="004A3159">
      <w:rPr>
        <w:rStyle w:val="SidhuvudUtskott"/>
      </w:rPr>
      <w:fldChar w:fldCharType="separate"/>
    </w:r>
    <w:r w:rsidRPr="004A3159">
      <w:rPr>
        <w:rStyle w:val="SidhuvudUtskott"/>
      </w:rPr>
      <w:instrText>Utkast</w:instrText>
    </w:r>
    <w:r w:rsidRPr="004A3159">
      <w:rPr>
        <w:rStyle w:val="SidhuvudUtskott"/>
      </w:rPr>
      <w:fldChar w:fldCharType="end"/>
    </w:r>
    <w:r w:rsidRPr="004A3159">
      <w:instrText>"</w:instrText>
    </w:r>
    <w:r w:rsidRPr="004A3159">
      <w:fldChar w:fldCharType="separate"/>
    </w:r>
    <w:r w:rsidRPr="004A3159">
      <w:rPr>
        <w:rStyle w:val="SidhuvudUtskott"/>
      </w:rPr>
      <w:fldChar w:fldCharType="begin" w:fldLock="1"/>
    </w:r>
    <w:r w:rsidRPr="004A3159">
      <w:rPr>
        <w:rStyle w:val="SidhuvudUtskott"/>
      </w:rPr>
      <w:instrText xml:space="preserve"> DOCPROPERTY BetänkandeÅr</w:instrText>
    </w:r>
    <w:r w:rsidRPr="004A3159">
      <w:rPr>
        <w:rStyle w:val="SidhuvudUtskott"/>
      </w:rPr>
      <w:fldChar w:fldCharType="separate"/>
    </w:r>
    <w:r w:rsidRPr="004A3159">
      <w:rPr>
        <w:rStyle w:val="SidhuvudUtskott"/>
      </w:rPr>
      <w:instrText>2001/02</w:instrText>
    </w:r>
    <w:r w:rsidRPr="004A3159">
      <w:rPr>
        <w:rStyle w:val="SidhuvudUtskott"/>
      </w:rPr>
      <w:fldChar w:fldCharType="end"/>
    </w:r>
    <w:r w:rsidRPr="004A3159">
      <w:rPr>
        <w:rStyle w:val="SidhuvudUtskott"/>
      </w:rPr>
      <w:instrText>:</w:instrText>
    </w:r>
    <w:r w:rsidRPr="004A3159">
      <w:rPr>
        <w:rStyle w:val="SidhuvudUtskott"/>
      </w:rPr>
      <w:fldChar w:fldCharType="begin" w:fldLock="1"/>
    </w:r>
    <w:r w:rsidRPr="004A3159">
      <w:rPr>
        <w:rStyle w:val="SidhuvudUtskott"/>
      </w:rPr>
      <w:instrText xml:space="preserve"> DOCPR</w:instrText>
    </w:r>
    <w:r w:rsidRPr="004A3159">
      <w:rPr>
        <w:rStyle w:val="SidhuvudUtskott"/>
      </w:rPr>
      <w:instrText>O</w:instrText>
    </w:r>
    <w:r w:rsidRPr="004A3159">
      <w:rPr>
        <w:rStyle w:val="SidhuvudUtskott"/>
      </w:rPr>
      <w:instrText>PE</w:instrText>
    </w:r>
    <w:r w:rsidRPr="004A3159">
      <w:rPr>
        <w:rStyle w:val="SidhuvudUtskott"/>
      </w:rPr>
      <w:instrText>R</w:instrText>
    </w:r>
    <w:r w:rsidRPr="004A3159">
      <w:rPr>
        <w:rStyle w:val="SidhuvudUtskott"/>
      </w:rPr>
      <w:instrText>TY Utskott</w:instrText>
    </w:r>
    <w:r w:rsidRPr="004A3159">
      <w:rPr>
        <w:rStyle w:val="SidhuvudUtskott"/>
      </w:rPr>
      <w:fldChar w:fldCharType="separate"/>
    </w:r>
    <w:r w:rsidRPr="004A3159">
      <w:rPr>
        <w:rStyle w:val="SidhuvudUtskott"/>
      </w:rPr>
      <w:instrText>RFK</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DOCPROPERTY BetänkandeNr</w:instrText>
    </w:r>
    <w:r w:rsidRPr="004A3159">
      <w:rPr>
        <w:rStyle w:val="SidhuvudUtskott"/>
      </w:rPr>
      <w:fldChar w:fldCharType="separate"/>
    </w:r>
    <w:r w:rsidRPr="004A3159">
      <w:rPr>
        <w:rStyle w:val="SidhuvudUtskott"/>
      </w:rPr>
      <w:instrText>33</w:instrText>
    </w:r>
    <w:r w:rsidRPr="004A3159">
      <w:rPr>
        <w:rStyle w:val="SidhuvudUtskott"/>
      </w:rPr>
      <w:fldChar w:fldCharType="end"/>
    </w:r>
    <w:r w:rsidRPr="004A3159">
      <w:instrText xml:space="preserve">    </w:instrText>
    </w:r>
  </w:p>
  <w:p w:rsidR="00FD1BC6" w:rsidRPr="004A3159" w:rsidRDefault="00FD1BC6">
    <w:pPr>
      <w:pStyle w:val="SidhuvudKantJmn"/>
      <w:framePr w:w="8732" w:h="567" w:hRule="exact" w:vSpace="0" w:wrap="around" w:vAnchor="page" w:y="341" w:anchorLock="0"/>
    </w:pPr>
    <w:r w:rsidRPr="004A3159">
      <w:rPr>
        <w:rStyle w:val="SidhuvudUtskott"/>
      </w:rPr>
      <w:fldChar w:fldCharType="begin" w:fldLock="1"/>
    </w:r>
    <w:r w:rsidRPr="004A3159">
      <w:rPr>
        <w:rStyle w:val="SidhuvudUtskott"/>
      </w:rPr>
      <w:instrText xml:space="preserve"> DOCPROPERTY Status</w:instrText>
    </w:r>
    <w:r w:rsidRPr="004A3159">
      <w:rPr>
        <w:rStyle w:val="SidhuvudUtskott"/>
      </w:rPr>
      <w:fldChar w:fldCharType="separate"/>
    </w:r>
    <w:r w:rsidRPr="004A3159">
      <w:rPr>
        <w:rStyle w:val="SidhuvudUtskott"/>
      </w:rPr>
      <w:instrText>Utkast</w:instrText>
    </w:r>
    <w:r w:rsidRPr="004A3159">
      <w:rPr>
        <w:rStyle w:val="SidhuvudUtskott"/>
      </w:rPr>
      <w:fldChar w:fldCharType="end"/>
    </w:r>
    <w:r w:rsidRPr="004A3159">
      <w:rPr>
        <w:rStyle w:val="SidhuvudUtskott"/>
      </w:rPr>
      <w:fldChar w:fldCharType="begin" w:fldLock="1"/>
    </w:r>
    <w:r w:rsidRPr="004A3159">
      <w:rPr>
        <w:rStyle w:val="SidhuvudUtskott"/>
      </w:rPr>
      <w:instrText xml:space="preserve"> if </w:instrText>
    </w:r>
    <w:r w:rsidRPr="004A3159">
      <w:rPr>
        <w:rStyle w:val="SidhuvudUtskott"/>
      </w:rPr>
      <w:fldChar w:fldCharType="begin" w:fldLock="1"/>
    </w:r>
    <w:r w:rsidRPr="004A3159">
      <w:rPr>
        <w:rStyle w:val="SidhuvudUtskott"/>
      </w:rPr>
      <w:instrText xml:space="preserve"> DOCPROPERTY "UtkastDatum"</w:instrText>
    </w:r>
    <w:r w:rsidRPr="004A3159">
      <w:rPr>
        <w:rStyle w:val="SidhuvudUtskott"/>
      </w:rPr>
      <w:fldChar w:fldCharType="separate"/>
    </w:r>
    <w:r w:rsidRPr="004A3159">
      <w:rPr>
        <w:rStyle w:val="SidhuvudUtskott"/>
      </w:rPr>
      <w:instrText>Nej</w:instrText>
    </w:r>
    <w:r w:rsidRPr="004A3159">
      <w:rPr>
        <w:rStyle w:val="SidhuvudUtskott"/>
      </w:rPr>
      <w:fldChar w:fldCharType="end"/>
    </w:r>
    <w:r w:rsidRPr="004A3159">
      <w:rPr>
        <w:rStyle w:val="SidhuvudUtskott"/>
      </w:rPr>
      <w:instrText xml:space="preserve"> = "Ja" "    </w:instrText>
    </w:r>
    <w:r w:rsidRPr="004A3159">
      <w:rPr>
        <w:rStyle w:val="SidhuvudUtskott"/>
      </w:rPr>
      <w:fldChar w:fldCharType="begin" w:fldLock="1"/>
    </w:r>
    <w:r w:rsidRPr="004A3159">
      <w:rPr>
        <w:rStyle w:val="SidhuvudUtskott"/>
      </w:rPr>
      <w:instrText xml:space="preserve"> PRINTDATE \@ "yyyy-MM-dd HH.mm" </w:instrText>
    </w:r>
    <w:r w:rsidRPr="004A3159">
      <w:rPr>
        <w:rStyle w:val="SidhuvudUtskott"/>
      </w:rPr>
      <w:fldChar w:fldCharType="separate"/>
    </w:r>
    <w:r w:rsidRPr="004A3159">
      <w:rPr>
        <w:rStyle w:val="SidhuvudUtskott"/>
      </w:rPr>
      <w:instrText>2000-08-11 16.42</w:instrText>
    </w:r>
    <w:r w:rsidRPr="004A3159">
      <w:rPr>
        <w:rStyle w:val="SidhuvudUtskott"/>
      </w:rPr>
      <w:fldChar w:fldCharType="end"/>
    </w:r>
    <w:r w:rsidRPr="004A3159">
      <w:rPr>
        <w:rStyle w:val="SidhuvudUtskott"/>
      </w:rPr>
      <w:instrText xml:space="preserve">" </w:instrText>
    </w:r>
    <w:r w:rsidRPr="004A3159">
      <w:rPr>
        <w:rStyle w:val="SidhuvudUtskott"/>
      </w:rPr>
      <w:fldChar w:fldCharType="end"/>
    </w:r>
  </w:p>
  <w:p w:rsidR="00FD1BC6" w:rsidRPr="004A3159" w:rsidRDefault="00FD1BC6">
    <w:pPr>
      <w:pStyle w:val="SidhuvudKantUdda"/>
      <w:framePr w:w="8732" w:h="567" w:hRule="exact" w:vSpace="0" w:wrap="around" w:vAnchor="page" w:y="341" w:anchorLock="0"/>
    </w:pPr>
    <w:r w:rsidRPr="004A3159">
      <w:rPr>
        <w:rStyle w:val="SidhuvudRubrikReferens"/>
        <w:smallCaps w:val="0"/>
        <w:spacing w:val="0"/>
        <w:sz w:val="19"/>
      </w:rPr>
      <w:instrText xml:space="preserve"> </w:instrText>
    </w:r>
    <w:r w:rsidRPr="004A3159">
      <w:fldChar w:fldCharType="end"/>
    </w:r>
    <w:r w:rsidRPr="004A3159">
      <w:instrText>" " "</w:instrText>
    </w:r>
    <w:r w:rsidRPr="004A3159">
      <w:fldChar w:fldCharType="separate"/>
    </w:r>
    <w:r w:rsidR="004A3159" w:rsidRPr="004A3159">
      <w:rPr>
        <w:noProof/>
      </w:rPr>
      <w:t xml:space="preserve"> </w:t>
    </w:r>
    <w:r w:rsidRPr="004A3159">
      <w:fldChar w:fldCharType="end"/>
    </w:r>
  </w:p>
  <w:p w:rsidR="00FD1BC6" w:rsidRPr="004A3159" w:rsidRDefault="00FD1BC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957" w:h="624" w:hRule="exact" w:vSpace="0" w:wrap="around" w:vAnchor="page" w:y="171" w:anchorLock="0"/>
    </w:pPr>
    <w:r w:rsidRPr="004A3159">
      <w:rPr>
        <w:rStyle w:val="SidhuvudUtskott"/>
      </w:rPr>
      <w:t>2001/02:RJ1</w:t>
    </w:r>
    <w:r w:rsidRPr="004A3159">
      <w:t xml:space="preserve">     </w:t>
    </w:r>
    <w:r w:rsidRPr="004A3159">
      <w:rPr>
        <w:rStyle w:val="SidhuvudBilaga"/>
      </w:rPr>
      <w:t xml:space="preserve"> </w:t>
    </w:r>
    <w:r w:rsidRPr="004A3159">
      <w:rPr>
        <w:rStyle w:val="SidhuvudRubrikReferens"/>
      </w:rPr>
      <w:t>Den ekonomiska förvaltningen</w:t>
    </w:r>
  </w:p>
  <w:p w:rsidR="00FD1BC6" w:rsidRPr="004A3159" w:rsidRDefault="00FD1BC6">
    <w:pPr>
      <w:pStyle w:val="SidhuvudKantJmn"/>
      <w:framePr w:w="8957" w:h="624" w:hRule="exact" w:vSpace="0" w:wrap="around" w:vAnchor="page" w:y="171" w:anchorLock="0"/>
    </w:pPr>
  </w:p>
  <w:p w:rsidR="00FD1BC6" w:rsidRPr="004A3159" w:rsidRDefault="00FD1BC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957" w:h="624" w:hRule="exact" w:vSpace="0" w:wrap="around" w:vAnchor="page" w:y="171" w:anchorLock="0"/>
    </w:pPr>
    <w:r w:rsidRPr="004A3159">
      <w:rPr>
        <w:rStyle w:val="SidhuvudRubrikReferens"/>
      </w:rPr>
      <w:t>Den ekonomiska förvaltningen</w:t>
    </w:r>
    <w:r w:rsidRPr="004A3159">
      <w:rPr>
        <w:rStyle w:val="SidhuvudBilaga"/>
      </w:rPr>
      <w:t xml:space="preserve"> </w:t>
    </w:r>
    <w:r w:rsidRPr="004A3159">
      <w:t xml:space="preserve">     </w:t>
    </w:r>
    <w:r w:rsidRPr="004A3159">
      <w:rPr>
        <w:rStyle w:val="SidhuvudUtskott"/>
      </w:rPr>
      <w:t>2001/02:RJ1</w:t>
    </w:r>
  </w:p>
  <w:p w:rsidR="00FD1BC6" w:rsidRPr="004A3159" w:rsidRDefault="00FD1BC6">
    <w:pPr>
      <w:pStyle w:val="SidhuvudKantUdda"/>
      <w:framePr w:w="8957" w:h="624" w:hRule="exact" w:vSpace="0" w:wrap="around" w:vAnchor="page" w:y="171" w:anchorLock="0"/>
    </w:pPr>
  </w:p>
  <w:p w:rsidR="00FD1BC6" w:rsidRPr="004A3159" w:rsidRDefault="00FD1BC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957" w:h="624" w:hRule="exact" w:vSpace="0" w:wrap="around" w:vAnchor="page" w:y="171" w:anchorLock="0"/>
    </w:pPr>
    <w:r w:rsidRPr="004A3159">
      <w:t xml:space="preserve">  </w:t>
    </w:r>
    <w:r w:rsidRPr="004A3159">
      <w:rPr>
        <w:rStyle w:val="SidhuvudUtskott"/>
      </w:rPr>
      <w:t>2001/02:RJ1</w:t>
    </w:r>
  </w:p>
  <w:p w:rsidR="00FD1BC6" w:rsidRPr="004A3159" w:rsidRDefault="00FD1BC6">
    <w:pPr>
      <w:pStyle w:val="SidhuvudKantUdda"/>
      <w:framePr w:w="8957" w:h="624" w:hRule="exact" w:vSpace="0" w:wrap="around" w:vAnchor="page" w:y="171" w:anchorLock="0"/>
    </w:pPr>
  </w:p>
  <w:p w:rsidR="00FD1BC6" w:rsidRPr="004A3159" w:rsidRDefault="00FD1BC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Jmn"/>
      <w:framePr w:w="8732" w:h="567" w:hRule="exact" w:vSpace="0" w:wrap="around" w:vAnchor="page" w:y="341" w:anchorLock="0"/>
    </w:pPr>
    <w:r w:rsidRPr="004A3159">
      <w:rPr>
        <w:rStyle w:val="SidhuvudUtskott"/>
      </w:rPr>
      <w:t>2001/02:RJ1</w:t>
    </w:r>
    <w:r w:rsidRPr="004A3159">
      <w:t xml:space="preserve">     </w:t>
    </w:r>
    <w:r w:rsidRPr="004A3159">
      <w:rPr>
        <w:rStyle w:val="SidhuvudBilaga"/>
      </w:rPr>
      <w:t xml:space="preserve"> </w:t>
    </w:r>
    <w:r w:rsidRPr="004A3159">
      <w:rPr>
        <w:rStyle w:val="SidhuvudRubrikReferens"/>
      </w:rPr>
      <w:t>Redovisnings- och värderingsprinciper</w:t>
    </w:r>
  </w:p>
  <w:p w:rsidR="00FD1BC6" w:rsidRPr="004A3159" w:rsidRDefault="00FD1BC6">
    <w:pPr>
      <w:pStyle w:val="SidhuvudKantJmn"/>
      <w:framePr w:w="8732" w:h="567" w:hRule="exact" w:vSpace="0" w:wrap="around" w:vAnchor="page" w:y="341" w:anchorLock="0"/>
    </w:pPr>
  </w:p>
  <w:p w:rsidR="00FD1BC6" w:rsidRPr="004A3159" w:rsidRDefault="00FD1BC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732" w:h="567" w:hRule="exact" w:vSpace="0" w:wrap="around" w:vAnchor="page" w:y="341" w:anchorLock="0"/>
    </w:pPr>
    <w:r w:rsidRPr="004A3159">
      <w:rPr>
        <w:rStyle w:val="SidhuvudRubrikReferens"/>
      </w:rPr>
      <w:t>Redovisnings- och värderingsprinciper</w:t>
    </w:r>
    <w:r w:rsidRPr="004A3159">
      <w:rPr>
        <w:rStyle w:val="SidhuvudBilaga"/>
      </w:rPr>
      <w:t xml:space="preserve"> </w:t>
    </w:r>
    <w:r w:rsidRPr="004A3159">
      <w:t xml:space="preserve">     </w:t>
    </w:r>
    <w:r w:rsidRPr="004A3159">
      <w:rPr>
        <w:rStyle w:val="SidhuvudUtskott"/>
      </w:rPr>
      <w:t>2001/02:RJ1</w:t>
    </w:r>
  </w:p>
  <w:p w:rsidR="00FD1BC6" w:rsidRPr="004A3159" w:rsidRDefault="00FD1BC6">
    <w:pPr>
      <w:pStyle w:val="SidhuvudKantUdda"/>
      <w:framePr w:w="8732" w:h="567" w:hRule="exact" w:vSpace="0" w:wrap="around" w:vAnchor="page" w:y="341" w:anchorLock="0"/>
    </w:pPr>
  </w:p>
  <w:p w:rsidR="00FD1BC6" w:rsidRPr="004A3159" w:rsidRDefault="00FD1BC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C6" w:rsidRPr="004A3159" w:rsidRDefault="00FD1BC6">
    <w:pPr>
      <w:pStyle w:val="SidhuvudKantUdda"/>
      <w:framePr w:w="8732" w:h="567" w:hRule="exact" w:vSpace="0" w:wrap="around" w:vAnchor="page" w:y="341" w:anchorLock="0"/>
    </w:pPr>
    <w:r w:rsidRPr="004A3159">
      <w:t xml:space="preserve">  </w:t>
    </w:r>
    <w:r w:rsidRPr="004A3159">
      <w:rPr>
        <w:rStyle w:val="SidhuvudUtskott"/>
      </w:rPr>
      <w:t>2001/02:RJ1</w:t>
    </w:r>
  </w:p>
  <w:p w:rsidR="00FD1BC6" w:rsidRPr="004A3159" w:rsidRDefault="00FD1BC6">
    <w:pPr>
      <w:pStyle w:val="SidhuvudKantUdda"/>
      <w:framePr w:w="8732" w:h="567" w:hRule="exact" w:vSpace="0" w:wrap="around" w:vAnchor="page" w:y="341" w:anchorLock="0"/>
    </w:pPr>
  </w:p>
  <w:p w:rsidR="00FD1BC6" w:rsidRPr="004A3159" w:rsidRDefault="00FD1BC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53C69"/>
    <w:multiLevelType w:val="singleLevel"/>
    <w:tmpl w:val="00728E14"/>
    <w:lvl w:ilvl="0">
      <w:start w:val="1"/>
      <w:numFmt w:val="bullet"/>
      <w:lvlText w:val="–"/>
      <w:lvlJc w:val="left"/>
      <w:pPr>
        <w:tabs>
          <w:tab w:val="num" w:pos="360"/>
        </w:tabs>
        <w:ind w:left="360" w:hanging="360"/>
      </w:pPr>
      <w:rPr>
        <w:rFonts w:hint="default"/>
      </w:rPr>
    </w:lvl>
  </w:abstractNum>
  <w:abstractNum w:abstractNumId="2" w15:restartNumberingAfterBreak="0">
    <w:nsid w:val="06546D59"/>
    <w:multiLevelType w:val="multilevel"/>
    <w:tmpl w:val="78806A8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Lucida Console"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Lucida Console"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Lucida Console"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C5D7904"/>
    <w:multiLevelType w:val="multilevel"/>
    <w:tmpl w:val="BF4C7A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6FB49FA"/>
    <w:multiLevelType w:val="multilevel"/>
    <w:tmpl w:val="8BF48DB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Lucida Console"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Lucida Console"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Lucida Console"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AA96A7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20F80E41"/>
    <w:multiLevelType w:val="singleLevel"/>
    <w:tmpl w:val="20801AFA"/>
    <w:lvl w:ilvl="0">
      <w:start w:val="1"/>
      <w:numFmt w:val="bullet"/>
      <w:pStyle w:val="PunktlistaBomb"/>
      <w:lvlText w:val=""/>
      <w:lvlJc w:val="left"/>
      <w:pPr>
        <w:tabs>
          <w:tab w:val="num" w:pos="360"/>
        </w:tabs>
        <w:ind w:left="227" w:hanging="227"/>
      </w:pPr>
      <w:rPr>
        <w:rFonts w:ascii="Symbol" w:hAnsi="Symbol" w:hint="default"/>
      </w:rPr>
    </w:lvl>
  </w:abstractNum>
  <w:abstractNum w:abstractNumId="8" w15:restartNumberingAfterBreak="0">
    <w:nsid w:val="24DA6AB9"/>
    <w:multiLevelType w:val="multilevel"/>
    <w:tmpl w:val="F3A81E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35501"/>
    <w:multiLevelType w:val="multilevel"/>
    <w:tmpl w:val="B9E887D4"/>
    <w:lvl w:ilvl="0">
      <w:start w:val="1"/>
      <w:numFmt w:val="decimal"/>
      <w:lvlText w:val="%1."/>
      <w:lvlJc w:val="left"/>
      <w:pPr>
        <w:tabs>
          <w:tab w:val="num" w:pos="876"/>
        </w:tabs>
        <w:ind w:left="876" w:hanging="360"/>
      </w:pPr>
    </w:lvl>
    <w:lvl w:ilvl="1" w:tentative="1">
      <w:start w:val="1"/>
      <w:numFmt w:val="lowerLetter"/>
      <w:lvlText w:val="%2."/>
      <w:lvlJc w:val="left"/>
      <w:pPr>
        <w:tabs>
          <w:tab w:val="num" w:pos="1596"/>
        </w:tabs>
        <w:ind w:left="1596" w:hanging="360"/>
      </w:pPr>
    </w:lvl>
    <w:lvl w:ilvl="2" w:tentative="1">
      <w:start w:val="1"/>
      <w:numFmt w:val="lowerRoman"/>
      <w:lvlText w:val="%3."/>
      <w:lvlJc w:val="right"/>
      <w:pPr>
        <w:tabs>
          <w:tab w:val="num" w:pos="2316"/>
        </w:tabs>
        <w:ind w:left="2316" w:hanging="180"/>
      </w:pPr>
    </w:lvl>
    <w:lvl w:ilvl="3" w:tentative="1">
      <w:start w:val="1"/>
      <w:numFmt w:val="decimal"/>
      <w:lvlText w:val="%4."/>
      <w:lvlJc w:val="left"/>
      <w:pPr>
        <w:tabs>
          <w:tab w:val="num" w:pos="3036"/>
        </w:tabs>
        <w:ind w:left="3036" w:hanging="360"/>
      </w:pPr>
    </w:lvl>
    <w:lvl w:ilvl="4" w:tentative="1">
      <w:start w:val="1"/>
      <w:numFmt w:val="lowerLetter"/>
      <w:lvlText w:val="%5."/>
      <w:lvlJc w:val="left"/>
      <w:pPr>
        <w:tabs>
          <w:tab w:val="num" w:pos="3756"/>
        </w:tabs>
        <w:ind w:left="3756" w:hanging="360"/>
      </w:pPr>
    </w:lvl>
    <w:lvl w:ilvl="5" w:tentative="1">
      <w:start w:val="1"/>
      <w:numFmt w:val="lowerRoman"/>
      <w:lvlText w:val="%6."/>
      <w:lvlJc w:val="right"/>
      <w:pPr>
        <w:tabs>
          <w:tab w:val="num" w:pos="4476"/>
        </w:tabs>
        <w:ind w:left="4476" w:hanging="180"/>
      </w:pPr>
    </w:lvl>
    <w:lvl w:ilvl="6" w:tentative="1">
      <w:start w:val="1"/>
      <w:numFmt w:val="decimal"/>
      <w:lvlText w:val="%7."/>
      <w:lvlJc w:val="left"/>
      <w:pPr>
        <w:tabs>
          <w:tab w:val="num" w:pos="5196"/>
        </w:tabs>
        <w:ind w:left="5196" w:hanging="360"/>
      </w:pPr>
    </w:lvl>
    <w:lvl w:ilvl="7" w:tentative="1">
      <w:start w:val="1"/>
      <w:numFmt w:val="lowerLetter"/>
      <w:lvlText w:val="%8."/>
      <w:lvlJc w:val="left"/>
      <w:pPr>
        <w:tabs>
          <w:tab w:val="num" w:pos="5916"/>
        </w:tabs>
        <w:ind w:left="5916" w:hanging="360"/>
      </w:pPr>
    </w:lvl>
    <w:lvl w:ilvl="8" w:tentative="1">
      <w:start w:val="1"/>
      <w:numFmt w:val="lowerRoman"/>
      <w:lvlText w:val="%9."/>
      <w:lvlJc w:val="right"/>
      <w:pPr>
        <w:tabs>
          <w:tab w:val="num" w:pos="6636"/>
        </w:tabs>
        <w:ind w:left="6636" w:hanging="180"/>
      </w:pPr>
    </w:lvl>
  </w:abstractNum>
  <w:abstractNum w:abstractNumId="10" w15:restartNumberingAfterBreak="0">
    <w:nsid w:val="27732914"/>
    <w:multiLevelType w:val="singleLevel"/>
    <w:tmpl w:val="20801AF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3537349C"/>
    <w:multiLevelType w:val="singleLevel"/>
    <w:tmpl w:val="1A6616B2"/>
    <w:lvl w:ilvl="0">
      <w:start w:val="1"/>
      <w:numFmt w:val="bullet"/>
      <w:lvlText w:val=""/>
      <w:lvlJc w:val="left"/>
      <w:pPr>
        <w:tabs>
          <w:tab w:val="num" w:pos="360"/>
        </w:tabs>
        <w:ind w:left="227" w:hanging="227"/>
      </w:pPr>
      <w:rPr>
        <w:rFonts w:ascii="Symbol" w:hAnsi="Symbol" w:hint="default"/>
      </w:rPr>
    </w:lvl>
  </w:abstractNum>
  <w:abstractNum w:abstractNumId="12" w15:restartNumberingAfterBreak="0">
    <w:nsid w:val="3B591120"/>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95279D7"/>
    <w:multiLevelType w:val="singleLevel"/>
    <w:tmpl w:val="00728E14"/>
    <w:lvl w:ilvl="0">
      <w:start w:val="1"/>
      <w:numFmt w:val="bullet"/>
      <w:lvlText w:val="–"/>
      <w:lvlJc w:val="left"/>
      <w:pPr>
        <w:tabs>
          <w:tab w:val="num" w:pos="360"/>
        </w:tabs>
        <w:ind w:left="360" w:hanging="360"/>
      </w:pPr>
      <w:rPr>
        <w:rFonts w:hint="default"/>
      </w:rPr>
    </w:lvl>
  </w:abstractNum>
  <w:abstractNum w:abstractNumId="14" w15:restartNumberingAfterBreak="0">
    <w:nsid w:val="5F1E3A52"/>
    <w:multiLevelType w:val="singleLevel"/>
    <w:tmpl w:val="E88250EE"/>
    <w:lvl w:ilvl="0">
      <w:start w:val="1"/>
      <w:numFmt w:val="bullet"/>
      <w:lvlText w:val=""/>
      <w:lvlJc w:val="left"/>
      <w:pPr>
        <w:tabs>
          <w:tab w:val="num" w:pos="360"/>
        </w:tabs>
        <w:ind w:left="227" w:hanging="227"/>
      </w:pPr>
      <w:rPr>
        <w:rFonts w:ascii="Symbol" w:hAnsi="Symbol" w:hint="default"/>
      </w:rPr>
    </w:lvl>
  </w:abstractNum>
  <w:abstractNum w:abstractNumId="15" w15:restartNumberingAfterBreak="0">
    <w:nsid w:val="6F392F83"/>
    <w:multiLevelType w:val="singleLevel"/>
    <w:tmpl w:val="32903BB8"/>
    <w:lvl w:ilvl="0">
      <w:start w:val="1"/>
      <w:numFmt w:val="bullet"/>
      <w:lvlText w:val=""/>
      <w:lvlJc w:val="left"/>
      <w:pPr>
        <w:tabs>
          <w:tab w:val="num" w:pos="360"/>
        </w:tabs>
        <w:ind w:left="227" w:hanging="227"/>
      </w:pPr>
      <w:rPr>
        <w:rFonts w:ascii="Symbol" w:hAnsi="Symbol" w:hint="default"/>
      </w:rPr>
    </w:lvl>
  </w:abstractNum>
  <w:abstractNum w:abstractNumId="16" w15:restartNumberingAfterBreak="0">
    <w:nsid w:val="75B86A06"/>
    <w:multiLevelType w:val="multilevel"/>
    <w:tmpl w:val="610CA3E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Lucida Console"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Lucida Console"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Lucida Console"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7D5C7449"/>
    <w:multiLevelType w:val="singleLevel"/>
    <w:tmpl w:val="041D000F"/>
    <w:lvl w:ilvl="0">
      <w:start w:val="1"/>
      <w:numFmt w:val="decimal"/>
      <w:lvlText w:val="%1."/>
      <w:lvlJc w:val="left"/>
      <w:pPr>
        <w:tabs>
          <w:tab w:val="num" w:pos="360"/>
        </w:tabs>
        <w:ind w:left="360" w:hanging="360"/>
      </w:pPr>
    </w:lvl>
  </w:abstractNum>
  <w:num w:numId="1" w16cid:durableId="1989895452">
    <w:abstractNumId w:val="4"/>
  </w:num>
  <w:num w:numId="2" w16cid:durableId="8707269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3188529">
    <w:abstractNumId w:val="12"/>
  </w:num>
  <w:num w:numId="4" w16cid:durableId="1450663033">
    <w:abstractNumId w:val="2"/>
  </w:num>
  <w:num w:numId="5" w16cid:durableId="1662539296">
    <w:abstractNumId w:val="5"/>
  </w:num>
  <w:num w:numId="6" w16cid:durableId="1169977950">
    <w:abstractNumId w:val="6"/>
  </w:num>
  <w:num w:numId="7" w16cid:durableId="1642811565">
    <w:abstractNumId w:val="16"/>
  </w:num>
  <w:num w:numId="8" w16cid:durableId="1371416515">
    <w:abstractNumId w:val="9"/>
  </w:num>
  <w:num w:numId="9" w16cid:durableId="437409752">
    <w:abstractNumId w:val="3"/>
  </w:num>
  <w:num w:numId="10" w16cid:durableId="1097945780">
    <w:abstractNumId w:val="8"/>
  </w:num>
  <w:num w:numId="11" w16cid:durableId="453788398">
    <w:abstractNumId w:val="10"/>
  </w:num>
  <w:num w:numId="12" w16cid:durableId="1617174622">
    <w:abstractNumId w:val="10"/>
  </w:num>
  <w:num w:numId="13" w16cid:durableId="1646161107">
    <w:abstractNumId w:val="10"/>
  </w:num>
  <w:num w:numId="14" w16cid:durableId="402069914">
    <w:abstractNumId w:val="10"/>
  </w:num>
  <w:num w:numId="15" w16cid:durableId="1366830048">
    <w:abstractNumId w:val="10"/>
  </w:num>
  <w:num w:numId="16" w16cid:durableId="1567840861">
    <w:abstractNumId w:val="10"/>
  </w:num>
  <w:num w:numId="17" w16cid:durableId="2057925115">
    <w:abstractNumId w:val="10"/>
  </w:num>
  <w:num w:numId="18" w16cid:durableId="1921716797">
    <w:abstractNumId w:val="10"/>
  </w:num>
  <w:num w:numId="19" w16cid:durableId="1867139380">
    <w:abstractNumId w:val="10"/>
  </w:num>
  <w:num w:numId="20" w16cid:durableId="476187518">
    <w:abstractNumId w:val="10"/>
  </w:num>
  <w:num w:numId="21" w16cid:durableId="92475937">
    <w:abstractNumId w:val="10"/>
  </w:num>
  <w:num w:numId="22" w16cid:durableId="510416421">
    <w:abstractNumId w:val="15"/>
  </w:num>
  <w:num w:numId="23" w16cid:durableId="39403623">
    <w:abstractNumId w:val="14"/>
  </w:num>
  <w:num w:numId="24" w16cid:durableId="1657954212">
    <w:abstractNumId w:val="11"/>
  </w:num>
  <w:num w:numId="25" w16cid:durableId="1530752711">
    <w:abstractNumId w:val="11"/>
  </w:num>
  <w:num w:numId="26" w16cid:durableId="304699560">
    <w:abstractNumId w:val="7"/>
  </w:num>
  <w:num w:numId="27" w16cid:durableId="1733196160">
    <w:abstractNumId w:val="1"/>
  </w:num>
  <w:num w:numId="28" w16cid:durableId="2014259742">
    <w:abstractNumId w:val="13"/>
  </w:num>
  <w:num w:numId="29" w16cid:durableId="17887428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102"/>
  </w:docVars>
  <w:rsids>
    <w:rsidRoot w:val="006A20ED"/>
    <w:rsid w:val="004A3159"/>
    <w:rsid w:val="006A20ED"/>
    <w:rsid w:val="00FD1B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D961F-F947-46CF-A1AD-5C744DCA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aliases w:val="(F11) Rubriklinje"/>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unktlistaBomb">
    <w:name w:val="Punktlista_Bomb"/>
    <w:basedOn w:val="Normal"/>
    <w:pPr>
      <w:numPr>
        <w:numId w:val="26"/>
      </w:numPr>
    </w:pPr>
  </w:style>
  <w:style w:type="character" w:styleId="Hyperlnk">
    <w:name w:val="Hyperlink"/>
    <w:basedOn w:val="Standardstycketeckensnitt"/>
    <w:semiHidden/>
    <w:rPr>
      <w:color w:val="0000FF"/>
      <w:u w:val="single"/>
    </w:rPr>
  </w:style>
  <w:style w:type="paragraph" w:styleId="Brdtext">
    <w:name w:val="Body Text"/>
    <w:aliases w:val="F2 Brödtext"/>
    <w:basedOn w:val="Normal"/>
    <w:semiHidden/>
    <w:pPr>
      <w:autoSpaceDE w:val="0"/>
      <w:autoSpaceDN w:val="0"/>
      <w:spacing w:before="0" w:line="240" w:lineRule="auto"/>
      <w:jc w:val="left"/>
    </w:pPr>
    <w:rPr>
      <w:b/>
      <w:sz w:val="24"/>
    </w:rPr>
  </w:style>
  <w:style w:type="paragraph" w:styleId="Brdtextmedindrag3">
    <w:name w:val="Body Text Indent 3"/>
    <w:basedOn w:val="Normal"/>
    <w:semiHidden/>
    <w:pPr>
      <w:tabs>
        <w:tab w:val="left" w:pos="284"/>
      </w:tabs>
      <w:spacing w:before="0" w:line="360" w:lineRule="auto"/>
      <w:ind w:firstLine="234"/>
      <w:jc w:val="left"/>
    </w:pPr>
    <w:rPr>
      <w:sz w:val="24"/>
    </w:rPr>
  </w:style>
  <w:style w:type="paragraph" w:styleId="Brdtextmedindrag">
    <w:name w:val="Body Text Indent"/>
    <w:basedOn w:val="Normal"/>
    <w:semiHidden/>
    <w:pPr>
      <w:autoSpaceDE w:val="0"/>
      <w:autoSpaceDN w:val="0"/>
      <w:adjustRightInd w:val="0"/>
      <w:spacing w:before="0" w:line="240" w:lineRule="auto"/>
      <w:ind w:left="1304" w:hanging="1304"/>
      <w:jc w:val="left"/>
    </w:pPr>
    <w:rPr>
      <w:rFonts w:ascii="Arial" w:hAnsi="Arial"/>
      <w:sz w:val="20"/>
    </w:rPr>
  </w:style>
  <w:style w:type="paragraph" w:styleId="Brdtextmedindrag2">
    <w:name w:val="Body Text Indent 2"/>
    <w:basedOn w:val="Normal"/>
    <w:semiHidden/>
    <w:pPr>
      <w:spacing w:before="0" w:line="360" w:lineRule="auto"/>
      <w:ind w:firstLine="312"/>
      <w:jc w:val="left"/>
    </w:pPr>
    <w:rPr>
      <w:sz w:val="24"/>
    </w:rPr>
  </w:style>
  <w:style w:type="paragraph" w:customStyle="1" w:styleId="Brdtextenkl">
    <w:name w:val="Brödtext enkl"/>
    <w:rPr>
      <w:snapToGrid w:val="0"/>
      <w:color w:val="000000"/>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emf"/><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19636</Words>
  <Characters>121354</Characters>
  <Application>Microsoft Office Word</Application>
  <DocSecurity>4</DocSecurity>
  <Lines>4667</Lines>
  <Paragraphs>2563</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Riksdagsförvaltningens skrivelse</vt:lpstr>
      <vt:lpstr>Stiftelsens uppdrag, tillkomst och inriktning</vt:lpstr>
      <vt:lpstr>VD-kommentar</vt:lpstr>
      <vt:lpstr>Den forskningsstödjande verksamheten</vt:lpstr>
      <vt:lpstr>    Arbetssätt</vt:lpstr>
      <vt:lpstr>    Uppföljning och utvärdering</vt:lpstr>
      <vt:lpstr>    Anslag till forskningsprojekt och infrastrukturellt stöd</vt:lpstr>
      <vt:lpstr>        Pro Futura</vt:lpstr>
      <vt:lpstr>        Omkostnadsavgifter</vt:lpstr>
      <vt:lpstr>        Anslag till symposier, seminarier, forskningsinformativa insatser, informationsu</vt:lpstr>
      <vt:lpstr>        Stipendier</vt:lpstr>
      <vt:lpstr>    Forskarskolor</vt:lpstr>
      <vt:lpstr>        Forskarskolan i matematik med ämnesdidaktisk inriktning</vt:lpstr>
      <vt:lpstr>        Forskarskola i moderna språk</vt:lpstr>
      <vt:lpstr>        The Swedish School of Advanced Asia Pacific Studies – SSAAPS</vt:lpstr>
      <vt:lpstr>        Forskarskola för museianställda</vt:lpstr>
      <vt:lpstr>    Områdesgrupper</vt:lpstr>
      <vt:lpstr>        Områdesgruppen för forskning om konst och gestaltning</vt:lpstr>
      <vt:lpstr>        Områdesgruppen för forskning om kunskapssamhället</vt:lpstr>
      <vt:lpstr>        Områdesgruppen för forskning om Kultur – Säkerhet – Hållbar samhällsutveckling</vt:lpstr>
      <vt:lpstr>    Samarbete med riksdagen</vt:lpstr>
      <vt:lpstr>        Fredrika Bremer 200 år</vt:lpstr>
      <vt:lpstr>        Thorbjörn Fälldin 75 år</vt:lpstr>
      <vt:lpstr>        Tage Erlander 100 år</vt:lpstr>
      <vt:lpstr>        Historieämnet</vt:lpstr>
      <vt:lpstr>    Aktiviteter under det svenska ordförandeskapet i EU</vt:lpstr>
      <vt:lpstr>        Europe with a Human Face – EU-seminarium i Uppsala</vt:lpstr>
      <vt:lpstr>        Creative Europe och Visbyseminariet</vt:lpstr>
      <vt:lpstr>        Creative Europe och Norrköpingsseminariet</vt:lpstr>
      <vt:lpstr>        European Foundation Centre – Annual General Assembly 2001</vt:lpstr>
      <vt:lpstr>    Internationella engagemang</vt:lpstr>
      <vt:lpstr>        Collegium Budapest</vt:lpstr>
      <vt:lpstr>        Samarbete med Tyskland</vt:lpstr>
      <vt:lpstr>        Symposium om institut för avancerade studier</vt:lpstr>
      <vt:lpstr>        Svenskt i Finland – finskt i Sverige</vt:lpstr>
      <vt:lpstr>        Projekt 1905</vt:lpstr>
    </vt:vector>
  </TitlesOfParts>
  <Company>Riksdagen</Company>
  <LinksUpToDate>false</LinksUpToDate>
  <CharactersWithSpaces>138427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2002-02-28T08:21:00Z</cp:lastPrinted>
  <dcterms:created xsi:type="dcterms:W3CDTF">2025-12-16T00:49:00Z</dcterms:created>
  <dcterms:modified xsi:type="dcterms:W3CDTF">2025-12-16T00:49:00Z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