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C0B3A27EFE490B8956CD8A7EAB57B5"/>
        </w:placeholder>
        <w15:appearance w15:val="hidden"/>
        <w:text/>
      </w:sdtPr>
      <w:sdtEndPr/>
      <w:sdtContent>
        <w:p w:rsidRPr="009B062B" w:rsidR="00AF30DD" w:rsidP="00DA28CE" w:rsidRDefault="00AF30DD" w14:paraId="51592174" w14:textId="77777777">
          <w:pPr>
            <w:pStyle w:val="Rubrik1"/>
            <w:spacing w:after="300"/>
          </w:pPr>
          <w:r w:rsidRPr="009B062B">
            <w:t>Förslag till riksdagsbeslut</w:t>
          </w:r>
        </w:p>
      </w:sdtContent>
    </w:sdt>
    <w:sdt>
      <w:sdtPr>
        <w:alias w:val="Yrkande 1"/>
        <w:tag w:val="3ae9e0cb-e761-4c77-aa56-e9edfdc8c18f"/>
        <w:id w:val="1411962535"/>
        <w:lock w:val="sdtLocked"/>
      </w:sdtPr>
      <w:sdtEndPr/>
      <w:sdtContent>
        <w:p w:rsidR="009F646E" w:rsidRDefault="00EC3AA2" w14:paraId="51592175" w14:textId="77777777">
          <w:pPr>
            <w:pStyle w:val="Frslagstext"/>
          </w:pPr>
          <w:r>
            <w:t>Riksdagen ställer sig bakom det som anförs i motionen om att stärka de diplomatiska förbindelserna med Nepal och tillkännager detta för regeringen.</w:t>
          </w:r>
        </w:p>
      </w:sdtContent>
    </w:sdt>
    <w:sdt>
      <w:sdtPr>
        <w:alias w:val="Yrkande 2"/>
        <w:tag w:val="f4ed919c-91d2-4cb1-a1dc-da87278091e1"/>
        <w:id w:val="1029680403"/>
        <w:lock w:val="sdtLocked"/>
      </w:sdtPr>
      <w:sdtEndPr/>
      <w:sdtContent>
        <w:p w:rsidR="009F646E" w:rsidRDefault="00EC3AA2" w14:paraId="51592176" w14:textId="77777777">
          <w:pPr>
            <w:pStyle w:val="Frslagstext"/>
          </w:pPr>
          <w:r>
            <w:t>Riksdagen ställer sig bakom det som anförs i motionen om att satsa på mikroföretagande för kvinnor i Nepal och tillkännager detta för regeringen.</w:t>
          </w:r>
        </w:p>
      </w:sdtContent>
    </w:sdt>
    <w:sdt>
      <w:sdtPr>
        <w:alias w:val="Yrkande 3"/>
        <w:tag w:val="51415790-f6dd-44db-ab5e-de1bd7da33ca"/>
        <w:id w:val="221647935"/>
        <w:lock w:val="sdtLocked"/>
      </w:sdtPr>
      <w:sdtEndPr/>
      <w:sdtContent>
        <w:p w:rsidR="009F646E" w:rsidRDefault="00EC3AA2" w14:paraId="51592177" w14:textId="77777777">
          <w:pPr>
            <w:pStyle w:val="Frslagstext"/>
          </w:pPr>
          <w:r>
            <w:t>Riksdagen ställer sig bakom det som anförs i motionen om att verka för infrastruktursatsningar i Nepal och tillkännager detta för regeringen.</w:t>
          </w:r>
        </w:p>
      </w:sdtContent>
    </w:sdt>
    <w:sdt>
      <w:sdtPr>
        <w:alias w:val="Yrkande 4"/>
        <w:tag w:val="b0281b4c-9987-4309-99dc-efd65c6ae3dd"/>
        <w:id w:val="137697908"/>
        <w:lock w:val="sdtLocked"/>
      </w:sdtPr>
      <w:sdtEndPr/>
      <w:sdtContent>
        <w:p w:rsidR="009F646E" w:rsidRDefault="00EC3AA2" w14:paraId="51592178" w14:textId="77777777">
          <w:pPr>
            <w:pStyle w:val="Frslagstext"/>
          </w:pPr>
          <w:r>
            <w:t>Riksdagen ställer sig bakom det som anförs i motionen om att påbörja ett arbete för utökad satsning på vattenkraft i Nepal och tillkännager detta för regeringen.</w:t>
          </w:r>
        </w:p>
      </w:sdtContent>
    </w:sdt>
    <w:p w:rsidRPr="001738F9" w:rsidR="00422B9E" w:rsidP="001738F9" w:rsidRDefault="00C752AC" w14:paraId="5159217B" w14:textId="77777777">
      <w:pPr>
        <w:pStyle w:val="Rubrik1"/>
      </w:pPr>
      <w:bookmarkStart w:name="MotionsStart" w:id="0"/>
      <w:bookmarkEnd w:id="0"/>
      <w:r w:rsidRPr="001738F9">
        <w:t>Bakgrund</w:t>
      </w:r>
      <w:r w:rsidRPr="001738F9" w:rsidR="001B2093">
        <w:t xml:space="preserve"> och diplomatiska relationer</w:t>
      </w:r>
    </w:p>
    <w:p w:rsidRPr="001738F9" w:rsidR="00422B9E" w:rsidP="001738F9" w:rsidRDefault="00C752AC" w14:paraId="5159217C" w14:textId="5DD978F0">
      <w:pPr>
        <w:pStyle w:val="Normalutanindragellerluft"/>
      </w:pPr>
      <w:r w:rsidRPr="001738F9">
        <w:t xml:space="preserve">Nepal är ett </w:t>
      </w:r>
      <w:r w:rsidRPr="001738F9" w:rsidR="004C5B89">
        <w:t>vackert</w:t>
      </w:r>
      <w:r w:rsidRPr="001738F9">
        <w:t xml:space="preserve"> land med en unik historia som formats genom landets isolerade läge i Himalaya samt genom dess band till de två mäktiga </w:t>
      </w:r>
      <w:r w:rsidRPr="001738F9" w:rsidR="006A039A">
        <w:t>an</w:t>
      </w:r>
      <w:r w:rsidRPr="001738F9">
        <w:t>gränsande länderna Indien och Kina. Kärnområdet runt Kathmandudale</w:t>
      </w:r>
      <w:r w:rsidRPr="001738F9" w:rsidR="006A039A">
        <w:t>n har varit bebott i minst 9 </w:t>
      </w:r>
      <w:r w:rsidRPr="001738F9">
        <w:t>000 år och har historiskt huvudsakligen varit självständigt. Från åren 1482 till 1768 b</w:t>
      </w:r>
      <w:r w:rsidRPr="001738F9" w:rsidR="00DE16AC">
        <w:t xml:space="preserve">estod dagens </w:t>
      </w:r>
      <w:r w:rsidRPr="001738F9" w:rsidR="006A039A">
        <w:t>Nepal av tre riken:</w:t>
      </w:r>
      <w:r w:rsidRPr="001738F9">
        <w:t xml:space="preserve"> Kathmandu, Patan och Bhadgaon, dock enades de av Prithvi Narayan Shah, som var furste av Gurkha. </w:t>
      </w:r>
    </w:p>
    <w:p w:rsidRPr="001738F9" w:rsidR="009A706D" w:rsidP="001738F9" w:rsidRDefault="004C5B89" w14:paraId="5159217D" w14:textId="5614B002">
      <w:r w:rsidRPr="001738F9">
        <w:t>Under senare tid har Nepal kant</w:t>
      </w:r>
      <w:r w:rsidRPr="001738F9" w:rsidR="0041178D">
        <w:t>ats av såväl ett inbördeskrig (1</w:t>
      </w:r>
      <w:r w:rsidRPr="001738F9">
        <w:t>9</w:t>
      </w:r>
      <w:r w:rsidRPr="001738F9" w:rsidR="006A039A">
        <w:t>96–</w:t>
      </w:r>
      <w:r w:rsidRPr="001738F9">
        <w:t>2006) och ett avskaffande av monarkin som en omfattande jordbävning. Dessa händelser har präglat landets utveckl</w:t>
      </w:r>
      <w:r w:rsidRPr="001738F9" w:rsidR="001B2093">
        <w:t>ing till dags datum som trots att det är ett av världens fattigaste länder haft en mycket positiv utveckling den senaste tiden. Bästa hjälpen från ett rikt land som Sverige är i detta fall hjälp till självhjälp, vilket också kan underlätta goda relationer i framtiden</w:t>
      </w:r>
      <w:r w:rsidRPr="001738F9" w:rsidR="00DE16AC">
        <w:t>, vilket skulle</w:t>
      </w:r>
      <w:r w:rsidRPr="001738F9" w:rsidR="001B2093">
        <w:t xml:space="preserve"> främja såväl handel som goda diplomatiska relationer. </w:t>
      </w:r>
      <w:r w:rsidRPr="001738F9" w:rsidR="00B51AFD">
        <w:t xml:space="preserve">Idag sker de diplomatiska relationerna mellan Sverige och Nepal via ambassaden i </w:t>
      </w:r>
      <w:r w:rsidRPr="001738F9" w:rsidR="006569D0">
        <w:t>Indien. Flera länder har idag egna ambassader i landet, vilket bör kunna användas som inkörsport för att utöka den svenska närvaron.</w:t>
      </w:r>
      <w:r w:rsidRPr="001738F9" w:rsidR="00B51AFD">
        <w:t xml:space="preserve"> </w:t>
      </w:r>
      <w:r w:rsidRPr="001738F9" w:rsidR="006569D0">
        <w:t>R</w:t>
      </w:r>
      <w:r w:rsidRPr="001738F9" w:rsidR="001B2093">
        <w:t>egeringen</w:t>
      </w:r>
      <w:r w:rsidRPr="001738F9" w:rsidR="00565A0F">
        <w:t xml:space="preserve"> </w:t>
      </w:r>
      <w:r w:rsidRPr="001738F9" w:rsidR="006569D0">
        <w:t xml:space="preserve">bör sträva efter att utöka den diplomatiska förbindelsen med landet </w:t>
      </w:r>
      <w:r w:rsidRPr="001738F9" w:rsidR="00360FBC">
        <w:t>för att stå redo under Nepals fortsatta positiva utveckling</w:t>
      </w:r>
      <w:r w:rsidRPr="001738F9" w:rsidR="006569D0">
        <w:t xml:space="preserve"> och se över möjligheten till utökad samverkan med befintliga ambassader i Nepal</w:t>
      </w:r>
      <w:r w:rsidRPr="001738F9" w:rsidR="001B2093">
        <w:t>.</w:t>
      </w:r>
      <w:r w:rsidRPr="001738F9" w:rsidR="006569D0">
        <w:t xml:space="preserve"> </w:t>
      </w:r>
    </w:p>
    <w:p w:rsidRPr="001738F9" w:rsidR="00EB4262" w:rsidP="001738F9" w:rsidRDefault="001B2093" w14:paraId="5159217F" w14:textId="77777777">
      <w:pPr>
        <w:pStyle w:val="Rubrik1"/>
      </w:pPr>
      <w:r w:rsidRPr="001738F9">
        <w:lastRenderedPageBreak/>
        <w:t>Kvinnors möjligheter, i</w:t>
      </w:r>
      <w:r w:rsidRPr="001738F9" w:rsidR="001E38DE">
        <w:t>nfrastruktur, företagande och turism</w:t>
      </w:r>
    </w:p>
    <w:p w:rsidRPr="001738F9" w:rsidR="00294B9F" w:rsidP="001738F9" w:rsidRDefault="001E38DE" w14:paraId="51592180" w14:textId="4C1D0478">
      <w:pPr>
        <w:pStyle w:val="Normalutanindragellerluft"/>
      </w:pPr>
      <w:r w:rsidRPr="001738F9">
        <w:t>Nepal har idag en unik miljö där marknivån börjar från havsnivån till världens högsta berg. De senaste åren har likaså utvecklingen gått framåt med stormsteg</w:t>
      </w:r>
      <w:r w:rsidRPr="001738F9" w:rsidR="00DE16AC">
        <w:t>,</w:t>
      </w:r>
      <w:r w:rsidRPr="001738F9">
        <w:t xml:space="preserve"> där de politiska partierna har enats om en ny konstitution för att säkerställa politisk stabilitet utan våldsyttringar och man är tydlig med att trots ideologiska skillnader verka för demokrati</w:t>
      </w:r>
      <w:r w:rsidRPr="001738F9" w:rsidR="006A039A">
        <w:t xml:space="preserve"> och</w:t>
      </w:r>
      <w:r w:rsidRPr="001738F9" w:rsidR="00294B9F">
        <w:t xml:space="preserve"> religions- och</w:t>
      </w:r>
      <w:r w:rsidRPr="001738F9">
        <w:t xml:space="preserve"> åsiktsfrihet. Man har likaså vidtagit åtgärder för att stärka kvinnors roll i samhället, vilket också gett resultat på senare år</w:t>
      </w:r>
      <w:r w:rsidRPr="001738F9" w:rsidR="00DE16AC">
        <w:t>,</w:t>
      </w:r>
      <w:r w:rsidRPr="001738F9">
        <w:t xml:space="preserve"> då en stor andel nyvalda beslutsfattare är kvinnor. </w:t>
      </w:r>
    </w:p>
    <w:p w:rsidRPr="001738F9" w:rsidR="001B2093" w:rsidP="001738F9" w:rsidRDefault="001E38DE" w14:paraId="51592181" w14:textId="07293D75">
      <w:r w:rsidRPr="001738F9">
        <w:t xml:space="preserve">Att stärka kvinnors roll i länder som Nepal är </w:t>
      </w:r>
      <w:r w:rsidRPr="001738F9" w:rsidR="001B2093">
        <w:t xml:space="preserve">mycket viktigt. Det kanske bästa sättet är att säkerställa jämställd möjlighet till utbildning samt stärka kvinnors möjlighet till arbete och ett starkt samhällsengagemang. Som exempel ser vi hur runt </w:t>
      </w:r>
      <w:r w:rsidRPr="001738F9" w:rsidR="00EB4262">
        <w:t>70</w:t>
      </w:r>
      <w:r w:rsidRPr="001738F9" w:rsidR="001B2093">
        <w:t xml:space="preserve"> procent</w:t>
      </w:r>
      <w:r w:rsidRPr="001738F9" w:rsidR="00EB4262">
        <w:t xml:space="preserve"> av </w:t>
      </w:r>
      <w:r w:rsidRPr="001738F9" w:rsidR="001B2093">
        <w:t>mikroföretagarna</w:t>
      </w:r>
      <w:r w:rsidRPr="001738F9" w:rsidR="00EB4262">
        <w:t xml:space="preserve"> i </w:t>
      </w:r>
      <w:r w:rsidRPr="001738F9" w:rsidR="001B2093">
        <w:t xml:space="preserve">den </w:t>
      </w:r>
      <w:r w:rsidRPr="001738F9" w:rsidR="006A039A">
        <w:t>n</w:t>
      </w:r>
      <w:r w:rsidRPr="001738F9" w:rsidR="001B2093">
        <w:t xml:space="preserve">epalesiska staden </w:t>
      </w:r>
      <w:r w:rsidRPr="001738F9" w:rsidR="00EB4262">
        <w:t>Pokhara är kvinnor</w:t>
      </w:r>
      <w:r w:rsidRPr="001738F9" w:rsidR="001B2093">
        <w:t>. Steget för dessa att också engagera sig politiskt och kandidera i val har inte varit särskilt långt, vilket märkts tydligt då andelen kvinnor på valli</w:t>
      </w:r>
      <w:r w:rsidRPr="001738F9" w:rsidR="006A039A">
        <w:t>storna varit förhållandevis hög</w:t>
      </w:r>
      <w:r w:rsidRPr="001738F9" w:rsidR="001B2093">
        <w:t xml:space="preserve">. </w:t>
      </w:r>
      <w:r w:rsidRPr="001738F9" w:rsidR="009A706D">
        <w:t>Sverige bör aktivt verka för att bistå m</w:t>
      </w:r>
      <w:r w:rsidRPr="001738F9" w:rsidR="006A039A">
        <w:t>ed projekt i Nepal som syftar till</w:t>
      </w:r>
      <w:r w:rsidRPr="001738F9" w:rsidR="009A706D">
        <w:t xml:space="preserve"> mikroföretagande för kvinnor för att få dessa delaktiga i samhällslivet och sedermera också politiken.</w:t>
      </w:r>
    </w:p>
    <w:p w:rsidRPr="001738F9" w:rsidR="00294B9F" w:rsidP="001738F9" w:rsidRDefault="009A706D" w14:paraId="51592182" w14:textId="0531718A">
      <w:r w:rsidRPr="001738F9">
        <w:t xml:space="preserve">Miljön i Nepal gör landet unikt och visar likaså på en enorm potential avseende turism. </w:t>
      </w:r>
      <w:r w:rsidRPr="001738F9" w:rsidR="006A039A">
        <w:t>Till</w:t>
      </w:r>
      <w:r w:rsidRPr="001738F9" w:rsidR="00C931D5">
        <w:t xml:space="preserve"> följd av tidigare inbördeskrig och politisk turbulens finns det en del att arbeta med för att visa på landets framste</w:t>
      </w:r>
      <w:r w:rsidRPr="001738F9" w:rsidR="00294B9F">
        <w:t xml:space="preserve">g. </w:t>
      </w:r>
      <w:r w:rsidRPr="001738F9" w:rsidR="006A039A">
        <w:t>Det finns dock andra problem;</w:t>
      </w:r>
      <w:r w:rsidRPr="001738F9" w:rsidR="00294B9F">
        <w:t xml:space="preserve"> exempelvis </w:t>
      </w:r>
      <w:r w:rsidRPr="001738F9" w:rsidR="006A039A">
        <w:t xml:space="preserve">orsakade </w:t>
      </w:r>
      <w:r w:rsidRPr="001738F9" w:rsidR="00C931D5">
        <w:t>jordbävninge</w:t>
      </w:r>
      <w:r w:rsidRPr="001738F9" w:rsidR="00294B9F">
        <w:t>n 2015 stora skador</w:t>
      </w:r>
      <w:r w:rsidRPr="001738F9" w:rsidR="00C931D5">
        <w:t xml:space="preserve">. Än idag pågår renoveringen av de byggnader som skadats och man satsar stort på att försöka </w:t>
      </w:r>
      <w:r w:rsidRPr="001738F9" w:rsidR="007D180C">
        <w:t>ge fler människor tak över huvudet. Problemen med en undermålig infrastruktur</w:t>
      </w:r>
      <w:r w:rsidRPr="001738F9" w:rsidR="00195213">
        <w:t>,</w:t>
      </w:r>
      <w:r w:rsidRPr="001738F9" w:rsidR="007D180C">
        <w:t xml:space="preserve"> avseende såväl vägar och järnvägar som flygplatser</w:t>
      </w:r>
      <w:r w:rsidRPr="001738F9" w:rsidR="00195213">
        <w:t>,</w:t>
      </w:r>
      <w:r w:rsidRPr="001738F9" w:rsidR="007D180C">
        <w:t xml:space="preserve"> </w:t>
      </w:r>
      <w:r w:rsidRPr="001738F9" w:rsidR="00195213">
        <w:t>omfattar således också möjligheterna</w:t>
      </w:r>
      <w:r w:rsidRPr="001738F9" w:rsidR="007D180C">
        <w:t xml:space="preserve"> att utveckla turismen, vilket skulle behövas för att stärka statskas</w:t>
      </w:r>
      <w:r w:rsidR="002377F0">
        <w:t>san.</w:t>
      </w:r>
      <w:bookmarkStart w:name="_GoBack" w:id="1"/>
      <w:bookmarkEnd w:id="1"/>
    </w:p>
    <w:p w:rsidRPr="001738F9" w:rsidR="001E38DE" w:rsidP="001738F9" w:rsidRDefault="007D180C" w14:paraId="51592183" w14:textId="77777777">
      <w:r w:rsidRPr="001738F9">
        <w:t xml:space="preserve">En utvecklad infrastruktur i landet skulle också </w:t>
      </w:r>
      <w:r w:rsidRPr="001738F9" w:rsidR="001C2A70">
        <w:t>underlätta</w:t>
      </w:r>
      <w:r w:rsidRPr="001738F9">
        <w:t xml:space="preserve"> satsningar </w:t>
      </w:r>
      <w:r w:rsidRPr="001738F9" w:rsidR="00E31ACE">
        <w:t>till förmån för</w:t>
      </w:r>
      <w:r w:rsidRPr="001738F9" w:rsidR="001C2A70">
        <w:t xml:space="preserve"> utökad handel</w:t>
      </w:r>
      <w:r w:rsidRPr="001738F9">
        <w:t>. Idag exporterar landet en hel del mattor, kläder, järn- och stålvaror och jutevaror</w:t>
      </w:r>
      <w:r w:rsidRPr="001738F9" w:rsidR="00E31ACE">
        <w:t>,</w:t>
      </w:r>
      <w:r w:rsidRPr="001738F9">
        <w:t xml:space="preserve"> men detta skulle kunna utvecklas. Sverige bör därför aktivt verka för att stödja projekt för att bistå Nepal med </w:t>
      </w:r>
      <w:r w:rsidRPr="001738F9" w:rsidR="00E31ACE">
        <w:t xml:space="preserve">utveckling av </w:t>
      </w:r>
      <w:r w:rsidRPr="001738F9">
        <w:t>infrastruktur</w:t>
      </w:r>
      <w:r w:rsidRPr="001738F9" w:rsidR="00E31ACE">
        <w:t>en,</w:t>
      </w:r>
      <w:r w:rsidRPr="001738F9">
        <w:t xml:space="preserve"> vilket </w:t>
      </w:r>
      <w:r w:rsidRPr="001738F9" w:rsidR="00E31ACE">
        <w:t>alltså skulle</w:t>
      </w:r>
      <w:r w:rsidRPr="001738F9">
        <w:t xml:space="preserve"> </w:t>
      </w:r>
      <w:r w:rsidRPr="001738F9" w:rsidR="00E31ACE">
        <w:t>gagna</w:t>
      </w:r>
      <w:r w:rsidRPr="001738F9">
        <w:t xml:space="preserve"> både industrin och turism</w:t>
      </w:r>
      <w:r w:rsidRPr="001738F9" w:rsidR="00E31ACE">
        <w:t>en</w:t>
      </w:r>
      <w:r w:rsidRPr="001738F9">
        <w:t>.</w:t>
      </w:r>
    </w:p>
    <w:p w:rsidRPr="001738F9" w:rsidR="001E38DE" w:rsidP="001738F9" w:rsidRDefault="001E38DE" w14:paraId="51592185" w14:textId="77777777">
      <w:pPr>
        <w:pStyle w:val="Rubrik1"/>
      </w:pPr>
      <w:r w:rsidRPr="001738F9">
        <w:t>Energisatsning</w:t>
      </w:r>
    </w:p>
    <w:p w:rsidRPr="001738F9" w:rsidR="00EB4262" w:rsidP="001738F9" w:rsidRDefault="00EF474C" w14:paraId="51592186" w14:textId="3DA972EB">
      <w:pPr>
        <w:pStyle w:val="Normalutanindragellerluft"/>
      </w:pPr>
      <w:r w:rsidRPr="001738F9">
        <w:t xml:space="preserve">Himalaya ger inte bara goda möjligheter för Nepal att utveckla sin turism, det innebär också unika möjligheter inom energisektorn genom en utvecklad vattenkraft, vilket </w:t>
      </w:r>
      <w:r w:rsidRPr="001738F9" w:rsidR="006A039A">
        <w:t xml:space="preserve">är </w:t>
      </w:r>
      <w:r w:rsidRPr="001738F9">
        <w:t>både miljövänligt och kostnadseffektivt</w:t>
      </w:r>
      <w:r w:rsidRPr="001738F9" w:rsidR="002D77D9">
        <w:t xml:space="preserve"> samt landets viktigaste exportkälla</w:t>
      </w:r>
      <w:r w:rsidRPr="001738F9">
        <w:t xml:space="preserve">. Att utveckla vattenkraften i området är önskvärt </w:t>
      </w:r>
      <w:r w:rsidRPr="001738F9" w:rsidR="006A039A">
        <w:t>för</w:t>
      </w:r>
      <w:r w:rsidRPr="001738F9">
        <w:t xml:space="preserve"> såväl Nepals folkvalda som dess invånare, då det kan hjälpa till att skapa arbetstillfällen, minska fattigdomen och förbättra den ekonomiska utvecklingen. Det bidrar även till en återuppbyggd infrastruktur kring energisatsningen, vilket är positivt ur </w:t>
      </w:r>
      <w:r w:rsidRPr="001738F9" w:rsidR="00733D67">
        <w:t xml:space="preserve">flera </w:t>
      </w:r>
      <w:r w:rsidRPr="001738F9">
        <w:t xml:space="preserve">andra synvinklar. Potentialen på detta område är enorm, och med satsningar här gynnas samtliga inblandade parter, varför regeringen bör ge </w:t>
      </w:r>
      <w:r w:rsidRPr="001738F9" w:rsidR="009873D0">
        <w:t xml:space="preserve">exempelvis </w:t>
      </w:r>
      <w:r w:rsidRPr="001738F9">
        <w:t xml:space="preserve">Vattenfall i uppdrag att tillsammans med Nepals regering verka för en vidare utveckling av </w:t>
      </w:r>
      <w:r w:rsidRPr="001738F9" w:rsidR="00733D67">
        <w:t xml:space="preserve">den gröna </w:t>
      </w:r>
      <w:r w:rsidRPr="001738F9">
        <w:t>energiproduktionen genom vattenkraft.</w:t>
      </w:r>
    </w:p>
    <w:sdt>
      <w:sdtPr>
        <w:rPr>
          <w:i/>
          <w:noProof/>
        </w:rPr>
        <w:alias w:val="CC_Underskrifter"/>
        <w:tag w:val="CC_Underskrifter"/>
        <w:id w:val="583496634"/>
        <w:lock w:val="sdtContentLocked"/>
        <w:placeholder>
          <w:docPart w:val="CE31C45A59324015BD65DB5C47FDBA37"/>
        </w:placeholder>
        <w15:appearance w15:val="hidden"/>
      </w:sdtPr>
      <w:sdtEndPr>
        <w:rPr>
          <w:i w:val="0"/>
          <w:noProof w:val="0"/>
        </w:rPr>
      </w:sdtEndPr>
      <w:sdtContent>
        <w:p w:rsidR="00C950B3" w:rsidP="00C950B3" w:rsidRDefault="00C950B3" w14:paraId="51592187" w14:textId="77777777"/>
        <w:p w:rsidR="004801AC" w:rsidP="00C950B3" w:rsidRDefault="002377F0" w14:paraId="515921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577B87" w:rsidRDefault="00577B87" w14:paraId="51592195" w14:textId="77777777"/>
    <w:sectPr w:rsidR="00577B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92197" w14:textId="77777777" w:rsidR="0094708F" w:rsidRDefault="0094708F" w:rsidP="000C1CAD">
      <w:pPr>
        <w:spacing w:line="240" w:lineRule="auto"/>
      </w:pPr>
      <w:r>
        <w:separator/>
      </w:r>
    </w:p>
  </w:endnote>
  <w:endnote w:type="continuationSeparator" w:id="0">
    <w:p w14:paraId="51592198" w14:textId="77777777" w:rsidR="0094708F" w:rsidRDefault="00947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921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9219E" w14:textId="746381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77F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2E82" w14:textId="77777777" w:rsidR="00385A6C" w:rsidRDefault="00385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2195" w14:textId="77777777" w:rsidR="0094708F" w:rsidRDefault="0094708F" w:rsidP="000C1CAD">
      <w:pPr>
        <w:spacing w:line="240" w:lineRule="auto"/>
      </w:pPr>
      <w:r>
        <w:separator/>
      </w:r>
    </w:p>
  </w:footnote>
  <w:footnote w:type="continuationSeparator" w:id="0">
    <w:p w14:paraId="51592196" w14:textId="77777777" w:rsidR="0094708F" w:rsidRDefault="009470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5921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921A8" wp14:anchorId="51592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77F0" w14:paraId="515921A9" w14:textId="77777777">
                          <w:pPr>
                            <w:jc w:val="right"/>
                          </w:pPr>
                          <w:sdt>
                            <w:sdtPr>
                              <w:alias w:val="CC_Noformat_Partikod"/>
                              <w:tag w:val="CC_Noformat_Partikod"/>
                              <w:id w:val="-53464382"/>
                              <w:placeholder>
                                <w:docPart w:val="19392F918385485AA3CED4FBEBAF8D1F"/>
                              </w:placeholder>
                              <w:text/>
                            </w:sdtPr>
                            <w:sdtEndPr/>
                            <w:sdtContent>
                              <w:r w:rsidR="00C752AC">
                                <w:t>SD</w:t>
                              </w:r>
                            </w:sdtContent>
                          </w:sdt>
                          <w:sdt>
                            <w:sdtPr>
                              <w:alias w:val="CC_Noformat_Partinummer"/>
                              <w:tag w:val="CC_Noformat_Partinummer"/>
                              <w:id w:val="-1709555926"/>
                              <w:placeholder>
                                <w:docPart w:val="AB2D6219F99146938014DCDE8499A1EF"/>
                              </w:placeholder>
                              <w:text/>
                            </w:sdtPr>
                            <w:sdtEndPr/>
                            <w:sdtContent>
                              <w:r w:rsidR="00C950B3">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921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38F9" w14:paraId="515921A9" w14:textId="77777777">
                    <w:pPr>
                      <w:jc w:val="right"/>
                    </w:pPr>
                    <w:sdt>
                      <w:sdtPr>
                        <w:alias w:val="CC_Noformat_Partikod"/>
                        <w:tag w:val="CC_Noformat_Partikod"/>
                        <w:id w:val="-53464382"/>
                        <w:placeholder>
                          <w:docPart w:val="19392F918385485AA3CED4FBEBAF8D1F"/>
                        </w:placeholder>
                        <w:text/>
                      </w:sdtPr>
                      <w:sdtEndPr/>
                      <w:sdtContent>
                        <w:r w:rsidR="00C752AC">
                          <w:t>SD</w:t>
                        </w:r>
                      </w:sdtContent>
                    </w:sdt>
                    <w:sdt>
                      <w:sdtPr>
                        <w:alias w:val="CC_Noformat_Partinummer"/>
                        <w:tag w:val="CC_Noformat_Partinummer"/>
                        <w:id w:val="-1709555926"/>
                        <w:placeholder>
                          <w:docPart w:val="AB2D6219F99146938014DCDE8499A1EF"/>
                        </w:placeholder>
                        <w:text/>
                      </w:sdtPr>
                      <w:sdtEndPr/>
                      <w:sdtContent>
                        <w:r w:rsidR="00C950B3">
                          <w:t>339</w:t>
                        </w:r>
                      </w:sdtContent>
                    </w:sdt>
                  </w:p>
                </w:txbxContent>
              </v:textbox>
              <w10:wrap anchorx="page"/>
            </v:shape>
          </w:pict>
        </mc:Fallback>
      </mc:AlternateContent>
    </w:r>
  </w:p>
  <w:p w:rsidRPr="00293C4F" w:rsidR="004F35FE" w:rsidP="00776B74" w:rsidRDefault="004F35FE" w14:paraId="51592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77F0" w14:paraId="5159219B" w14:textId="77777777">
    <w:pPr>
      <w:jc w:val="right"/>
    </w:pPr>
    <w:sdt>
      <w:sdtPr>
        <w:alias w:val="CC_Noformat_Partikod"/>
        <w:tag w:val="CC_Noformat_Partikod"/>
        <w:id w:val="559911109"/>
        <w:placeholder>
          <w:docPart w:val="19392F918385485AA3CED4FBEBAF8D1F"/>
        </w:placeholder>
        <w:text/>
      </w:sdtPr>
      <w:sdtEndPr/>
      <w:sdtContent>
        <w:r w:rsidR="00C752AC">
          <w:t>SD</w:t>
        </w:r>
      </w:sdtContent>
    </w:sdt>
    <w:sdt>
      <w:sdtPr>
        <w:alias w:val="CC_Noformat_Partinummer"/>
        <w:tag w:val="CC_Noformat_Partinummer"/>
        <w:id w:val="1197820850"/>
        <w:placeholder>
          <w:docPart w:val="AB2D6219F99146938014DCDE8499A1EF"/>
        </w:placeholder>
        <w:text/>
      </w:sdtPr>
      <w:sdtEndPr/>
      <w:sdtContent>
        <w:r w:rsidR="00C950B3">
          <w:t>339</w:t>
        </w:r>
      </w:sdtContent>
    </w:sdt>
  </w:p>
  <w:p w:rsidR="004F35FE" w:rsidP="00776B74" w:rsidRDefault="004F35FE" w14:paraId="515921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D77D9" w:rsidR="004F35FE" w:rsidP="008563AC" w:rsidRDefault="002377F0" w14:paraId="5159219F" w14:textId="77777777">
    <w:pPr>
      <w:jc w:val="right"/>
    </w:pPr>
    <w:sdt>
      <w:sdtPr>
        <w:alias w:val="CC_Noformat_Partikod"/>
        <w:tag w:val="CC_Noformat_Partikod"/>
        <w:id w:val="1471015553"/>
        <w:text/>
      </w:sdtPr>
      <w:sdtEndPr/>
      <w:sdtContent>
        <w:r w:rsidRPr="002D77D9" w:rsidR="00C752AC">
          <w:t>SD</w:t>
        </w:r>
      </w:sdtContent>
    </w:sdt>
    <w:sdt>
      <w:sdtPr>
        <w:alias w:val="CC_Noformat_Partinummer"/>
        <w:tag w:val="CC_Noformat_Partinummer"/>
        <w:id w:val="-2014525982"/>
        <w:text/>
      </w:sdtPr>
      <w:sdtEndPr/>
      <w:sdtContent>
        <w:r w:rsidRPr="00E74245" w:rsidR="00C950B3">
          <w:t>339</w:t>
        </w:r>
      </w:sdtContent>
    </w:sdt>
    <w:sdt>
      <w:sdtPr>
        <w:alias w:val="CC_WhiteSpaceAndDot"/>
        <w:tag w:val="CC_WhiteSpaceAndDot"/>
        <w:id w:val="-2007968607"/>
        <w:lock w:val="sdtContentLocked"/>
        <w:placeholder>
          <w:docPart w:val="077DCF0E66064AA29D6FA17BD08DE481"/>
        </w:placeholder>
        <w:showingPlcHdr/>
        <w:text/>
      </w:sdtPr>
      <w:sdtEndPr/>
      <w:sdtContent>
        <w:r w:rsidRPr="00C90592" w:rsidR="00C90592">
          <w:rPr>
            <w:color w:val="FFFFFF" w:themeColor="background1"/>
          </w:rPr>
          <w:t xml:space="preserve">  .</w:t>
        </w:r>
      </w:sdtContent>
    </w:sdt>
  </w:p>
  <w:p w:rsidR="004F35FE" w:rsidP="00A314CF" w:rsidRDefault="002377F0" w14:paraId="515921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377F0" w14:paraId="515921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77F0" w14:paraId="515921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F72F41C17144F1D9117C1022DA3E410"/>
        </w:placeholder>
        <w:showingPlcHdr/>
        <w15:appearance w15:val="hidden"/>
        <w:text/>
      </w:sdtPr>
      <w:sdtEndPr>
        <w:rPr>
          <w:rStyle w:val="Rubrik1Char"/>
          <w:rFonts w:asciiTheme="majorHAnsi" w:hAnsiTheme="majorHAnsi"/>
          <w:sz w:val="38"/>
        </w:rPr>
      </w:sdtEndPr>
      <w:sdtContent>
        <w:r>
          <w:t>:1377</w:t>
        </w:r>
      </w:sdtContent>
    </w:sdt>
  </w:p>
  <w:p w:rsidR="004F35FE" w:rsidP="00E03A3D" w:rsidRDefault="002377F0" w14:paraId="515921A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C752AC" w14:paraId="515921A4" w14:textId="77777777">
        <w:pPr>
          <w:pStyle w:val="FSHRub2"/>
        </w:pPr>
        <w:r>
          <w:t>Nepal</w:t>
        </w:r>
      </w:p>
    </w:sdtContent>
  </w:sdt>
  <w:sdt>
    <w:sdtPr>
      <w:alias w:val="CC_Boilerplate_3"/>
      <w:tag w:val="CC_Boilerplate_3"/>
      <w:id w:val="1606463544"/>
      <w:lock w:val="sdtContentLocked"/>
      <w15:appearance w15:val="hidden"/>
      <w:text w:multiLine="1"/>
    </w:sdtPr>
    <w:sdtEndPr/>
    <w:sdtContent>
      <w:p w:rsidR="004F35FE" w:rsidP="00283E0F" w:rsidRDefault="004F35FE" w14:paraId="515921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A510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176FED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BF4AF7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34365658"/>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277298AA"/>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91C360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D3E6B9FA"/>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57942D28"/>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A3AEE9BC"/>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1F4ACC9C"/>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52A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24B"/>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2F9E"/>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0F82"/>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8F9"/>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213"/>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093"/>
    <w:rsid w:val="001B2732"/>
    <w:rsid w:val="001B33E9"/>
    <w:rsid w:val="001B481B"/>
    <w:rsid w:val="001B5424"/>
    <w:rsid w:val="001B66CE"/>
    <w:rsid w:val="001B6716"/>
    <w:rsid w:val="001B697A"/>
    <w:rsid w:val="001B7753"/>
    <w:rsid w:val="001C2470"/>
    <w:rsid w:val="001C2A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38DE"/>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7F0"/>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9F"/>
    <w:rsid w:val="00294BDD"/>
    <w:rsid w:val="0029533F"/>
    <w:rsid w:val="00295CD4"/>
    <w:rsid w:val="00296108"/>
    <w:rsid w:val="002A02F6"/>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7D9"/>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0FBC"/>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A6C"/>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78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29D"/>
    <w:rsid w:val="0048365E"/>
    <w:rsid w:val="004836FD"/>
    <w:rsid w:val="00483FB9"/>
    <w:rsid w:val="004840CE"/>
    <w:rsid w:val="004843B4"/>
    <w:rsid w:val="00484B1B"/>
    <w:rsid w:val="004854D7"/>
    <w:rsid w:val="00485602"/>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5B89"/>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1AD6"/>
    <w:rsid w:val="00562C61"/>
    <w:rsid w:val="00565611"/>
    <w:rsid w:val="005656F2"/>
    <w:rsid w:val="00565A0F"/>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77B87"/>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685"/>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569D0"/>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377"/>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039A"/>
    <w:rsid w:val="006A1413"/>
    <w:rsid w:val="006A1BAD"/>
    <w:rsid w:val="006A46A8"/>
    <w:rsid w:val="006A471C"/>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246"/>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D67"/>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80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56"/>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0EE"/>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778"/>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08F"/>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3D0"/>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A706D"/>
    <w:rsid w:val="009B040A"/>
    <w:rsid w:val="009B04E7"/>
    <w:rsid w:val="009B0556"/>
    <w:rsid w:val="009B062B"/>
    <w:rsid w:val="009B0BA1"/>
    <w:rsid w:val="009B0C68"/>
    <w:rsid w:val="009B13D9"/>
    <w:rsid w:val="009B1664"/>
    <w:rsid w:val="009B2F4A"/>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46E"/>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0D4"/>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29F9"/>
    <w:rsid w:val="00A930A8"/>
    <w:rsid w:val="00A94A89"/>
    <w:rsid w:val="00A94D0C"/>
    <w:rsid w:val="00A951A5"/>
    <w:rsid w:val="00A95A03"/>
    <w:rsid w:val="00A967C9"/>
    <w:rsid w:val="00A96870"/>
    <w:rsid w:val="00A969F4"/>
    <w:rsid w:val="00A97337"/>
    <w:rsid w:val="00A974DA"/>
    <w:rsid w:val="00A97C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1AFD"/>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2AC"/>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1D5"/>
    <w:rsid w:val="00C937BD"/>
    <w:rsid w:val="00C93DCF"/>
    <w:rsid w:val="00C94ECC"/>
    <w:rsid w:val="00C9501F"/>
    <w:rsid w:val="00C950B3"/>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110"/>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16AC"/>
    <w:rsid w:val="00DE2FE2"/>
    <w:rsid w:val="00DE3411"/>
    <w:rsid w:val="00DE3D8E"/>
    <w:rsid w:val="00DE524A"/>
    <w:rsid w:val="00DE5859"/>
    <w:rsid w:val="00DE5C0B"/>
    <w:rsid w:val="00DE610C"/>
    <w:rsid w:val="00DE6DDA"/>
    <w:rsid w:val="00DE7C77"/>
    <w:rsid w:val="00DF079D"/>
    <w:rsid w:val="00DF0B8A"/>
    <w:rsid w:val="00DF0FF8"/>
    <w:rsid w:val="00DF11DE"/>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1ACE"/>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245"/>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9732B"/>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262"/>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AA2"/>
    <w:rsid w:val="00EC3C67"/>
    <w:rsid w:val="00EC47B0"/>
    <w:rsid w:val="00EC50B9"/>
    <w:rsid w:val="00EC64E5"/>
    <w:rsid w:val="00EC6B7B"/>
    <w:rsid w:val="00EC734F"/>
    <w:rsid w:val="00EC7949"/>
    <w:rsid w:val="00ED0398"/>
    <w:rsid w:val="00ED094C"/>
    <w:rsid w:val="00ED0EA9"/>
    <w:rsid w:val="00ED0F28"/>
    <w:rsid w:val="00ED19F0"/>
    <w:rsid w:val="00ED1F36"/>
    <w:rsid w:val="00ED1FC3"/>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474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592173"/>
  <w15:chartTrackingRefBased/>
  <w15:docId w15:val="{2ADCED2E-3B31-4C98-B1E2-F1976F45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5A6C"/>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385A6C"/>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385A6C"/>
    <w:pPr>
      <w:spacing w:before="600" w:line="300" w:lineRule="exact"/>
      <w:outlineLvl w:val="1"/>
    </w:pPr>
    <w:rPr>
      <w:sz w:val="32"/>
    </w:rPr>
  </w:style>
  <w:style w:type="paragraph" w:styleId="Rubrik3">
    <w:name w:val="heading 3"/>
    <w:basedOn w:val="Rubrik2"/>
    <w:next w:val="Normal"/>
    <w:link w:val="Rubrik3Char"/>
    <w:qFormat/>
    <w:rsid w:val="00385A6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85A6C"/>
    <w:pPr>
      <w:outlineLvl w:val="3"/>
    </w:pPr>
    <w:rPr>
      <w:b w:val="0"/>
      <w:bCs w:val="0"/>
      <w:i/>
      <w:szCs w:val="28"/>
    </w:rPr>
  </w:style>
  <w:style w:type="paragraph" w:styleId="Rubrik5">
    <w:name w:val="heading 5"/>
    <w:basedOn w:val="Rubrik4"/>
    <w:next w:val="Normal"/>
    <w:link w:val="Rubrik5Char"/>
    <w:uiPriority w:val="4"/>
    <w:unhideWhenUsed/>
    <w:rsid w:val="00385A6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85A6C"/>
    <w:pPr>
      <w:outlineLvl w:val="5"/>
    </w:pPr>
    <w:rPr>
      <w:b w:val="0"/>
      <w:bCs/>
      <w:i/>
      <w:szCs w:val="22"/>
    </w:rPr>
  </w:style>
  <w:style w:type="paragraph" w:styleId="Rubrik7">
    <w:name w:val="heading 7"/>
    <w:basedOn w:val="Rubrik6"/>
    <w:next w:val="Normal"/>
    <w:link w:val="Rubrik7Char"/>
    <w:uiPriority w:val="4"/>
    <w:semiHidden/>
    <w:rsid w:val="00385A6C"/>
    <w:pPr>
      <w:outlineLvl w:val="6"/>
    </w:pPr>
    <w:rPr>
      <w:rFonts w:eastAsiaTheme="majorEastAsia" w:cstheme="majorBidi"/>
      <w:iCs w:val="0"/>
    </w:rPr>
  </w:style>
  <w:style w:type="paragraph" w:styleId="Rubrik8">
    <w:name w:val="heading 8"/>
    <w:basedOn w:val="Rubrik7"/>
    <w:next w:val="Normal"/>
    <w:link w:val="Rubrik8Char"/>
    <w:uiPriority w:val="4"/>
    <w:semiHidden/>
    <w:rsid w:val="00385A6C"/>
    <w:pPr>
      <w:outlineLvl w:val="7"/>
    </w:pPr>
    <w:rPr>
      <w:szCs w:val="21"/>
    </w:rPr>
  </w:style>
  <w:style w:type="paragraph" w:styleId="Rubrik9">
    <w:name w:val="heading 9"/>
    <w:basedOn w:val="Rubrik8"/>
    <w:next w:val="Normal"/>
    <w:link w:val="Rubrik9Char"/>
    <w:uiPriority w:val="4"/>
    <w:semiHidden/>
    <w:rsid w:val="00385A6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5A6C"/>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385A6C"/>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385A6C"/>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5A6C"/>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385A6C"/>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385A6C"/>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385A6C"/>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385A6C"/>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385A6C"/>
    <w:pPr>
      <w:spacing w:before="150" w:line="240" w:lineRule="exact"/>
      <w:ind w:left="340"/>
    </w:pPr>
    <w:rPr>
      <w:iCs/>
    </w:rPr>
  </w:style>
  <w:style w:type="character" w:customStyle="1" w:styleId="CitatChar">
    <w:name w:val="Citat Char"/>
    <w:basedOn w:val="Standardstycketeckensnitt"/>
    <w:link w:val="Citat"/>
    <w:uiPriority w:val="2"/>
    <w:rsid w:val="00385A6C"/>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385A6C"/>
    <w:pPr>
      <w:spacing w:before="0"/>
      <w:ind w:firstLine="340"/>
    </w:pPr>
  </w:style>
  <w:style w:type="paragraph" w:customStyle="1" w:styleId="Citaticitat">
    <w:name w:val="Citat i citat"/>
    <w:basedOn w:val="Citat"/>
    <w:next w:val="Citatmedindrag"/>
    <w:autoRedefine/>
    <w:uiPriority w:val="2"/>
    <w:unhideWhenUsed/>
    <w:rsid w:val="00385A6C"/>
    <w:pPr>
      <w:ind w:left="680"/>
    </w:pPr>
  </w:style>
  <w:style w:type="paragraph" w:styleId="Fotnotstext">
    <w:name w:val="footnote text"/>
    <w:basedOn w:val="Normalutanindragellerluft"/>
    <w:next w:val="Normalutanindragellerluft"/>
    <w:link w:val="FotnotstextChar"/>
    <w:uiPriority w:val="5"/>
    <w:unhideWhenUsed/>
    <w:rsid w:val="00385A6C"/>
    <w:pPr>
      <w:spacing w:before="0" w:line="240" w:lineRule="exact"/>
    </w:pPr>
    <w:rPr>
      <w:sz w:val="20"/>
      <w:szCs w:val="20"/>
    </w:rPr>
  </w:style>
  <w:style w:type="character" w:customStyle="1" w:styleId="FotnotstextChar">
    <w:name w:val="Fotnotstext Char"/>
    <w:basedOn w:val="Standardstycketeckensnitt"/>
    <w:link w:val="Fotnotstext"/>
    <w:uiPriority w:val="5"/>
    <w:rsid w:val="00385A6C"/>
    <w:rPr>
      <w:rFonts w:eastAsiaTheme="minorHAnsi"/>
      <w:kern w:val="28"/>
      <w:lang w:val="sv-SE"/>
      <w14:numSpacing w14:val="proportional"/>
    </w:rPr>
  </w:style>
  <w:style w:type="paragraph" w:styleId="Innehllsfrteckningsrubrik">
    <w:name w:val="TOC Heading"/>
    <w:basedOn w:val="Rubrik1"/>
    <w:next w:val="Normal"/>
    <w:uiPriority w:val="58"/>
    <w:semiHidden/>
    <w:rsid w:val="00385A6C"/>
    <w:pPr>
      <w:outlineLvl w:val="9"/>
    </w:pPr>
    <w:rPr>
      <w:rFonts w:eastAsiaTheme="majorEastAsia" w:cstheme="majorBidi"/>
      <w:kern w:val="0"/>
      <w:szCs w:val="32"/>
    </w:rPr>
  </w:style>
  <w:style w:type="paragraph" w:styleId="Rubrik">
    <w:name w:val="Title"/>
    <w:basedOn w:val="Rubrik1"/>
    <w:next w:val="Normal"/>
    <w:link w:val="RubrikChar"/>
    <w:uiPriority w:val="58"/>
    <w:locked/>
    <w:rsid w:val="00385A6C"/>
    <w:rPr>
      <w:rFonts w:eastAsiaTheme="majorEastAsia" w:cstheme="majorBidi"/>
      <w:szCs w:val="56"/>
    </w:rPr>
  </w:style>
  <w:style w:type="character" w:customStyle="1" w:styleId="RubrikChar">
    <w:name w:val="Rubrik Char"/>
    <w:basedOn w:val="Standardstycketeckensnitt"/>
    <w:link w:val="Rubrik"/>
    <w:uiPriority w:val="58"/>
    <w:rsid w:val="00385A6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385A6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5A6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5A6C"/>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385A6C"/>
  </w:style>
  <w:style w:type="paragraph" w:styleId="Innehll1">
    <w:name w:val="toc 1"/>
    <w:basedOn w:val="Normalutanindragellerluft"/>
    <w:next w:val="Normal"/>
    <w:uiPriority w:val="39"/>
    <w:semiHidden/>
    <w:unhideWhenUsed/>
    <w:rsid w:val="00385A6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5A6C"/>
    <w:pPr>
      <w:ind w:left="284"/>
    </w:pPr>
  </w:style>
  <w:style w:type="paragraph" w:styleId="Innehll3">
    <w:name w:val="toc 3"/>
    <w:basedOn w:val="Innehll2"/>
    <w:next w:val="Normal"/>
    <w:uiPriority w:val="39"/>
    <w:semiHidden/>
    <w:unhideWhenUsed/>
    <w:rsid w:val="00385A6C"/>
    <w:pPr>
      <w:ind w:left="567"/>
    </w:pPr>
  </w:style>
  <w:style w:type="paragraph" w:styleId="Innehll4">
    <w:name w:val="toc 4"/>
    <w:basedOn w:val="Innehll3"/>
    <w:next w:val="Normal"/>
    <w:uiPriority w:val="39"/>
    <w:semiHidden/>
    <w:unhideWhenUsed/>
    <w:rsid w:val="00385A6C"/>
    <w:pPr>
      <w:ind w:left="851"/>
    </w:pPr>
  </w:style>
  <w:style w:type="paragraph" w:styleId="Innehll5">
    <w:name w:val="toc 5"/>
    <w:basedOn w:val="Innehll4"/>
    <w:next w:val="Normal"/>
    <w:uiPriority w:val="39"/>
    <w:semiHidden/>
    <w:unhideWhenUsed/>
    <w:rsid w:val="00385A6C"/>
    <w:pPr>
      <w:ind w:left="1134"/>
    </w:pPr>
  </w:style>
  <w:style w:type="paragraph" w:styleId="Innehll6">
    <w:name w:val="toc 6"/>
    <w:basedOn w:val="Innehll5"/>
    <w:next w:val="Normal"/>
    <w:uiPriority w:val="39"/>
    <w:semiHidden/>
    <w:unhideWhenUsed/>
    <w:rsid w:val="00385A6C"/>
  </w:style>
  <w:style w:type="paragraph" w:styleId="Innehll7">
    <w:name w:val="toc 7"/>
    <w:basedOn w:val="Rubrik6"/>
    <w:next w:val="Normal"/>
    <w:uiPriority w:val="39"/>
    <w:semiHidden/>
    <w:unhideWhenUsed/>
    <w:rsid w:val="00385A6C"/>
    <w:pPr>
      <w:spacing w:line="240" w:lineRule="auto"/>
      <w:ind w:left="1134" w:firstLine="284"/>
    </w:pPr>
  </w:style>
  <w:style w:type="paragraph" w:styleId="Innehll8">
    <w:name w:val="toc 8"/>
    <w:basedOn w:val="Innehll7"/>
    <w:next w:val="Normal"/>
    <w:uiPriority w:val="39"/>
    <w:semiHidden/>
    <w:unhideWhenUsed/>
    <w:rsid w:val="00385A6C"/>
  </w:style>
  <w:style w:type="paragraph" w:styleId="Innehll9">
    <w:name w:val="toc 9"/>
    <w:basedOn w:val="Innehll8"/>
    <w:next w:val="Normal"/>
    <w:uiPriority w:val="39"/>
    <w:semiHidden/>
    <w:unhideWhenUsed/>
    <w:rsid w:val="00385A6C"/>
  </w:style>
  <w:style w:type="paragraph" w:styleId="Inledning">
    <w:name w:val="Salutation"/>
    <w:basedOn w:val="Rubrik1"/>
    <w:next w:val="Normal"/>
    <w:link w:val="InledningChar"/>
    <w:uiPriority w:val="99"/>
    <w:semiHidden/>
    <w:unhideWhenUsed/>
    <w:locked/>
    <w:rsid w:val="00385A6C"/>
  </w:style>
  <w:style w:type="character" w:customStyle="1" w:styleId="InledningChar">
    <w:name w:val="Inledning Char"/>
    <w:basedOn w:val="Standardstycketeckensnitt"/>
    <w:link w:val="Inledning"/>
    <w:uiPriority w:val="99"/>
    <w:semiHidden/>
    <w:rsid w:val="00385A6C"/>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385A6C"/>
    <w:pPr>
      <w:suppressLineNumbers/>
      <w:suppressAutoHyphens/>
      <w:spacing w:line="300" w:lineRule="exact"/>
    </w:pPr>
    <w:rPr>
      <w:noProof/>
    </w:rPr>
  </w:style>
  <w:style w:type="paragraph" w:customStyle="1" w:styleId="FSHNormalS5">
    <w:name w:val="FSH_NormalS5"/>
    <w:basedOn w:val="FSHNormal"/>
    <w:next w:val="FSHNormal"/>
    <w:uiPriority w:val="7"/>
    <w:semiHidden/>
    <w:rsid w:val="00385A6C"/>
    <w:pPr>
      <w:keepNext/>
      <w:keepLines/>
      <w:spacing w:before="230" w:after="520" w:line="250" w:lineRule="exact"/>
    </w:pPr>
    <w:rPr>
      <w:b/>
      <w:sz w:val="27"/>
    </w:rPr>
  </w:style>
  <w:style w:type="paragraph" w:customStyle="1" w:styleId="FSHLogo">
    <w:name w:val="FSH_Logo"/>
    <w:basedOn w:val="FSHNormal"/>
    <w:next w:val="FSHNormal"/>
    <w:uiPriority w:val="7"/>
    <w:semiHidden/>
    <w:rsid w:val="00385A6C"/>
    <w:pPr>
      <w:spacing w:line="240" w:lineRule="auto"/>
    </w:pPr>
  </w:style>
  <w:style w:type="paragraph" w:customStyle="1" w:styleId="FSHNormL">
    <w:name w:val="FSH_NormLÖ"/>
    <w:basedOn w:val="FSHNormal"/>
    <w:next w:val="FSHNormal"/>
    <w:uiPriority w:val="7"/>
    <w:semiHidden/>
    <w:rsid w:val="00385A6C"/>
    <w:pPr>
      <w:pBdr>
        <w:top w:val="single" w:sz="12" w:space="3" w:color="auto"/>
      </w:pBdr>
    </w:pPr>
  </w:style>
  <w:style w:type="paragraph" w:customStyle="1" w:styleId="FSHRub1">
    <w:name w:val="FSH_Rub1"/>
    <w:aliases w:val="Rubrik1_S5"/>
    <w:basedOn w:val="FSHNormal"/>
    <w:next w:val="FSHNormal"/>
    <w:uiPriority w:val="7"/>
    <w:semiHidden/>
    <w:rsid w:val="00385A6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5A6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5A6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5A6C"/>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385A6C"/>
    <w:pPr>
      <w:spacing w:before="0" w:line="200" w:lineRule="exact"/>
    </w:pPr>
  </w:style>
  <w:style w:type="paragraph" w:customStyle="1" w:styleId="KantRubrikS5V">
    <w:name w:val="KantRubrikS5V"/>
    <w:basedOn w:val="KantRubrikS5H"/>
    <w:uiPriority w:val="7"/>
    <w:semiHidden/>
    <w:rsid w:val="00385A6C"/>
    <w:pPr>
      <w:tabs>
        <w:tab w:val="right" w:pos="1814"/>
        <w:tab w:val="left" w:pos="1899"/>
      </w:tabs>
      <w:ind w:right="0"/>
      <w:jc w:val="left"/>
    </w:pPr>
  </w:style>
  <w:style w:type="paragraph" w:customStyle="1" w:styleId="KantRubrikS5Vrad2">
    <w:name w:val="KantRubrikS5Vrad2"/>
    <w:basedOn w:val="KantRubrikS5V"/>
    <w:uiPriority w:val="7"/>
    <w:semiHidden/>
    <w:rsid w:val="00385A6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5A6C"/>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385A6C"/>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385A6C"/>
    <w:pPr>
      <w:spacing w:line="240" w:lineRule="auto"/>
      <w:ind w:firstLine="284"/>
    </w:pPr>
  </w:style>
  <w:style w:type="paragraph" w:customStyle="1" w:styleId="Lagtext">
    <w:name w:val="Lagtext"/>
    <w:basedOn w:val="Lagtextindrag"/>
    <w:next w:val="Lagtextindrag"/>
    <w:uiPriority w:val="3"/>
    <w:rsid w:val="00385A6C"/>
    <w:pPr>
      <w:ind w:firstLine="0"/>
    </w:pPr>
  </w:style>
  <w:style w:type="paragraph" w:customStyle="1" w:styleId="Lagtextrubrik">
    <w:name w:val="Lagtext_rubrik"/>
    <w:basedOn w:val="Lagtextindrag"/>
    <w:next w:val="Lagtext"/>
    <w:uiPriority w:val="3"/>
    <w:rsid w:val="00385A6C"/>
    <w:pPr>
      <w:suppressAutoHyphens/>
      <w:ind w:firstLine="0"/>
    </w:pPr>
    <w:rPr>
      <w:i/>
      <w:spacing w:val="20"/>
    </w:rPr>
  </w:style>
  <w:style w:type="paragraph" w:customStyle="1" w:styleId="NormalA4fot">
    <w:name w:val="Normal_A4fot"/>
    <w:basedOn w:val="Normalutanindragellerluft"/>
    <w:uiPriority w:val="7"/>
    <w:semiHidden/>
    <w:rsid w:val="00385A6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5A6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5A6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5A6C"/>
    <w:pPr>
      <w:tabs>
        <w:tab w:val="right" w:pos="1814"/>
        <w:tab w:val="left" w:pos="1899"/>
      </w:tabs>
      <w:ind w:right="0"/>
      <w:jc w:val="left"/>
    </w:pPr>
  </w:style>
  <w:style w:type="paragraph" w:customStyle="1" w:styleId="Normal00">
    <w:name w:val="Normal00"/>
    <w:basedOn w:val="Normalutanindragellerluft"/>
    <w:uiPriority w:val="7"/>
    <w:semiHidden/>
    <w:rsid w:val="00385A6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5A6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5A6C"/>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385A6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385A6C"/>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5A6C"/>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385A6C"/>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385A6C"/>
    <w:pPr>
      <w:numPr>
        <w:numId w:val="47"/>
      </w:numPr>
    </w:pPr>
  </w:style>
  <w:style w:type="paragraph" w:customStyle="1" w:styleId="RubrikInnehllsf">
    <w:name w:val="RubrikInnehållsf"/>
    <w:basedOn w:val="Rubrik1"/>
    <w:next w:val="Normal"/>
    <w:uiPriority w:val="3"/>
    <w:semiHidden/>
    <w:rsid w:val="00385A6C"/>
  </w:style>
  <w:style w:type="paragraph" w:customStyle="1" w:styleId="RubrikSammanf">
    <w:name w:val="RubrikSammanf"/>
    <w:basedOn w:val="Rubrik1"/>
    <w:next w:val="Normal"/>
    <w:uiPriority w:val="3"/>
    <w:semiHidden/>
    <w:rsid w:val="00385A6C"/>
  </w:style>
  <w:style w:type="paragraph" w:styleId="Sidfot">
    <w:name w:val="footer"/>
    <w:basedOn w:val="Normalutanindragellerluft"/>
    <w:link w:val="SidfotChar"/>
    <w:uiPriority w:val="7"/>
    <w:unhideWhenUsed/>
    <w:rsid w:val="00385A6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5A6C"/>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385A6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5A6C"/>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385A6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5A6C"/>
    <w:pPr>
      <w:suppressLineNumbers/>
      <w:spacing w:before="480"/>
    </w:pPr>
    <w:rPr>
      <w:i w:val="0"/>
    </w:rPr>
  </w:style>
  <w:style w:type="paragraph" w:customStyle="1" w:styleId="Yrkandehnv">
    <w:name w:val="Yrkandehänv"/>
    <w:aliases w:val="Förslagspunkthänv"/>
    <w:uiPriority w:val="3"/>
    <w:unhideWhenUsed/>
    <w:rsid w:val="00385A6C"/>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385A6C"/>
    <w:rPr>
      <w:color w:val="F4B083" w:themeColor="accent2" w:themeTint="99"/>
    </w:rPr>
  </w:style>
  <w:style w:type="table" w:styleId="Tabellrutnt">
    <w:name w:val="Table Grid"/>
    <w:basedOn w:val="Normaltabell"/>
    <w:uiPriority w:val="39"/>
    <w:locked/>
    <w:rsid w:val="00385A6C"/>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5A6C"/>
    <w:rPr>
      <w:sz w:val="16"/>
      <w:szCs w:val="16"/>
    </w:rPr>
  </w:style>
  <w:style w:type="paragraph" w:styleId="Kommentarer">
    <w:name w:val="annotation text"/>
    <w:basedOn w:val="Normal"/>
    <w:link w:val="KommentarerChar"/>
    <w:uiPriority w:val="99"/>
    <w:semiHidden/>
    <w:unhideWhenUsed/>
    <w:rsid w:val="00385A6C"/>
    <w:pPr>
      <w:spacing w:line="240" w:lineRule="auto"/>
    </w:pPr>
    <w:rPr>
      <w:sz w:val="20"/>
      <w:szCs w:val="20"/>
    </w:rPr>
  </w:style>
  <w:style w:type="character" w:customStyle="1" w:styleId="KommentarerChar">
    <w:name w:val="Kommentarer Char"/>
    <w:basedOn w:val="Standardstycketeckensnitt"/>
    <w:link w:val="Kommentarer"/>
    <w:uiPriority w:val="99"/>
    <w:semiHidden/>
    <w:rsid w:val="00385A6C"/>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385A6C"/>
    <w:rPr>
      <w:b/>
      <w:bCs/>
    </w:rPr>
  </w:style>
  <w:style w:type="character" w:customStyle="1" w:styleId="KommentarsmneChar">
    <w:name w:val="Kommentarsämne Char"/>
    <w:basedOn w:val="KommentarerChar"/>
    <w:link w:val="Kommentarsmne"/>
    <w:uiPriority w:val="99"/>
    <w:semiHidden/>
    <w:rsid w:val="00385A6C"/>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385A6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5A6C"/>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5A6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5A6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5A6C"/>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385A6C"/>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385A6C"/>
    <w:pPr>
      <w:outlineLvl w:val="9"/>
    </w:pPr>
  </w:style>
  <w:style w:type="paragraph" w:customStyle="1" w:styleId="R2">
    <w:name w:val="R2"/>
    <w:basedOn w:val="Rubrik2"/>
    <w:next w:val="Normalutanindragellerluft"/>
    <w:uiPriority w:val="3"/>
    <w:semiHidden/>
    <w:rsid w:val="00385A6C"/>
    <w:pPr>
      <w:outlineLvl w:val="9"/>
    </w:pPr>
  </w:style>
  <w:style w:type="paragraph" w:customStyle="1" w:styleId="R3">
    <w:name w:val="R3"/>
    <w:basedOn w:val="Rubrik3"/>
    <w:next w:val="Normalutanindragellerluft"/>
    <w:uiPriority w:val="3"/>
    <w:semiHidden/>
    <w:rsid w:val="00385A6C"/>
    <w:pPr>
      <w:outlineLvl w:val="9"/>
    </w:pPr>
  </w:style>
  <w:style w:type="paragraph" w:customStyle="1" w:styleId="KantrubrikV">
    <w:name w:val="KantrubrikV"/>
    <w:basedOn w:val="Sidhuvud"/>
    <w:qFormat/>
    <w:rsid w:val="00385A6C"/>
    <w:pPr>
      <w:tabs>
        <w:tab w:val="clear" w:pos="4536"/>
        <w:tab w:val="clear" w:pos="9072"/>
      </w:tabs>
      <w:ind w:left="-1701"/>
    </w:pPr>
    <w:rPr>
      <w:sz w:val="20"/>
      <w:szCs w:val="20"/>
    </w:rPr>
  </w:style>
  <w:style w:type="paragraph" w:customStyle="1" w:styleId="KantrubrikH">
    <w:name w:val="KantrubrikH"/>
    <w:basedOn w:val="FSHNormal"/>
    <w:qFormat/>
    <w:rsid w:val="00385A6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5A6C"/>
    <w:pPr>
      <w:spacing w:before="360" w:after="0" w:line="390" w:lineRule="exact"/>
      <w:contextualSpacing/>
    </w:pPr>
    <w:rPr>
      <w:sz w:val="39"/>
    </w:rPr>
  </w:style>
  <w:style w:type="paragraph" w:styleId="Normaltindrag">
    <w:name w:val="Normal Indent"/>
    <w:basedOn w:val="Normal"/>
    <w:uiPriority w:val="99"/>
    <w:semiHidden/>
    <w:locked/>
    <w:rsid w:val="00385A6C"/>
    <w:pPr>
      <w:ind w:left="1304"/>
    </w:pPr>
  </w:style>
  <w:style w:type="paragraph" w:customStyle="1" w:styleId="RubrikFrslagTIllRiksdagsbeslut">
    <w:name w:val="RubrikFörslagTIllRiksdagsbeslut"/>
    <w:basedOn w:val="Rubrik1"/>
    <w:next w:val="Normalutanindragellerluft"/>
    <w:qFormat/>
    <w:rsid w:val="00385A6C"/>
    <w:pPr>
      <w:spacing w:after="300"/>
    </w:pPr>
    <w:rPr>
      <w:szCs w:val="38"/>
    </w:rPr>
  </w:style>
  <w:style w:type="paragraph" w:styleId="Lista">
    <w:name w:val="List"/>
    <w:basedOn w:val="Normal"/>
    <w:uiPriority w:val="99"/>
    <w:unhideWhenUsed/>
    <w:rsid w:val="00385A6C"/>
    <w:pPr>
      <w:tabs>
        <w:tab w:val="clear" w:pos="284"/>
        <w:tab w:val="left" w:pos="340"/>
      </w:tabs>
      <w:spacing w:before="150" w:after="150"/>
      <w:ind w:left="340" w:hanging="340"/>
      <w:contextualSpacing/>
    </w:pPr>
  </w:style>
  <w:style w:type="paragraph" w:customStyle="1" w:styleId="Motionr">
    <w:name w:val="Motionär"/>
    <w:basedOn w:val="Underskrifter"/>
    <w:qFormat/>
    <w:rsid w:val="00385A6C"/>
    <w:pPr>
      <w:spacing w:before="280" w:after="630"/>
    </w:pPr>
    <w:rPr>
      <w:b/>
      <w:i w:val="0"/>
      <w:sz w:val="32"/>
    </w:rPr>
  </w:style>
  <w:style w:type="paragraph" w:customStyle="1" w:styleId="Rubrik1numrerat">
    <w:name w:val="Rubrik 1 numrerat"/>
    <w:basedOn w:val="Rubrik1"/>
    <w:next w:val="Normalutanindragellerluft"/>
    <w:uiPriority w:val="5"/>
    <w:qFormat/>
    <w:rsid w:val="00385A6C"/>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5A6C"/>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5A6C"/>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5A6C"/>
    <w:pPr>
      <w:numPr>
        <w:numId w:val="40"/>
      </w:numPr>
    </w:pPr>
  </w:style>
  <w:style w:type="paragraph" w:customStyle="1" w:styleId="ListaNummer">
    <w:name w:val="ListaNummer"/>
    <w:basedOn w:val="Lista"/>
    <w:qFormat/>
    <w:rsid w:val="00385A6C"/>
    <w:pPr>
      <w:numPr>
        <w:numId w:val="39"/>
      </w:numPr>
      <w:suppressLineNumbers/>
    </w:pPr>
  </w:style>
  <w:style w:type="paragraph" w:styleId="Liststycke">
    <w:name w:val="List Paragraph"/>
    <w:basedOn w:val="Normal"/>
    <w:uiPriority w:val="58"/>
    <w:rsid w:val="00385A6C"/>
    <w:pPr>
      <w:ind w:left="720"/>
      <w:contextualSpacing/>
    </w:pPr>
  </w:style>
  <w:style w:type="paragraph" w:customStyle="1" w:styleId="ListaLinje">
    <w:name w:val="ListaLinje"/>
    <w:basedOn w:val="Lista"/>
    <w:qFormat/>
    <w:rsid w:val="00385A6C"/>
    <w:pPr>
      <w:numPr>
        <w:numId w:val="38"/>
      </w:numPr>
    </w:pPr>
  </w:style>
  <w:style w:type="paragraph" w:customStyle="1" w:styleId="ListaGemener">
    <w:name w:val="ListaGemener"/>
    <w:basedOn w:val="Lista"/>
    <w:qFormat/>
    <w:rsid w:val="00385A6C"/>
    <w:pPr>
      <w:numPr>
        <w:numId w:val="37"/>
      </w:numPr>
    </w:pPr>
  </w:style>
  <w:style w:type="paragraph" w:customStyle="1" w:styleId="Klla">
    <w:name w:val="Källa"/>
    <w:basedOn w:val="Normalutanindragellerluft"/>
    <w:next w:val="Normalutanindragellerluft"/>
    <w:qFormat/>
    <w:rsid w:val="00385A6C"/>
    <w:pPr>
      <w:spacing w:before="0" w:line="240" w:lineRule="exact"/>
    </w:pPr>
    <w:rPr>
      <w:sz w:val="20"/>
    </w:rPr>
  </w:style>
  <w:style w:type="paragraph" w:customStyle="1" w:styleId="Tabellrubrik">
    <w:name w:val="Tabellrubrik"/>
    <w:basedOn w:val="Normalutanindragellerluft"/>
    <w:next w:val="Normalutanindragellerluft"/>
    <w:qFormat/>
    <w:rsid w:val="00385A6C"/>
    <w:pPr>
      <w:spacing w:before="150"/>
    </w:pPr>
    <w:rPr>
      <w:b/>
      <w:sz w:val="23"/>
    </w:rPr>
  </w:style>
  <w:style w:type="paragraph" w:customStyle="1" w:styleId="Tabellunderrubrik">
    <w:name w:val="Tabell underrubrik"/>
    <w:basedOn w:val="Tabellrubrik"/>
    <w:qFormat/>
    <w:rsid w:val="00385A6C"/>
    <w:pPr>
      <w:spacing w:before="0"/>
    </w:pPr>
    <w:rPr>
      <w:b w:val="0"/>
      <w:i/>
      <w:sz w:val="20"/>
      <w:szCs w:val="20"/>
    </w:rPr>
  </w:style>
  <w:style w:type="paragraph" w:customStyle="1" w:styleId="Rubrik4numrerat">
    <w:name w:val="Rubrik 4 numrerat"/>
    <w:basedOn w:val="Rubrik4"/>
    <w:next w:val="Normalutanindragellerluft"/>
    <w:qFormat/>
    <w:rsid w:val="00385A6C"/>
    <w:pPr>
      <w:numPr>
        <w:ilvl w:val="3"/>
        <w:numId w:val="46"/>
      </w:numPr>
    </w:pPr>
  </w:style>
  <w:style w:type="paragraph" w:customStyle="1" w:styleId="Beteckning">
    <w:name w:val="Beteckning"/>
    <w:basedOn w:val="MotionTIllRiksdagen"/>
    <w:next w:val="Motionr"/>
    <w:link w:val="BeteckningChar"/>
    <w:rsid w:val="00385A6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5A6C"/>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385A6C"/>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385A6C"/>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385A6C"/>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294B9F"/>
    <w:rPr>
      <w:b/>
      <w:bCs/>
      <w:color w:val="2E74B5" w:themeColor="accent1" w:themeShade="BF"/>
      <w:sz w:val="16"/>
      <w:szCs w:val="16"/>
    </w:rPr>
  </w:style>
  <w:style w:type="character" w:styleId="Stark">
    <w:name w:val="Strong"/>
    <w:uiPriority w:val="22"/>
    <w:qFormat/>
    <w:locked/>
    <w:rsid w:val="00294B9F"/>
    <w:rPr>
      <w:b/>
      <w:bCs/>
    </w:rPr>
  </w:style>
  <w:style w:type="character" w:styleId="Betoning">
    <w:name w:val="Emphasis"/>
    <w:uiPriority w:val="20"/>
    <w:qFormat/>
    <w:locked/>
    <w:rsid w:val="00294B9F"/>
    <w:rPr>
      <w:caps/>
      <w:color w:val="1F4D78" w:themeColor="accent1" w:themeShade="7F"/>
      <w:spacing w:val="5"/>
    </w:rPr>
  </w:style>
  <w:style w:type="paragraph" w:styleId="Ingetavstnd">
    <w:name w:val="No Spacing"/>
    <w:uiPriority w:val="1"/>
    <w:qFormat/>
    <w:rsid w:val="00294B9F"/>
    <w:pPr>
      <w:spacing w:after="0" w:line="240" w:lineRule="auto"/>
    </w:pPr>
  </w:style>
  <w:style w:type="paragraph" w:styleId="Starktcitat">
    <w:name w:val="Intense Quote"/>
    <w:basedOn w:val="Normal"/>
    <w:next w:val="Normal"/>
    <w:link w:val="StarktcitatChar"/>
    <w:uiPriority w:val="30"/>
    <w:qFormat/>
    <w:locked/>
    <w:rsid w:val="00294B9F"/>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294B9F"/>
    <w:rPr>
      <w:color w:val="5B9BD5" w:themeColor="accent1"/>
      <w:sz w:val="24"/>
      <w:szCs w:val="24"/>
    </w:rPr>
  </w:style>
  <w:style w:type="character" w:styleId="Diskretbetoning">
    <w:name w:val="Subtle Emphasis"/>
    <w:uiPriority w:val="19"/>
    <w:qFormat/>
    <w:locked/>
    <w:rsid w:val="00294B9F"/>
    <w:rPr>
      <w:i/>
      <w:iCs/>
      <w:color w:val="1F4D78" w:themeColor="accent1" w:themeShade="7F"/>
    </w:rPr>
  </w:style>
  <w:style w:type="character" w:styleId="Starkbetoning">
    <w:name w:val="Intense Emphasis"/>
    <w:uiPriority w:val="21"/>
    <w:qFormat/>
    <w:locked/>
    <w:rsid w:val="00294B9F"/>
    <w:rPr>
      <w:b/>
      <w:bCs/>
      <w:caps/>
      <w:color w:val="1F4D78" w:themeColor="accent1" w:themeShade="7F"/>
      <w:spacing w:val="10"/>
    </w:rPr>
  </w:style>
  <w:style w:type="character" w:styleId="Diskretreferens">
    <w:name w:val="Subtle Reference"/>
    <w:uiPriority w:val="31"/>
    <w:qFormat/>
    <w:locked/>
    <w:rsid w:val="00294B9F"/>
    <w:rPr>
      <w:b/>
      <w:bCs/>
      <w:color w:val="5B9BD5" w:themeColor="accent1"/>
    </w:rPr>
  </w:style>
  <w:style w:type="character" w:styleId="Bokenstitel">
    <w:name w:val="Book Title"/>
    <w:uiPriority w:val="33"/>
    <w:qFormat/>
    <w:locked/>
    <w:rsid w:val="00294B9F"/>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0B3A27EFE490B8956CD8A7EAB57B5"/>
        <w:category>
          <w:name w:val="Allmänt"/>
          <w:gallery w:val="placeholder"/>
        </w:category>
        <w:types>
          <w:type w:val="bbPlcHdr"/>
        </w:types>
        <w:behaviors>
          <w:behavior w:val="content"/>
        </w:behaviors>
        <w:guid w:val="{D7197C00-ADB2-46FA-B28D-95A9046CC2D9}"/>
      </w:docPartPr>
      <w:docPartBody>
        <w:p w:rsidR="00D90B7A" w:rsidRDefault="003D5335">
          <w:pPr>
            <w:pStyle w:val="BBC0B3A27EFE490B8956CD8A7EAB57B5"/>
          </w:pPr>
          <w:r w:rsidRPr="005A0A93">
            <w:rPr>
              <w:rStyle w:val="Platshllartext"/>
            </w:rPr>
            <w:t>Förslag till riksdagsbeslut</w:t>
          </w:r>
        </w:p>
      </w:docPartBody>
    </w:docPart>
    <w:docPart>
      <w:docPartPr>
        <w:name w:val="19392F918385485AA3CED4FBEBAF8D1F"/>
        <w:category>
          <w:name w:val="Allmänt"/>
          <w:gallery w:val="placeholder"/>
        </w:category>
        <w:types>
          <w:type w:val="bbPlcHdr"/>
        </w:types>
        <w:behaviors>
          <w:behavior w:val="content"/>
        </w:behaviors>
        <w:guid w:val="{02A4DB9B-230D-42B6-9DBB-78AFC76A6727}"/>
      </w:docPartPr>
      <w:docPartBody>
        <w:p w:rsidR="00D90B7A" w:rsidRDefault="003D5335">
          <w:pPr>
            <w:pStyle w:val="19392F918385485AA3CED4FBEBAF8D1F"/>
          </w:pPr>
          <w:r>
            <w:rPr>
              <w:rStyle w:val="Platshllartext"/>
            </w:rPr>
            <w:t xml:space="preserve"> </w:t>
          </w:r>
        </w:p>
      </w:docPartBody>
    </w:docPart>
    <w:docPart>
      <w:docPartPr>
        <w:name w:val="AB2D6219F99146938014DCDE8499A1EF"/>
        <w:category>
          <w:name w:val="Allmänt"/>
          <w:gallery w:val="placeholder"/>
        </w:category>
        <w:types>
          <w:type w:val="bbPlcHdr"/>
        </w:types>
        <w:behaviors>
          <w:behavior w:val="content"/>
        </w:behaviors>
        <w:guid w:val="{D60BE567-56A2-4FC5-8D3B-1639EACAAF29}"/>
      </w:docPartPr>
      <w:docPartBody>
        <w:p w:rsidR="00D90B7A" w:rsidRDefault="003D5335">
          <w:pPr>
            <w:pStyle w:val="AB2D6219F99146938014DCDE8499A1EF"/>
          </w:pPr>
          <w:r>
            <w:t xml:space="preserve"> </w:t>
          </w:r>
        </w:p>
      </w:docPartBody>
    </w:docPart>
    <w:docPart>
      <w:docPartPr>
        <w:name w:val="CE31C45A59324015BD65DB5C47FDBA37"/>
        <w:category>
          <w:name w:val="Allmänt"/>
          <w:gallery w:val="placeholder"/>
        </w:category>
        <w:types>
          <w:type w:val="bbPlcHdr"/>
        </w:types>
        <w:behaviors>
          <w:behavior w:val="content"/>
        </w:behaviors>
        <w:guid w:val="{0E121EA2-06AD-4F1D-B16A-661A5647BABA}"/>
      </w:docPartPr>
      <w:docPartBody>
        <w:p w:rsidR="00AC2ED4" w:rsidRDefault="00AC2ED4"/>
      </w:docPartBody>
    </w:docPart>
    <w:docPart>
      <w:docPartPr>
        <w:name w:val="077DCF0E66064AA29D6FA17BD08DE481"/>
        <w:category>
          <w:name w:val="Allmänt"/>
          <w:gallery w:val="placeholder"/>
        </w:category>
        <w:types>
          <w:type w:val="bbPlcHdr"/>
        </w:types>
        <w:behaviors>
          <w:behavior w:val="content"/>
        </w:behaviors>
        <w:guid w:val="{0DA2FED4-80A2-492C-B82F-1F5E4FB9CBB9}"/>
      </w:docPartPr>
      <w:docPartBody>
        <w:p w:rsidR="00A33E2D" w:rsidRDefault="0012595B" w:rsidP="0012595B">
          <w:pPr>
            <w:pStyle w:val="077DCF0E66064AA29D6FA17BD08DE481"/>
          </w:pPr>
          <w:r w:rsidRPr="00C90592">
            <w:rPr>
              <w:color w:val="FFFFFF" w:themeColor="background1"/>
            </w:rPr>
            <w:t xml:space="preserve">  .</w:t>
          </w:r>
        </w:p>
      </w:docPartBody>
    </w:docPart>
    <w:docPart>
      <w:docPartPr>
        <w:name w:val="DF72F41C17144F1D9117C1022DA3E410"/>
        <w:category>
          <w:name w:val="Allmänt"/>
          <w:gallery w:val="placeholder"/>
        </w:category>
        <w:types>
          <w:type w:val="bbPlcHdr"/>
        </w:types>
        <w:behaviors>
          <w:behavior w:val="content"/>
        </w:behaviors>
        <w:guid w:val="{89794A95-E866-48B5-91E2-E94BAAE4D31B}"/>
      </w:docPartPr>
      <w:docPartBody>
        <w:p w:rsidR="00A33E2D" w:rsidRDefault="0012595B">
          <w:r>
            <w:t>:1377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35"/>
    <w:rsid w:val="0012595B"/>
    <w:rsid w:val="003D5335"/>
    <w:rsid w:val="00A33E2D"/>
    <w:rsid w:val="00AC2ED4"/>
    <w:rsid w:val="00CB7ABB"/>
    <w:rsid w:val="00D1327A"/>
    <w:rsid w:val="00D90B7A"/>
    <w:rsid w:val="00DC7DD4"/>
    <w:rsid w:val="00EE524C"/>
    <w:rsid w:val="00EE7D51"/>
    <w:rsid w:val="00F72682"/>
    <w:rsid w:val="00F94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0B3A27EFE490B8956CD8A7EAB57B5">
    <w:name w:val="BBC0B3A27EFE490B8956CD8A7EAB57B5"/>
  </w:style>
  <w:style w:type="paragraph" w:customStyle="1" w:styleId="A8016048429C4669AC8619526467A045">
    <w:name w:val="A8016048429C4669AC8619526467A045"/>
  </w:style>
  <w:style w:type="paragraph" w:customStyle="1" w:styleId="2F540E3739C343EBA10DDED4581547FC">
    <w:name w:val="2F540E3739C343EBA10DDED4581547FC"/>
  </w:style>
  <w:style w:type="paragraph" w:customStyle="1" w:styleId="30CE26A696E44148B2709DBA3B6DC55D">
    <w:name w:val="30CE26A696E44148B2709DBA3B6DC55D"/>
  </w:style>
  <w:style w:type="paragraph" w:customStyle="1" w:styleId="8B94D25D69BD42EEBB012233F514EB4D">
    <w:name w:val="8B94D25D69BD42EEBB012233F514EB4D"/>
  </w:style>
  <w:style w:type="paragraph" w:customStyle="1" w:styleId="7E3B8D38DB7C4A819B56672FCCA2DF09">
    <w:name w:val="7E3B8D38DB7C4A819B56672FCCA2DF09"/>
  </w:style>
  <w:style w:type="paragraph" w:customStyle="1" w:styleId="19392F918385485AA3CED4FBEBAF8D1F">
    <w:name w:val="19392F918385485AA3CED4FBEBAF8D1F"/>
  </w:style>
  <w:style w:type="paragraph" w:customStyle="1" w:styleId="AB2D6219F99146938014DCDE8499A1EF">
    <w:name w:val="AB2D6219F99146938014DCDE8499A1EF"/>
  </w:style>
  <w:style w:type="paragraph" w:customStyle="1" w:styleId="077DCF0E66064AA29D6FA17BD08DE481">
    <w:name w:val="077DCF0E66064AA29D6FA17BD08DE481"/>
    <w:rsid w:val="0012595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F854C-9431-4B4F-ACBC-EA4FB943A5DD}"/>
</file>

<file path=customXml/itemProps2.xml><?xml version="1.0" encoding="utf-8"?>
<ds:datastoreItem xmlns:ds="http://schemas.openxmlformats.org/officeDocument/2006/customXml" ds:itemID="{1555D945-0D1F-4733-86A9-1F8B741A181C}"/>
</file>

<file path=customXml/itemProps3.xml><?xml version="1.0" encoding="utf-8"?>
<ds:datastoreItem xmlns:ds="http://schemas.openxmlformats.org/officeDocument/2006/customXml" ds:itemID="{5C5B97FE-692B-433E-897A-22CAE1F4DD32}"/>
</file>

<file path=docProps/app.xml><?xml version="1.0" encoding="utf-8"?>
<Properties xmlns="http://schemas.openxmlformats.org/officeDocument/2006/extended-properties" xmlns:vt="http://schemas.openxmlformats.org/officeDocument/2006/docPropsVTypes">
  <Template>Normal</Template>
  <TotalTime>129</TotalTime>
  <Pages>3</Pages>
  <Words>807</Words>
  <Characters>4581</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SD339 Nepal</vt:lpstr>
      <vt:lpstr>
      </vt:lpstr>
    </vt:vector>
  </TitlesOfParts>
  <Company>Sveriges riksdag</Company>
  <LinksUpToDate>false</LinksUpToDate>
  <CharactersWithSpaces>5364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