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C57" w:rsidRPr="005E4AD7" w:rsidRDefault="00AC2C57">
      <w:pPr>
        <w:pStyle w:val="Hemstlrubrik"/>
      </w:pPr>
      <w:r w:rsidRPr="005E4AD7">
        <w:t>Förslag till riksdagsbeslut</w:t>
      </w:r>
    </w:p>
    <w:p w:rsidR="00AC2C57" w:rsidRPr="005E4AD7" w:rsidRDefault="00AC2C57">
      <w:pPr>
        <w:pStyle w:val="Hemstlatt"/>
        <w:ind w:left="0"/>
      </w:pPr>
      <w:r w:rsidRPr="005E4AD7">
        <w:t xml:space="preserve">Riksdagen tillkännager för regeringen som sin mening vad som anförs i motionen om att regeringen bör säkerställa att riksdagens beslut om </w:t>
      </w:r>
      <w:r w:rsidRPr="005E4AD7">
        <w:rPr>
          <w:color w:val="000000"/>
        </w:rPr>
        <w:t>test- och övningsverksamhet i subarktisk miljö</w:t>
      </w:r>
      <w:r w:rsidRPr="005E4AD7">
        <w:t xml:space="preserve"> verkställs. </w:t>
      </w:r>
    </w:p>
    <w:p w:rsidR="00AC2C57" w:rsidRPr="005E4AD7" w:rsidRDefault="00AC2C57">
      <w:pPr>
        <w:pStyle w:val="Rubrik1"/>
      </w:pPr>
      <w:r w:rsidRPr="005E4AD7">
        <w:t>Motivering</w:t>
      </w:r>
    </w:p>
    <w:p w:rsidR="00AC2C57" w:rsidRPr="005E4AD7" w:rsidRDefault="00AC2C57">
      <w:r w:rsidRPr="005E4AD7">
        <w:t>Riksdagen beslutade i december 2004 att en försvarsmaktsgemensam resurs skulle skapas i Arvidsjaur för sådan utbildning och övning som kräver eller gynnas av subarktisk miljö. Genom en ändring av regleringsbrevet i februari 2005 uppdrog regeringen åt Försvarsmakten att skapa denna verksamhet på det sätt riksdagen beslutat.</w:t>
      </w:r>
    </w:p>
    <w:p w:rsidR="00AC2C57" w:rsidRPr="005E4AD7" w:rsidRDefault="00AC2C57">
      <w:pPr>
        <w:pStyle w:val="Normaltindrag"/>
      </w:pPr>
      <w:r w:rsidRPr="005E4AD7">
        <w:t>Bakgrunden till riksdagens beslut om detta centrum är utredningen Snö, mörker och kyla (SOU 2004:77) av Karl Leifland. Karl Leifland utredde bl.a. möjligheter till materialutprovning och tester av militär verksamhet. Utre</w:t>
      </w:r>
      <w:r w:rsidRPr="005E4AD7">
        <w:t>d</w:t>
      </w:r>
      <w:r w:rsidRPr="005E4AD7">
        <w:t>ningen nämner möjligheter för testverksamhet även för civila ändamål, exe</w:t>
      </w:r>
      <w:r w:rsidRPr="005E4AD7">
        <w:t>m</w:t>
      </w:r>
      <w:r w:rsidRPr="005E4AD7">
        <w:t>pelvis för järnvägsändamål. Leifland konstaterar i sin utredning att det finns utomordentligt goda möjligheter för Sverige att utveckla en internationell militär test- och utbildningsverksamhet. Enligt Leiflands utredning uppmär</w:t>
      </w:r>
      <w:r w:rsidRPr="005E4AD7">
        <w:t>k</w:t>
      </w:r>
      <w:r w:rsidRPr="005E4AD7">
        <w:t>sammar Försvarets materielverk behovet av en aktiv marknadsföring av pro</w:t>
      </w:r>
      <w:r w:rsidRPr="005E4AD7">
        <w:t>v</w:t>
      </w:r>
      <w:r w:rsidRPr="005E4AD7">
        <w:t>platsernas resurser och möjligheter.</w:t>
      </w:r>
    </w:p>
    <w:p w:rsidR="00AC2C57" w:rsidRPr="005E4AD7" w:rsidRDefault="00AC2C57">
      <w:pPr>
        <w:pStyle w:val="Normaltindrag"/>
      </w:pPr>
      <w:r w:rsidRPr="005E4AD7">
        <w:t>Nu, tre år senare, har riksdagens beslut fortfarande inte verkställts. Från såväl den moderate för</w:t>
      </w:r>
      <w:r w:rsidRPr="005E4AD7">
        <w:t>svarsministern som den högsta militärledningen har uttryckts en positiv inställning till etableringen av test- och övningscentrumet. Det är viktigt att testcentrumet nu blir verklighet, och att man inom Fö</w:t>
      </w:r>
      <w:r w:rsidRPr="005E4AD7">
        <w:t>r</w:t>
      </w:r>
      <w:r w:rsidRPr="005E4AD7">
        <w:t>svarsmakten går till handling i stället för att frågan ska fortsätta att stanna i olika utredningar. Jag anser att regeringen bör tydliggöra att riksdagens beslut gällande test- och övningsverksamheten snarast genomförs.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4AD7">
        <w:trPr>
          <w:cantSplit/>
        </w:trPr>
        <w:tc>
          <w:tcPr>
            <w:tcW w:w="3046" w:type="dxa"/>
          </w:tcPr>
          <w:p w:rsidR="00AC2C57" w:rsidRPr="005E4AD7" w:rsidRDefault="00AC2C57">
            <w:pPr>
              <w:pStyle w:val="UnderskriftDatum"/>
              <w:spacing w:before="240"/>
            </w:pPr>
            <w:r w:rsidRPr="005E4AD7">
              <w:lastRenderedPageBreak/>
              <w:t>Stockholm den 3 oktober 2007</w:t>
            </w:r>
          </w:p>
        </w:tc>
        <w:tc>
          <w:tcPr>
            <w:tcW w:w="3047" w:type="dxa"/>
          </w:tcPr>
          <w:p w:rsidR="00AC2C57" w:rsidRPr="005E4AD7" w:rsidRDefault="00AC2C57">
            <w:pPr>
              <w:pStyle w:val="Underskrifter"/>
              <w:spacing w:before="240"/>
            </w:pPr>
          </w:p>
        </w:tc>
      </w:tr>
      <w:tr w:rsidR="00000000" w:rsidRPr="005E4AD7">
        <w:trPr>
          <w:cantSplit/>
        </w:trPr>
        <w:tc>
          <w:tcPr>
            <w:tcW w:w="3046" w:type="dxa"/>
          </w:tcPr>
          <w:p w:rsidR="00AC2C57" w:rsidRPr="005E4AD7" w:rsidRDefault="00AC2C57">
            <w:pPr>
              <w:pStyle w:val="Underskrifter"/>
            </w:pPr>
            <w:r w:rsidRPr="005E4AD7">
              <w:t>Krister Hammarbergh (m)</w:t>
            </w:r>
          </w:p>
        </w:tc>
        <w:tc>
          <w:tcPr>
            <w:tcW w:w="3046" w:type="dxa"/>
          </w:tcPr>
          <w:p w:rsidR="00AC2C57" w:rsidRPr="005E4AD7" w:rsidRDefault="00AC2C57">
            <w:pPr>
              <w:pStyle w:val="Underskrifter"/>
            </w:pPr>
          </w:p>
        </w:tc>
      </w:tr>
    </w:tbl>
    <w:p w:rsidR="00AC2C57" w:rsidRPr="005E4AD7" w:rsidRDefault="00AC2C57">
      <w:pPr>
        <w:pStyle w:val="Normaltindrag"/>
      </w:pPr>
    </w:p>
    <w:sectPr w:rsidR="00AC2C57" w:rsidRPr="005E4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C57" w:rsidRPr="005E4AD7" w:rsidRDefault="00AC2C57">
      <w:r w:rsidRPr="005E4AD7">
        <w:separator/>
      </w:r>
    </w:p>
  </w:endnote>
  <w:endnote w:type="continuationSeparator" w:id="0">
    <w:p w:rsidR="00AC2C57" w:rsidRPr="005E4AD7" w:rsidRDefault="00AC2C57">
      <w:r w:rsidRPr="005E4A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C57" w:rsidRPr="005E4AD7" w:rsidRDefault="005E4AD7">
    <w:pPr>
      <w:pStyle w:val="Sidfot"/>
    </w:pPr>
    <w:r w:rsidRPr="005E4A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66735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C57" w:rsidRDefault="00AC2C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2C57" w:rsidRDefault="00AC2C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C57" w:rsidRPr="005E4AD7" w:rsidRDefault="005E4AD7">
    <w:pPr>
      <w:pStyle w:val="Sidfot"/>
    </w:pPr>
    <w:r w:rsidRPr="005E4A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42472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C57" w:rsidRDefault="00AC2C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2C57" w:rsidRDefault="00AC2C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C57" w:rsidRPr="005E4AD7" w:rsidRDefault="005E4AD7">
    <w:pPr>
      <w:pStyle w:val="Sidfot"/>
    </w:pPr>
    <w:r w:rsidRPr="005E4A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93643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C57" w:rsidRDefault="00AC2C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2C57" w:rsidRDefault="00AC2C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C57" w:rsidRPr="005E4AD7" w:rsidRDefault="00AC2C57">
      <w:r w:rsidRPr="005E4AD7">
        <w:separator/>
      </w:r>
    </w:p>
  </w:footnote>
  <w:footnote w:type="continuationSeparator" w:id="0">
    <w:p w:rsidR="00AC2C57" w:rsidRPr="005E4AD7" w:rsidRDefault="00AC2C57">
      <w:r w:rsidRPr="005E4A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C57" w:rsidRPr="005E4AD7" w:rsidRDefault="005E4AD7">
    <w:pPr>
      <w:pStyle w:val="Sidhuvud"/>
    </w:pPr>
    <w:r w:rsidRPr="005E4A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52456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C57" w:rsidRDefault="00AC2C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2C57" w:rsidRDefault="00AC2C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C57" w:rsidRPr="005E4AD7" w:rsidRDefault="005E4AD7">
    <w:pPr>
      <w:pStyle w:val="Sidhuvud"/>
    </w:pPr>
    <w:r w:rsidRPr="005E4A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7378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C57" w:rsidRDefault="00AC2C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2C57" w:rsidRDefault="00AC2C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C57" w:rsidRPr="005E4AD7" w:rsidRDefault="00AC2C57">
    <w:pPr>
      <w:pStyle w:val="FSHNormal"/>
      <w:tabs>
        <w:tab w:val="right" w:pos="5840"/>
      </w:tabs>
    </w:pPr>
    <w:r w:rsidRPr="005E4AD7">
      <w:br/>
    </w:r>
    <w:r w:rsidRPr="005E4AD7">
      <w:fldChar w:fldCharType="begin" w:fldLock="1"/>
    </w:r>
    <w:r w:rsidRPr="005E4AD7">
      <w:instrText xml:space="preserve"> DOCPROPERTY</w:instrText>
    </w:r>
    <w:r w:rsidRPr="005E4AD7">
      <w:rPr>
        <w:sz w:val="18"/>
      </w:rPr>
      <w:instrText xml:space="preserve"> "YearUser" *\charformat </w:instrText>
    </w:r>
    <w:r w:rsidRPr="005E4AD7">
      <w:fldChar w:fldCharType="separate"/>
    </w:r>
    <w:r w:rsidRPr="005E4AD7">
      <w:t>2007/08</w:t>
    </w:r>
    <w:r w:rsidRPr="005E4AD7">
      <w:fldChar w:fldCharType="end"/>
    </w:r>
    <w:r w:rsidRPr="005E4AD7">
      <w:t xml:space="preserve"> </w:t>
    </w:r>
    <w:r w:rsidRPr="005E4AD7">
      <w:tab/>
      <w:t xml:space="preserve">mnr: </w:t>
    </w:r>
    <w:r w:rsidRPr="005E4AD7">
      <w:fldChar w:fldCharType="begin" w:fldLock="1"/>
    </w:r>
    <w:r w:rsidRPr="005E4AD7">
      <w:instrText xml:space="preserve"> DOCPROPERTY</w:instrText>
    </w:r>
    <w:r w:rsidRPr="005E4AD7">
      <w:rPr>
        <w:sz w:val="18"/>
      </w:rPr>
      <w:instrText xml:space="preserve"> "Motionsnummer" *\charformat </w:instrText>
    </w:r>
    <w:r w:rsidRPr="005E4AD7">
      <w:fldChar w:fldCharType="separate"/>
    </w:r>
    <w:r w:rsidRPr="005E4AD7">
      <w:t>Fö257</w:t>
    </w:r>
    <w:r w:rsidRPr="005E4AD7">
      <w:fldChar w:fldCharType="end"/>
    </w:r>
    <w:r w:rsidRPr="005E4AD7">
      <w:br/>
    </w:r>
    <w:r w:rsidRPr="005E4AD7">
      <w:fldChar w:fldCharType="begin" w:fldLock="1"/>
    </w:r>
    <w:r w:rsidRPr="005E4AD7">
      <w:instrText xml:space="preserve"> DOCPROPERTY</w:instrText>
    </w:r>
    <w:r w:rsidRPr="005E4AD7">
      <w:rPr>
        <w:sz w:val="18"/>
      </w:rPr>
      <w:instrText xml:space="preserve"> "Samling" *\charformat </w:instrText>
    </w:r>
    <w:r w:rsidRPr="005E4AD7">
      <w:fldChar w:fldCharType="end"/>
    </w:r>
    <w:r w:rsidRPr="005E4AD7">
      <w:tab/>
      <w:t xml:space="preserve">pnr: </w:t>
    </w:r>
    <w:r w:rsidRPr="005E4AD7">
      <w:fldChar w:fldCharType="begin" w:fldLock="1"/>
    </w:r>
    <w:r w:rsidRPr="005E4AD7">
      <w:instrText xml:space="preserve"> DOCPROPERTY</w:instrText>
    </w:r>
    <w:r w:rsidRPr="005E4AD7">
      <w:rPr>
        <w:sz w:val="18"/>
      </w:rPr>
      <w:instrText xml:space="preserve"> "Partinummer" *\charformat </w:instrText>
    </w:r>
    <w:r w:rsidRPr="005E4AD7">
      <w:fldChar w:fldCharType="separate"/>
    </w:r>
    <w:r w:rsidRPr="005E4AD7">
      <w:t>m1698</w:t>
    </w:r>
    <w:r w:rsidRPr="005E4AD7">
      <w:fldChar w:fldCharType="end"/>
    </w:r>
  </w:p>
  <w:p w:rsidR="00AC2C57" w:rsidRPr="005E4AD7" w:rsidRDefault="00AC2C57">
    <w:pPr>
      <w:pStyle w:val="FSHRub1"/>
    </w:pPr>
    <w:r w:rsidRPr="005E4AD7">
      <w:t>Motion till riksdagen</w:t>
    </w:r>
    <w:r w:rsidRPr="005E4AD7">
      <w:br/>
    </w:r>
    <w:r w:rsidRPr="005E4AD7">
      <w:fldChar w:fldCharType="begin" w:fldLock="1"/>
    </w:r>
    <w:r w:rsidRPr="005E4AD7">
      <w:instrText xml:space="preserve"> DOCPROPERTY "YearUser" *\charformat </w:instrText>
    </w:r>
    <w:r w:rsidRPr="005E4AD7">
      <w:fldChar w:fldCharType="separate"/>
    </w:r>
    <w:r w:rsidRPr="005E4AD7">
      <w:t>2007/08</w:t>
    </w:r>
    <w:r w:rsidRPr="005E4AD7">
      <w:fldChar w:fldCharType="end"/>
    </w:r>
    <w:r w:rsidRPr="005E4AD7">
      <w:t>:</w:t>
    </w:r>
    <w:r w:rsidRPr="005E4AD7">
      <w:fldChar w:fldCharType="begin" w:fldLock="1"/>
    </w:r>
    <w:r w:rsidRPr="005E4AD7">
      <w:instrText xml:space="preserve"> DOCPROPERTY "Motionsnummer" *\charformat </w:instrText>
    </w:r>
    <w:r w:rsidRPr="005E4AD7">
      <w:fldChar w:fldCharType="separate"/>
    </w:r>
    <w:r w:rsidRPr="005E4AD7">
      <w:t>Fö257</w:t>
    </w:r>
    <w:r w:rsidRPr="005E4AD7">
      <w:fldChar w:fldCharType="end"/>
    </w:r>
  </w:p>
  <w:p w:rsidR="00AC2C57" w:rsidRPr="005E4AD7" w:rsidRDefault="00AC2C57">
    <w:pPr>
      <w:pStyle w:val="FSHNormalS5"/>
    </w:pPr>
    <w:r w:rsidRPr="005E4AD7">
      <w:fldChar w:fldCharType="begin" w:fldLock="1"/>
    </w:r>
    <w:r w:rsidRPr="005E4AD7">
      <w:instrText xml:space="preserve"> DOCPROPERTY "MotionarText" *\charformat </w:instrText>
    </w:r>
    <w:r w:rsidRPr="005E4AD7">
      <w:fldChar w:fldCharType="separate"/>
    </w:r>
    <w:r w:rsidRPr="005E4AD7">
      <w:t>av Krister Hammarbergh (m)</w:t>
    </w:r>
    <w:r w:rsidRPr="005E4AD7">
      <w:fldChar w:fldCharType="end"/>
    </w:r>
    <w:r w:rsidRPr="005E4AD7">
      <w:br/>
    </w:r>
    <w:r w:rsidRPr="005E4AD7">
      <w:fldChar w:fldCharType="begin" w:fldLock="1"/>
    </w:r>
    <w:r w:rsidRPr="005E4AD7">
      <w:instrText xml:space="preserve"> DOCPROPERTY "SvarFrasKort" *\charformat </w:instrText>
    </w:r>
    <w:r w:rsidRPr="005E4AD7">
      <w:fldChar w:fldCharType="end"/>
    </w:r>
  </w:p>
  <w:p w:rsidR="00AC2C57" w:rsidRPr="005E4AD7" w:rsidRDefault="00AC2C57">
    <w:pPr>
      <w:pStyle w:val="FSHTitel"/>
    </w:pPr>
    <w:r w:rsidRPr="005E4AD7">
      <w:fldChar w:fldCharType="begin" w:fldLock="1"/>
    </w:r>
    <w:r w:rsidRPr="005E4AD7">
      <w:instrText xml:space="preserve"> DOCPROPERTY</w:instrText>
    </w:r>
    <w:r w:rsidRPr="005E4AD7">
      <w:rPr>
        <w:sz w:val="18"/>
      </w:rPr>
      <w:instrText xml:space="preserve"> "RubrikSvar" *\charformat </w:instrText>
    </w:r>
    <w:r w:rsidRPr="005E4AD7">
      <w:fldChar w:fldCharType="separate"/>
    </w:r>
    <w:r w:rsidRPr="005E4AD7">
      <w:t>Testverksamhet</w:t>
    </w:r>
    <w:r w:rsidRPr="005E4AD7">
      <w:fldChar w:fldCharType="end"/>
    </w:r>
  </w:p>
  <w:p w:rsidR="00AC2C57" w:rsidRPr="005E4AD7" w:rsidRDefault="00AC2C57">
    <w:pPr>
      <w:pStyle w:val="Normal00"/>
    </w:pPr>
  </w:p>
  <w:p w:rsidR="00AC2C57" w:rsidRPr="005E4AD7" w:rsidRDefault="00AC2C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6754913">
    <w:abstractNumId w:val="8"/>
  </w:num>
  <w:num w:numId="2" w16cid:durableId="1766415352">
    <w:abstractNumId w:val="9"/>
  </w:num>
  <w:num w:numId="3" w16cid:durableId="2120101145">
    <w:abstractNumId w:val="8"/>
  </w:num>
  <w:num w:numId="4" w16cid:durableId="1520385950">
    <w:abstractNumId w:val="9"/>
  </w:num>
  <w:num w:numId="5" w16cid:durableId="1301810000">
    <w:abstractNumId w:val="13"/>
  </w:num>
  <w:num w:numId="6" w16cid:durableId="1048186324">
    <w:abstractNumId w:val="10"/>
  </w:num>
  <w:num w:numId="7" w16cid:durableId="657197497">
    <w:abstractNumId w:val="11"/>
  </w:num>
  <w:num w:numId="8" w16cid:durableId="474104048">
    <w:abstractNumId w:val="12"/>
  </w:num>
  <w:num w:numId="9" w16cid:durableId="1902671491">
    <w:abstractNumId w:val="8"/>
  </w:num>
  <w:num w:numId="10" w16cid:durableId="1634945028">
    <w:abstractNumId w:val="3"/>
  </w:num>
  <w:num w:numId="11" w16cid:durableId="143282478">
    <w:abstractNumId w:val="2"/>
  </w:num>
  <w:num w:numId="12" w16cid:durableId="419327162">
    <w:abstractNumId w:val="1"/>
  </w:num>
  <w:num w:numId="13" w16cid:durableId="1958754422">
    <w:abstractNumId w:val="0"/>
  </w:num>
  <w:num w:numId="14" w16cid:durableId="1185945061">
    <w:abstractNumId w:val="9"/>
  </w:num>
  <w:num w:numId="15" w16cid:durableId="736052332">
    <w:abstractNumId w:val="7"/>
  </w:num>
  <w:num w:numId="16" w16cid:durableId="886725094">
    <w:abstractNumId w:val="6"/>
  </w:num>
  <w:num w:numId="17" w16cid:durableId="581987945">
    <w:abstractNumId w:val="5"/>
  </w:num>
  <w:num w:numId="18" w16cid:durableId="1964336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6D96718-E554-4647-8150-BA8B743E6BB2}"/>
  </w:docVars>
  <w:rsids>
    <w:rsidRoot w:val="00332606"/>
    <w:rsid w:val="00332606"/>
    <w:rsid w:val="005E4AD7"/>
    <w:rsid w:val="00AC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645BEA-20E5-4FE6-8BB7-769EC008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1542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m1698</vt:lpstr>
    </vt:vector>
  </TitlesOfParts>
  <Company>Riksdagen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m1698</dc:title>
  <dc:subject>m1698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2007-12-07T17:01:00Z</cp:lastPrinted>
  <dcterms:created xsi:type="dcterms:W3CDTF">2025-12-17T05:27:00Z</dcterms:created>
  <dcterms:modified xsi:type="dcterms:W3CDTF">2025-12-17T05:27:00Z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Testverksamhet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Testverksamhet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20072008000000000109000016980069</vt:lpwstr>
  </property>
  <property fmtid="{D5CDD505-2E9C-101B-9397-08002B2CF9AE}" pid="47" name="datum">
    <vt:lpwstr>071003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20072008000000000109000016980069</vt:lpwstr>
  </property>
  <property fmtid="{D5CDD505-2E9C-101B-9397-08002B2CF9AE}" pid="50" name="nummer">
    <vt:lpwstr>257</vt:lpwstr>
  </property>
  <property fmtid="{D5CDD505-2E9C-101B-9397-08002B2CF9AE}" pid="51" name="utskottsbeteckning">
    <vt:lpwstr>Fö</vt:lpwstr>
  </property>
  <property fmtid="{D5CDD505-2E9C-101B-9397-08002B2CF9AE}" pid="52" name="GlobalUID">
    <vt:lpwstr>{88897C58-526B-4304-B86F-4059CF15A59E}</vt:lpwstr>
  </property>
  <property fmtid="{D5CDD505-2E9C-101B-9397-08002B2CF9AE}" pid="53" name="Överföringar">
    <vt:i4>0</vt:i4>
  </property>
  <property fmtid="{D5CDD505-2E9C-101B-9397-08002B2CF9AE}" pid="54" name="Checksum">
    <vt:lpwstr>*1011804035500*</vt:lpwstr>
  </property>
  <property fmtid="{D5CDD505-2E9C-101B-9397-08002B2CF9AE}" pid="55" name="skuggnummer">
    <vt:lpwstr>2987</vt:lpwstr>
  </property>
  <property fmtid="{D5CDD505-2E9C-101B-9397-08002B2CF9AE}" pid="56" name="urixVersion">
    <vt:lpwstr>3.2.0.8</vt:lpwstr>
  </property>
  <property fmtid="{D5CDD505-2E9C-101B-9397-08002B2CF9AE}" pid="57" name="urixOrigin">
    <vt:lpwstr>080827 13:32:04.783</vt:lpwstr>
  </property>
  <property fmtid="{D5CDD505-2E9C-101B-9397-08002B2CF9AE}" pid="58" name="urixGuid">
    <vt:lpwstr>{DC1FCC91-0BA5-4626-B17E-C9936A1E717A}</vt:lpwstr>
  </property>
</Properties>
</file>