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374F" w:rsidRPr="003A6B0F" w:rsidRDefault="0060374F">
      <w:pPr>
        <w:pStyle w:val="Frslagsrubrik"/>
      </w:pPr>
      <w:r w:rsidRPr="003A6B0F">
        <w:t>Förslag till riksdagsbeslut</w:t>
      </w:r>
    </w:p>
    <w:p w:rsidR="0060374F" w:rsidRPr="003A6B0F" w:rsidRDefault="0060374F">
      <w:pPr>
        <w:pStyle w:val="Hemstlatt"/>
        <w:numPr>
          <w:ilvl w:val="0"/>
          <w:numId w:val="1"/>
        </w:numPr>
      </w:pPr>
      <w:r w:rsidRPr="003A6B0F">
        <w:t>Riksdagen tillkännager för regeringen som sin mening vad som anförs i motionen om</w:t>
      </w:r>
      <w:r w:rsidRPr="003A6B0F">
        <w:rPr>
          <w:szCs w:val="24"/>
        </w:rPr>
        <w:t xml:space="preserve"> att Sverige bör verka för att EU och Europa blir en kärnvapenfri zon.</w:t>
      </w:r>
    </w:p>
    <w:p w:rsidR="0060374F" w:rsidRPr="003A6B0F" w:rsidRDefault="0060374F">
      <w:pPr>
        <w:pStyle w:val="Hemstlatt"/>
        <w:numPr>
          <w:ilvl w:val="0"/>
          <w:numId w:val="1"/>
        </w:numPr>
      </w:pPr>
      <w:r w:rsidRPr="003A6B0F">
        <w:t xml:space="preserve">Riksdagen tillkännager för regeringen som sin mening vad som anförs i motionen om </w:t>
      </w:r>
      <w:r w:rsidRPr="003A6B0F">
        <w:rPr>
          <w:szCs w:val="24"/>
        </w:rPr>
        <w:t>att uppmana Frankrike och Storbritannien att avveckla sina kärnvapen.</w:t>
      </w:r>
    </w:p>
    <w:p w:rsidR="0060374F" w:rsidRPr="003A6B0F" w:rsidRDefault="0060374F">
      <w:pPr>
        <w:pStyle w:val="Rubrik1"/>
      </w:pPr>
      <w:r w:rsidRPr="003A6B0F">
        <w:t>Motivering</w:t>
      </w:r>
    </w:p>
    <w:p w:rsidR="0060374F" w:rsidRPr="003A6B0F" w:rsidRDefault="0060374F">
      <w:r w:rsidRPr="003A6B0F">
        <w:t>För oss socialdemokrater är det självklart att arbeta för internationell fred och säkerhet. Vi drivs av insikterna att varaktig världsfred förutsätter en rättvis och socialt hållbar fördelning. Det krävs dock mer än så. Ett sätt att säkra framtidens generationer från krig och konflikter är att långsiktigt försöka minska spänningen mellan olika stater genom att på sikt avskaffa de kärnv</w:t>
      </w:r>
      <w:r w:rsidRPr="003A6B0F">
        <w:t>a</w:t>
      </w:r>
      <w:r w:rsidRPr="003A6B0F">
        <w:t>pen som finns i världen.</w:t>
      </w:r>
    </w:p>
    <w:p w:rsidR="0060374F" w:rsidRPr="003A6B0F" w:rsidRDefault="0060374F">
      <w:pPr>
        <w:pStyle w:val="Normaltindrag"/>
      </w:pPr>
      <w:r w:rsidRPr="003A6B0F">
        <w:t>Effekterna av kärnvapenanvändning, även i begränsad skala, är förödande. Livsbetingelserna förstörs i en vid radie från detonationsplatsen. På längre avstånd förorenas mark, vatten och det som finns kvar av natur eller byggn</w:t>
      </w:r>
      <w:r w:rsidRPr="003A6B0F">
        <w:t>a</w:t>
      </w:r>
      <w:r w:rsidRPr="003A6B0F">
        <w:t>der av radioaktivitet. Människor och djur som överlever får skador och gen</w:t>
      </w:r>
      <w:r w:rsidRPr="003A6B0F">
        <w:t>e</w:t>
      </w:r>
      <w:r w:rsidRPr="003A6B0F">
        <w:t>tiska förändringar.</w:t>
      </w:r>
    </w:p>
    <w:p w:rsidR="0060374F" w:rsidRPr="003A6B0F" w:rsidRDefault="0060374F">
      <w:pPr>
        <w:pStyle w:val="Normaltindrag"/>
      </w:pPr>
      <w:r w:rsidRPr="003A6B0F">
        <w:t>Kärnvapen är en typ av vapen som också injagar skräck i människors hjä</w:t>
      </w:r>
      <w:r w:rsidRPr="003A6B0F">
        <w:t>r</w:t>
      </w:r>
      <w:r w:rsidRPr="003A6B0F">
        <w:t>tan. Denna skräckinjagande verkan anförs vanligen som själva syftet med kärnvapen av dem som förespråkar innehav av dessa vapen.</w:t>
      </w:r>
    </w:p>
    <w:p w:rsidR="0060374F" w:rsidRPr="003A6B0F" w:rsidRDefault="0060374F">
      <w:pPr>
        <w:pStyle w:val="Normaltindrag"/>
      </w:pPr>
      <w:r w:rsidRPr="003A6B0F">
        <w:t>Förekomsten av kärnvapen är till sin karaktär osäkerhetsskapande, rus</w:t>
      </w:r>
      <w:r w:rsidRPr="003A6B0F">
        <w:t>t</w:t>
      </w:r>
      <w:r w:rsidRPr="003A6B0F">
        <w:t>ningsfrämjande och därigenom krigshetsande. Härav följer att kärnvapen måste avskaffas, redan för att fred i bemärkelsen ”frånvaro av krig mellan nationer” skall uppnås.</w:t>
      </w:r>
    </w:p>
    <w:p w:rsidR="0060374F" w:rsidRPr="003A6B0F" w:rsidRDefault="0060374F">
      <w:pPr>
        <w:pStyle w:val="Normaltindrag"/>
      </w:pPr>
      <w:r w:rsidRPr="003A6B0F">
        <w:lastRenderedPageBreak/>
        <w:t>EU och Europa bör vara pådrivande för en kärnvapenfri värld. Det finns ingen anledning för Frankrike och Storbritannien att hålla sig med kärnvapen. Övriga EU-medlemmar bör ställa krav på dessa båda stater att de ska avvec</w:t>
      </w:r>
      <w:r w:rsidRPr="003A6B0F">
        <w:t>k</w:t>
      </w:r>
      <w:r w:rsidRPr="003A6B0F">
        <w:t>la sina kärnvapen. EU och Europa bör bli en kärnvapenfri zon. Ryssland til</w:t>
      </w:r>
      <w:r w:rsidRPr="003A6B0F">
        <w:t>l</w:t>
      </w:r>
      <w:r w:rsidRPr="003A6B0F">
        <w:t>hör Europa, men här hör kärnvapenavrustningen snarare ihop med en global avveckling av alla kärnvapen.</w:t>
      </w:r>
    </w:p>
    <w:p w:rsidR="0060374F" w:rsidRPr="003A6B0F" w:rsidRDefault="0060374F">
      <w:pPr>
        <w:pStyle w:val="Normaltindrag"/>
      </w:pPr>
      <w:r w:rsidRPr="003A6B0F">
        <w:t>Idag finns flera områden i världen som är kärnvapenfria zoner: Latinam</w:t>
      </w:r>
      <w:r w:rsidRPr="003A6B0F">
        <w:t>e</w:t>
      </w:r>
      <w:r w:rsidRPr="003A6B0F">
        <w:t>rika och Karibien, södra Stilla Havet, Sydostasien, Mongoliet, Centralasien och Afrika. Enligt uppgifter från 2008 omfattade de kärnvapenfria zonerna mer än 50 procent av jordens landyta (varav 99 procent av allt land på södra halvklotet), och 119 av världens 195 länder samt 18 andra områden. 1,9 mi</w:t>
      </w:r>
      <w:r w:rsidRPr="003A6B0F">
        <w:t>l</w:t>
      </w:r>
      <w:r w:rsidRPr="003A6B0F">
        <w:t>jarder människor bor inom zonerna.</w:t>
      </w:r>
    </w:p>
    <w:p w:rsidR="0060374F" w:rsidRPr="003A6B0F" w:rsidRDefault="0060374F">
      <w:pPr>
        <w:pStyle w:val="Normaltindrag"/>
      </w:pPr>
      <w:r w:rsidRPr="003A6B0F">
        <w:t>Vi socialdemokrater arbetar för internationell fred och säkerhet överallt där vi finns. Vi driver vår övertygelse i de forum där vi är representerade – det är vår reformistisk</w:t>
      </w:r>
      <w:r w:rsidRPr="003A6B0F">
        <w:t>a strategi, och den har visat sig vara framgångsrik. Därför är det självklart att riksdagen även förespråkar att regeringen får i uppdrag att kräva att EU och Europa blir en kärnvapenfri zon samt att Frankrike och Storbritannien avvecklar sina kärnvapen.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6B0F">
        <w:trPr>
          <w:cantSplit/>
        </w:trPr>
        <w:tc>
          <w:tcPr>
            <w:tcW w:w="3046" w:type="dxa"/>
          </w:tcPr>
          <w:p w:rsidR="0060374F" w:rsidRPr="003A6B0F" w:rsidRDefault="0060374F">
            <w:pPr>
              <w:pStyle w:val="UnderskriftDatum"/>
              <w:spacing w:before="240"/>
            </w:pPr>
            <w:r w:rsidRPr="003A6B0F">
              <w:t>Stockholm den 27 september 2011</w:t>
            </w:r>
          </w:p>
        </w:tc>
        <w:tc>
          <w:tcPr>
            <w:tcW w:w="3047" w:type="dxa"/>
          </w:tcPr>
          <w:p w:rsidR="0060374F" w:rsidRPr="003A6B0F" w:rsidRDefault="0060374F">
            <w:pPr>
              <w:pStyle w:val="Underskrifter"/>
              <w:spacing w:before="240"/>
            </w:pPr>
          </w:p>
        </w:tc>
      </w:tr>
      <w:tr w:rsidR="00000000" w:rsidRPr="003A6B0F">
        <w:trPr>
          <w:cantSplit/>
        </w:trPr>
        <w:tc>
          <w:tcPr>
            <w:tcW w:w="3046" w:type="dxa"/>
          </w:tcPr>
          <w:p w:rsidR="0060374F" w:rsidRPr="003A6B0F" w:rsidRDefault="0060374F">
            <w:pPr>
              <w:pStyle w:val="Underskrifter"/>
            </w:pPr>
            <w:r w:rsidRPr="003A6B0F">
              <w:t>Hans Olsson (S)</w:t>
            </w:r>
          </w:p>
        </w:tc>
        <w:tc>
          <w:tcPr>
            <w:tcW w:w="3046" w:type="dxa"/>
          </w:tcPr>
          <w:p w:rsidR="0060374F" w:rsidRPr="003A6B0F" w:rsidRDefault="0060374F">
            <w:pPr>
              <w:pStyle w:val="Underskrifter"/>
            </w:pPr>
          </w:p>
        </w:tc>
      </w:tr>
    </w:tbl>
    <w:p w:rsidR="0060374F" w:rsidRPr="003A6B0F" w:rsidRDefault="0060374F">
      <w:pPr>
        <w:pStyle w:val="Normaltindrag"/>
      </w:pPr>
    </w:p>
    <w:sectPr w:rsidR="0060374F" w:rsidRPr="003A6B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374F" w:rsidRPr="003A6B0F" w:rsidRDefault="0060374F">
      <w:r w:rsidRPr="003A6B0F">
        <w:separator/>
      </w:r>
    </w:p>
  </w:endnote>
  <w:endnote w:type="continuationSeparator" w:id="0">
    <w:p w:rsidR="0060374F" w:rsidRPr="003A6B0F" w:rsidRDefault="0060374F">
      <w:r w:rsidRPr="003A6B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74F" w:rsidRPr="003A6B0F" w:rsidRDefault="003A6B0F">
    <w:pPr>
      <w:pStyle w:val="Sidfot"/>
    </w:pPr>
    <w:r w:rsidRPr="003A6B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65451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74F" w:rsidRDefault="006037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374F" w:rsidRDefault="006037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74F" w:rsidRPr="003A6B0F" w:rsidRDefault="003A6B0F">
    <w:pPr>
      <w:pStyle w:val="Sidfot"/>
    </w:pPr>
    <w:r w:rsidRPr="003A6B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62534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74F" w:rsidRDefault="0060374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374F" w:rsidRDefault="0060374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74F" w:rsidRPr="003A6B0F" w:rsidRDefault="003A6B0F">
    <w:pPr>
      <w:pStyle w:val="Sidfot"/>
    </w:pPr>
    <w:r w:rsidRPr="003A6B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55920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74F" w:rsidRDefault="006037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374F" w:rsidRDefault="006037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374F" w:rsidRPr="003A6B0F" w:rsidRDefault="0060374F">
      <w:r w:rsidRPr="003A6B0F">
        <w:separator/>
      </w:r>
    </w:p>
  </w:footnote>
  <w:footnote w:type="continuationSeparator" w:id="0">
    <w:p w:rsidR="0060374F" w:rsidRPr="003A6B0F" w:rsidRDefault="0060374F">
      <w:r w:rsidRPr="003A6B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74F" w:rsidRPr="003A6B0F" w:rsidRDefault="003A6B0F">
    <w:pPr>
      <w:pStyle w:val="Sidhuvud"/>
    </w:pPr>
    <w:r w:rsidRPr="003A6B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91832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74F" w:rsidRDefault="0060374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374F" w:rsidRDefault="0060374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74F" w:rsidRPr="003A6B0F" w:rsidRDefault="003A6B0F">
    <w:pPr>
      <w:pStyle w:val="Sidhuvud"/>
    </w:pPr>
    <w:r w:rsidRPr="003A6B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15637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74F" w:rsidRDefault="0060374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374F" w:rsidRDefault="0060374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74F" w:rsidRPr="003A6B0F" w:rsidRDefault="0060374F">
    <w:pPr>
      <w:pStyle w:val="FSHNormal"/>
      <w:tabs>
        <w:tab w:val="right" w:pos="5840"/>
      </w:tabs>
    </w:pPr>
    <w:r w:rsidRPr="003A6B0F">
      <w:br/>
    </w:r>
    <w:r w:rsidRPr="003A6B0F">
      <w:fldChar w:fldCharType="begin" w:fldLock="1"/>
    </w:r>
    <w:r w:rsidRPr="003A6B0F">
      <w:instrText xml:space="preserve"> DOCPROPERTY</w:instrText>
    </w:r>
    <w:r w:rsidRPr="003A6B0F">
      <w:rPr>
        <w:sz w:val="18"/>
      </w:rPr>
      <w:instrText xml:space="preserve"> "YearUser" *\charformat </w:instrText>
    </w:r>
    <w:r w:rsidRPr="003A6B0F">
      <w:fldChar w:fldCharType="separate"/>
    </w:r>
    <w:r w:rsidRPr="003A6B0F">
      <w:t>2011/12</w:t>
    </w:r>
    <w:r w:rsidRPr="003A6B0F">
      <w:fldChar w:fldCharType="end"/>
    </w:r>
    <w:r w:rsidRPr="003A6B0F">
      <w:t xml:space="preserve"> </w:t>
    </w:r>
    <w:r w:rsidRPr="003A6B0F">
      <w:tab/>
      <w:t xml:space="preserve">mnr: </w:t>
    </w:r>
    <w:r w:rsidRPr="003A6B0F">
      <w:fldChar w:fldCharType="begin" w:fldLock="1"/>
    </w:r>
    <w:r w:rsidRPr="003A6B0F">
      <w:instrText xml:space="preserve"> DOCPROPERTY</w:instrText>
    </w:r>
    <w:r w:rsidRPr="003A6B0F">
      <w:rPr>
        <w:sz w:val="18"/>
      </w:rPr>
      <w:instrText xml:space="preserve"> "Motionsnummer" *\charformat </w:instrText>
    </w:r>
    <w:r w:rsidRPr="003A6B0F">
      <w:fldChar w:fldCharType="separate"/>
    </w:r>
    <w:r w:rsidRPr="003A6B0F">
      <w:t>U256</w:t>
    </w:r>
    <w:r w:rsidRPr="003A6B0F">
      <w:fldChar w:fldCharType="end"/>
    </w:r>
    <w:r w:rsidRPr="003A6B0F">
      <w:br/>
    </w:r>
    <w:r w:rsidRPr="003A6B0F">
      <w:fldChar w:fldCharType="begin" w:fldLock="1"/>
    </w:r>
    <w:r w:rsidRPr="003A6B0F">
      <w:instrText xml:space="preserve"> DOCPROPERTY</w:instrText>
    </w:r>
    <w:r w:rsidRPr="003A6B0F">
      <w:rPr>
        <w:sz w:val="18"/>
      </w:rPr>
      <w:instrText xml:space="preserve"> "Samling" *\charformat </w:instrText>
    </w:r>
    <w:r w:rsidRPr="003A6B0F">
      <w:fldChar w:fldCharType="end"/>
    </w:r>
    <w:r w:rsidRPr="003A6B0F">
      <w:tab/>
      <w:t xml:space="preserve">pnr: </w:t>
    </w:r>
    <w:r w:rsidRPr="003A6B0F">
      <w:fldChar w:fldCharType="begin" w:fldLock="1"/>
    </w:r>
    <w:r w:rsidRPr="003A6B0F">
      <w:instrText xml:space="preserve"> DOCPROPERTY</w:instrText>
    </w:r>
    <w:r w:rsidRPr="003A6B0F">
      <w:rPr>
        <w:sz w:val="18"/>
      </w:rPr>
      <w:instrText xml:space="preserve"> "Partinummer" *\charformat </w:instrText>
    </w:r>
    <w:r w:rsidRPr="003A6B0F">
      <w:fldChar w:fldCharType="separate"/>
    </w:r>
    <w:r w:rsidRPr="003A6B0F">
      <w:t>S21089</w:t>
    </w:r>
    <w:r w:rsidRPr="003A6B0F">
      <w:fldChar w:fldCharType="end"/>
    </w:r>
  </w:p>
  <w:p w:rsidR="0060374F" w:rsidRPr="003A6B0F" w:rsidRDefault="0060374F">
    <w:pPr>
      <w:pStyle w:val="FSHRub1"/>
    </w:pPr>
    <w:r w:rsidRPr="003A6B0F">
      <w:t>Motion till riksdagen</w:t>
    </w:r>
    <w:r w:rsidRPr="003A6B0F">
      <w:br/>
    </w:r>
    <w:r w:rsidRPr="003A6B0F">
      <w:fldChar w:fldCharType="begin" w:fldLock="1"/>
    </w:r>
    <w:r w:rsidRPr="003A6B0F">
      <w:instrText xml:space="preserve"> DOCPROPERTY "YearUser" *\charformat </w:instrText>
    </w:r>
    <w:r w:rsidRPr="003A6B0F">
      <w:fldChar w:fldCharType="separate"/>
    </w:r>
    <w:r w:rsidRPr="003A6B0F">
      <w:t>2011/12</w:t>
    </w:r>
    <w:r w:rsidRPr="003A6B0F">
      <w:fldChar w:fldCharType="end"/>
    </w:r>
    <w:r w:rsidRPr="003A6B0F">
      <w:t>:</w:t>
    </w:r>
    <w:r w:rsidRPr="003A6B0F">
      <w:fldChar w:fldCharType="begin" w:fldLock="1"/>
    </w:r>
    <w:r w:rsidRPr="003A6B0F">
      <w:instrText xml:space="preserve"> DOCPROPERTY "Motionsnummer" *\charformat </w:instrText>
    </w:r>
    <w:r w:rsidRPr="003A6B0F">
      <w:fldChar w:fldCharType="separate"/>
    </w:r>
    <w:r w:rsidRPr="003A6B0F">
      <w:t>U256</w:t>
    </w:r>
    <w:r w:rsidRPr="003A6B0F">
      <w:fldChar w:fldCharType="end"/>
    </w:r>
  </w:p>
  <w:p w:rsidR="0060374F" w:rsidRPr="003A6B0F" w:rsidRDefault="0060374F">
    <w:pPr>
      <w:pStyle w:val="FSHNormalS5"/>
    </w:pPr>
    <w:r w:rsidRPr="003A6B0F">
      <w:fldChar w:fldCharType="begin" w:fldLock="1"/>
    </w:r>
    <w:r w:rsidRPr="003A6B0F">
      <w:instrText xml:space="preserve"> DOCPROPERTY "MotionarText" *\charformat </w:instrText>
    </w:r>
    <w:r w:rsidRPr="003A6B0F">
      <w:fldChar w:fldCharType="separate"/>
    </w:r>
    <w:r w:rsidRPr="003A6B0F">
      <w:t>av Hans Olsson (S)</w:t>
    </w:r>
    <w:r w:rsidRPr="003A6B0F">
      <w:fldChar w:fldCharType="end"/>
    </w:r>
    <w:r w:rsidRPr="003A6B0F">
      <w:br/>
    </w:r>
    <w:r w:rsidRPr="003A6B0F">
      <w:fldChar w:fldCharType="begin" w:fldLock="1"/>
    </w:r>
    <w:r w:rsidRPr="003A6B0F">
      <w:instrText xml:space="preserve"> DOCPROPERTY "SvarFrasKort" *\charformat </w:instrText>
    </w:r>
    <w:r w:rsidRPr="003A6B0F">
      <w:fldChar w:fldCharType="end"/>
    </w:r>
  </w:p>
  <w:p w:rsidR="0060374F" w:rsidRPr="003A6B0F" w:rsidRDefault="0060374F">
    <w:pPr>
      <w:pStyle w:val="FSHTitel"/>
    </w:pPr>
    <w:r w:rsidRPr="003A6B0F">
      <w:fldChar w:fldCharType="begin" w:fldLock="1"/>
    </w:r>
    <w:r w:rsidRPr="003A6B0F">
      <w:instrText xml:space="preserve"> DOCPROPERTY</w:instrText>
    </w:r>
    <w:r w:rsidRPr="003A6B0F">
      <w:rPr>
        <w:sz w:val="18"/>
      </w:rPr>
      <w:instrText xml:space="preserve"> "RubrikSvar" *\charformat </w:instrText>
    </w:r>
    <w:r w:rsidRPr="003A6B0F">
      <w:fldChar w:fldCharType="separate"/>
    </w:r>
    <w:r w:rsidRPr="003A6B0F">
      <w:t>Kärnvapen i EU och Europa</w:t>
    </w:r>
    <w:r w:rsidRPr="003A6B0F">
      <w:fldChar w:fldCharType="end"/>
    </w:r>
  </w:p>
  <w:p w:rsidR="0060374F" w:rsidRPr="003A6B0F" w:rsidRDefault="0060374F">
    <w:pPr>
      <w:pStyle w:val="Normal00"/>
    </w:pPr>
  </w:p>
  <w:p w:rsidR="0060374F" w:rsidRPr="003A6B0F" w:rsidRDefault="006037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E37496A"/>
    <w:multiLevelType w:val="hybridMultilevel"/>
    <w:tmpl w:val="2B70E014"/>
    <w:lvl w:ilvl="0" w:tplc="FD1007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43325639">
    <w:abstractNumId w:val="3"/>
  </w:num>
  <w:num w:numId="2" w16cid:durableId="615915102">
    <w:abstractNumId w:val="2"/>
  </w:num>
  <w:num w:numId="3" w16cid:durableId="778720501">
    <w:abstractNumId w:val="1"/>
  </w:num>
  <w:num w:numId="4" w16cid:durableId="2100102218">
    <w:abstractNumId w:val="0"/>
  </w:num>
  <w:num w:numId="5" w16cid:durableId="671958982">
    <w:abstractNumId w:val="7"/>
  </w:num>
  <w:num w:numId="6" w16cid:durableId="863981607">
    <w:abstractNumId w:val="6"/>
  </w:num>
  <w:num w:numId="7" w16cid:durableId="1093209341">
    <w:abstractNumId w:val="5"/>
  </w:num>
  <w:num w:numId="8" w16cid:durableId="22170630">
    <w:abstractNumId w:val="4"/>
  </w:num>
  <w:num w:numId="9" w16cid:durableId="1300912872">
    <w:abstractNumId w:val="8"/>
  </w:num>
  <w:num w:numId="10" w16cid:durableId="1038049365">
    <w:abstractNumId w:val="9"/>
  </w:num>
  <w:num w:numId="11" w16cid:durableId="2046758914">
    <w:abstractNumId w:val="10"/>
  </w:num>
  <w:num w:numId="12" w16cid:durableId="1212690740">
    <w:abstractNumId w:val="13"/>
  </w:num>
  <w:num w:numId="13" w16cid:durableId="1603108829">
    <w:abstractNumId w:val="15"/>
  </w:num>
  <w:num w:numId="14" w16cid:durableId="103381103">
    <w:abstractNumId w:val="17"/>
  </w:num>
  <w:num w:numId="15" w16cid:durableId="513612811">
    <w:abstractNumId w:val="11"/>
  </w:num>
  <w:num w:numId="16" w16cid:durableId="424883146">
    <w:abstractNumId w:val="19"/>
  </w:num>
  <w:num w:numId="17" w16cid:durableId="359867396">
    <w:abstractNumId w:val="18"/>
  </w:num>
  <w:num w:numId="18" w16cid:durableId="1715080351">
    <w:abstractNumId w:val="14"/>
  </w:num>
  <w:num w:numId="19" w16cid:durableId="1491561692">
    <w:abstractNumId w:val="12"/>
  </w:num>
  <w:num w:numId="20" w16cid:durableId="20509145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CB294A96-17A3-4B86-B3B3-9B53140390B3}"/>
  </w:docVars>
  <w:rsids>
    <w:rsidRoot w:val="00D25A52"/>
    <w:rsid w:val="003A6B0F"/>
    <w:rsid w:val="0060374F"/>
    <w:rsid w:val="00D25A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7C8667-A7BF-45AF-B918-7E9C3D6B9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2388</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S21089</vt:lpstr>
    </vt:vector>
  </TitlesOfParts>
  <Company>Riksdagen</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S21089</dc:title>
  <dc:subject>S21089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2011-11-27T09:14:00Z</cp:lastPrinted>
  <dcterms:created xsi:type="dcterms:W3CDTF">2025-12-17T20:31:00Z</dcterms:created>
  <dcterms:modified xsi:type="dcterms:W3CDTF">2025-12-17T20:31:00Z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Kärnvapen i EU och Europa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Kärnvapen i EU och Europa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S21089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Olsson (S)</vt:lpwstr>
  </property>
  <property fmtid="{D5CDD505-2E9C-101B-9397-08002B2CF9AE}" pid="26" name="MotionarLista">
    <vt:lpwstr>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20112012000000000083000210890069</vt:lpwstr>
  </property>
  <property fmtid="{D5CDD505-2E9C-101B-9397-08002B2CF9AE}" pid="47" name="datum">
    <vt:lpwstr>110927</vt:lpwstr>
  </property>
  <property fmtid="{D5CDD505-2E9C-101B-9397-08002B2CF9AE}" pid="48" name="avsändar-e-post">
    <vt:lpwstr>lena.palmgren@riksdagen.se</vt:lpwstr>
  </property>
  <property fmtid="{D5CDD505-2E9C-101B-9397-08002B2CF9AE}" pid="49" name="id">
    <vt:lpwstr>20112012000000000083000210890069</vt:lpwstr>
  </property>
  <property fmtid="{D5CDD505-2E9C-101B-9397-08002B2CF9AE}" pid="50" name="nummer">
    <vt:lpwstr>256</vt:lpwstr>
  </property>
  <property fmtid="{D5CDD505-2E9C-101B-9397-08002B2CF9AE}" pid="51" name="utskottsbeteckning">
    <vt:lpwstr>U</vt:lpwstr>
  </property>
  <property fmtid="{D5CDD505-2E9C-101B-9397-08002B2CF9AE}" pid="52" name="GlobalUID">
    <vt:lpwstr>{4E9695F2-610F-47D1-B5CB-69366F452210}</vt:lpwstr>
  </property>
  <property fmtid="{D5CDD505-2E9C-101B-9397-08002B2CF9AE}" pid="53" name="Överföringar">
    <vt:i4>0</vt:i4>
  </property>
  <property fmtid="{D5CDD505-2E9C-101B-9397-08002B2CF9AE}" pid="54" name="Checksum">
    <vt:lpwstr>*0019667375703*</vt:lpwstr>
  </property>
  <property fmtid="{D5CDD505-2E9C-101B-9397-08002B2CF9AE}" pid="55" name="skuggnummer">
    <vt:lpwstr>1135</vt:lpwstr>
  </property>
  <property fmtid="{D5CDD505-2E9C-101B-9397-08002B2CF9AE}" pid="56" name="urixVersion">
    <vt:lpwstr>4.5.0.25</vt:lpwstr>
  </property>
  <property fmtid="{D5CDD505-2E9C-101B-9397-08002B2CF9AE}" pid="57" name="urixOrigin">
    <vt:lpwstr>111206 12:44:19.719</vt:lpwstr>
  </property>
  <property fmtid="{D5CDD505-2E9C-101B-9397-08002B2CF9AE}" pid="58" name="urixGuid">
    <vt:lpwstr>{F4CFD8BE-D51E-4B95-8FC5-45D987161DD1}</vt:lpwstr>
  </property>
</Properties>
</file>