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C161AC38654643B1BA38D034239800"/>
        </w:placeholder>
        <w:text/>
      </w:sdtPr>
      <w:sdtEndPr/>
      <w:sdtContent>
        <w:p w:rsidRPr="009B062B" w:rsidR="00AF30DD" w:rsidP="00422E0F" w:rsidRDefault="00AF30DD" w14:paraId="31044846" w14:textId="77777777">
          <w:pPr>
            <w:pStyle w:val="Rubrik1"/>
            <w:spacing w:after="300"/>
          </w:pPr>
          <w:r w:rsidRPr="009B062B">
            <w:t>Förslag till riksdagsbeslut</w:t>
          </w:r>
        </w:p>
      </w:sdtContent>
    </w:sdt>
    <w:sdt>
      <w:sdtPr>
        <w:alias w:val="Yrkande 1"/>
        <w:tag w:val="2cbc5103-c621-4b9f-83aa-aecbf63a5c71"/>
        <w:id w:val="1441733059"/>
        <w:lock w:val="sdtLocked"/>
      </w:sdtPr>
      <w:sdtEndPr/>
      <w:sdtContent>
        <w:p w:rsidR="000F12A3" w:rsidRDefault="00590732" w14:paraId="31044847" w14:textId="77777777">
          <w:pPr>
            <w:pStyle w:val="Frslagstext"/>
            <w:numPr>
              <w:ilvl w:val="0"/>
              <w:numId w:val="0"/>
            </w:numPr>
          </w:pPr>
          <w:r>
            <w:t>Riksdagen anvisar anslagen för 2021 inom utgiftsområde 9 Hälsovård, sjukvård och social omsorg enligt förslaget i tabell 1 i motionen.</w:t>
          </w:r>
        </w:p>
      </w:sdtContent>
    </w:sdt>
    <w:bookmarkStart w:name="MotionsStart" w:id="0"/>
    <w:bookmarkStart w:name="_Hlk52531904" w:id="1"/>
    <w:bookmarkEnd w:id="0"/>
    <w:p w:rsidRPr="00422E0F" w:rsidR="00CC03C2" w:rsidP="00E86548" w:rsidRDefault="00246F91" w14:paraId="31044848" w14:textId="77777777">
      <w:pPr>
        <w:pStyle w:val="Rubrik1"/>
      </w:pPr>
      <w:sdt>
        <w:sdtPr>
          <w:alias w:val="CC_Motivering_Rubrik"/>
          <w:tag w:val="CC_Motivering_Rubrik"/>
          <w:id w:val="1433397530"/>
          <w:lock w:val="sdtLocked"/>
          <w:placeholder>
            <w:docPart w:val="7450D386984045D5B4DD4C4C70D4469A"/>
          </w:placeholder>
          <w:text/>
        </w:sdtPr>
        <w:sdtEndPr/>
        <w:sdtContent>
          <w:r w:rsidR="00F3798E">
            <w:t>Anslagsfördelning</w:t>
          </w:r>
        </w:sdtContent>
      </w:sdt>
    </w:p>
    <w:bookmarkEnd w:id="1"/>
    <w:p w:rsidRPr="00042E4F" w:rsidR="00170014" w:rsidP="00042E4F" w:rsidRDefault="00E86548" w14:paraId="3104484A" w14:textId="3B23A4F8">
      <w:pPr>
        <w:pStyle w:val="Tabellrubrik"/>
      </w:pPr>
      <w:r w:rsidRPr="00042E4F">
        <w:t xml:space="preserve">Tabell 1 </w:t>
      </w:r>
      <w:r w:rsidRPr="00042E4F" w:rsidR="00170014">
        <w:t>Anslagsförslag 2021 för utgiftsområde 9 Hälsovård, sjukvård och social omsorg</w:t>
      </w:r>
    </w:p>
    <w:p w:rsidRPr="00042E4F" w:rsidR="00170014" w:rsidP="00042E4F" w:rsidRDefault="00170014" w14:paraId="3104484C" w14:textId="77777777">
      <w:pPr>
        <w:pStyle w:val="Tabellunderrubrik"/>
      </w:pPr>
      <w:r w:rsidRPr="00042E4F">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62"/>
        <w:gridCol w:w="4585"/>
        <w:gridCol w:w="1729"/>
        <w:gridCol w:w="1729"/>
      </w:tblGrid>
      <w:tr w:rsidRPr="00422E0F" w:rsidR="00170014" w:rsidTr="009B1F44" w14:paraId="31044850" w14:textId="77777777">
        <w:trPr>
          <w:cantSplit/>
          <w:tblHeader/>
        </w:trPr>
        <w:tc>
          <w:tcPr>
            <w:tcW w:w="5047" w:type="dxa"/>
            <w:gridSpan w:val="2"/>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422E0F" w:rsidR="00170014" w:rsidP="00475BF9" w:rsidRDefault="00170014" w14:paraId="310448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422E0F">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422E0F" w:rsidR="00170014" w:rsidP="00475BF9" w:rsidRDefault="00170014" w14:paraId="310448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22E0F">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422E0F" w:rsidR="00170014" w:rsidP="00475BF9" w:rsidRDefault="00170014" w14:paraId="310448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22E0F">
              <w:rPr>
                <w:rFonts w:ascii="Times New Roman" w:hAnsi="Times New Roman" w:eastAsia="Times New Roman" w:cs="Times New Roman"/>
                <w:b/>
                <w:bCs/>
                <w:color w:val="000000"/>
                <w:kern w:val="0"/>
                <w:sz w:val="20"/>
                <w:szCs w:val="20"/>
                <w:lang w:eastAsia="sv-SE"/>
                <w14:numSpacing w14:val="default"/>
              </w:rPr>
              <w:t>Avvikelse från regeringen</w:t>
            </w:r>
          </w:p>
        </w:tc>
      </w:tr>
      <w:tr w:rsidRPr="00422E0F" w:rsidR="00170014" w:rsidTr="00246F91" w14:paraId="31044855"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0" w:type="dxa"/>
              <w:left w:w="28" w:type="dxa"/>
              <w:bottom w:w="0" w:type="dxa"/>
              <w:right w:w="28" w:type="dxa"/>
            </w:tcMar>
            <w:hideMark/>
          </w:tcPr>
          <w:p w:rsidRPr="00422E0F" w:rsidR="00170014" w:rsidP="00475BF9" w:rsidRDefault="00170014" w14:paraId="310448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Socialstyrelsen</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749 805</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r>
      <w:tr w:rsidRPr="00422E0F" w:rsidR="00170014" w:rsidTr="00246F91" w14:paraId="3104485A"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0" w:type="dxa"/>
              <w:left w:w="28" w:type="dxa"/>
              <w:bottom w:w="0" w:type="dxa"/>
              <w:right w:w="28" w:type="dxa"/>
            </w:tcMar>
            <w:hideMark/>
          </w:tcPr>
          <w:p w:rsidRPr="00422E0F" w:rsidR="00170014" w:rsidP="00475BF9" w:rsidRDefault="00170014" w14:paraId="310448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90 426</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r>
      <w:tr w:rsidRPr="00422E0F" w:rsidR="00170014" w:rsidTr="00246F91" w14:paraId="3104485F"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0" w:type="dxa"/>
              <w:left w:w="28" w:type="dxa"/>
              <w:bottom w:w="0" w:type="dxa"/>
              <w:right w:w="28" w:type="dxa"/>
            </w:tcMar>
            <w:hideMark/>
          </w:tcPr>
          <w:p w:rsidRPr="00422E0F" w:rsidR="00170014" w:rsidP="00475BF9" w:rsidRDefault="00170014" w14:paraId="310448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154 206</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r>
      <w:tr w:rsidRPr="00422E0F" w:rsidR="00170014" w:rsidTr="00246F91" w14:paraId="31044864"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0" w:type="dxa"/>
              <w:left w:w="28" w:type="dxa"/>
              <w:bottom w:w="0" w:type="dxa"/>
              <w:right w:w="28" w:type="dxa"/>
            </w:tcMar>
            <w:hideMark/>
          </w:tcPr>
          <w:p w:rsidRPr="00422E0F" w:rsidR="00170014" w:rsidP="00475BF9" w:rsidRDefault="00170014" w14:paraId="310448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Tandvårdsförmåner</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7 294 796</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2 250 000</w:t>
            </w:r>
          </w:p>
        </w:tc>
      </w:tr>
      <w:tr w:rsidRPr="00422E0F" w:rsidR="00170014" w:rsidTr="00246F91" w14:paraId="31044869"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0" w:type="dxa"/>
              <w:left w:w="28" w:type="dxa"/>
              <w:bottom w:w="0" w:type="dxa"/>
              <w:right w:w="28" w:type="dxa"/>
            </w:tcMar>
            <w:hideMark/>
          </w:tcPr>
          <w:p w:rsidRPr="00422E0F" w:rsidR="00170014" w:rsidP="00475BF9" w:rsidRDefault="00170014" w14:paraId="310448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Bidrag för läkemedelsförmånerna</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31 705 000</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r>
      <w:tr w:rsidRPr="00422E0F" w:rsidR="00170014" w:rsidTr="00246F91" w14:paraId="3104486E"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0" w:type="dxa"/>
              <w:left w:w="28" w:type="dxa"/>
              <w:bottom w:w="0" w:type="dxa"/>
              <w:right w:w="28" w:type="dxa"/>
            </w:tcMar>
            <w:hideMark/>
          </w:tcPr>
          <w:p w:rsidRPr="00422E0F" w:rsidR="00170014" w:rsidP="00475BF9" w:rsidRDefault="00170014" w14:paraId="310448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Bidrag till folkhälsa och sjukvård</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16 826 486</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4 000 000</w:t>
            </w:r>
          </w:p>
        </w:tc>
      </w:tr>
      <w:tr w:rsidRPr="00422E0F" w:rsidR="00170014" w:rsidTr="00246F91" w14:paraId="31044873"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0" w:type="dxa"/>
              <w:left w:w="28" w:type="dxa"/>
              <w:bottom w:w="0" w:type="dxa"/>
              <w:right w:w="28" w:type="dxa"/>
            </w:tcMar>
            <w:hideMark/>
          </w:tcPr>
          <w:p w:rsidRPr="00422E0F" w:rsidR="00170014" w:rsidP="00475BF9" w:rsidRDefault="00170014" w14:paraId="310448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513 238</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r>
      <w:tr w:rsidRPr="00422E0F" w:rsidR="00170014" w:rsidTr="00246F91" w14:paraId="31044878"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0" w:type="dxa"/>
              <w:left w:w="28" w:type="dxa"/>
              <w:bottom w:w="0" w:type="dxa"/>
              <w:right w:w="28" w:type="dxa"/>
            </w:tcMar>
            <w:hideMark/>
          </w:tcPr>
          <w:p w:rsidRPr="00422E0F" w:rsidR="00170014" w:rsidP="00475BF9" w:rsidRDefault="00170014" w14:paraId="310448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Bidrag till psykiatri</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2 163 643</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300 000</w:t>
            </w:r>
          </w:p>
        </w:tc>
      </w:tr>
      <w:tr w:rsidRPr="00422E0F" w:rsidR="00170014" w:rsidTr="00246F91" w14:paraId="3104487D"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0" w:type="dxa"/>
              <w:left w:w="28" w:type="dxa"/>
              <w:bottom w:w="0" w:type="dxa"/>
              <w:right w:w="28" w:type="dxa"/>
            </w:tcMar>
            <w:hideMark/>
          </w:tcPr>
          <w:p w:rsidRPr="00422E0F" w:rsidR="00170014" w:rsidP="00475BF9" w:rsidRDefault="00170014" w14:paraId="310448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Läkemedelsverket</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159 899</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r>
      <w:tr w:rsidRPr="00422E0F" w:rsidR="00170014" w:rsidTr="00246F91" w14:paraId="31044882"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0" w:type="dxa"/>
              <w:left w:w="28" w:type="dxa"/>
              <w:bottom w:w="0" w:type="dxa"/>
              <w:right w:w="28" w:type="dxa"/>
            </w:tcMar>
            <w:hideMark/>
          </w:tcPr>
          <w:p w:rsidRPr="00422E0F" w:rsidR="00170014" w:rsidP="00475BF9" w:rsidRDefault="00170014" w14:paraId="310448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E-hälsomyndigheten</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119 401</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r>
      <w:tr w:rsidRPr="00422E0F" w:rsidR="00170014" w:rsidTr="00246F91" w14:paraId="31044887"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0" w:type="dxa"/>
              <w:left w:w="28" w:type="dxa"/>
              <w:bottom w:w="0" w:type="dxa"/>
              <w:right w:w="28" w:type="dxa"/>
            </w:tcMar>
            <w:hideMark/>
          </w:tcPr>
          <w:p w:rsidRPr="00422E0F" w:rsidR="00170014" w:rsidP="00475BF9" w:rsidRDefault="00170014" w14:paraId="310448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3 000 000</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−3 000 000</w:t>
            </w:r>
          </w:p>
        </w:tc>
      </w:tr>
      <w:tr w:rsidRPr="00422E0F" w:rsidR="00170014" w:rsidTr="00246F91" w14:paraId="3104488C"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0" w:type="dxa"/>
              <w:left w:w="28" w:type="dxa"/>
              <w:bottom w:w="0" w:type="dxa"/>
              <w:right w:w="28" w:type="dxa"/>
            </w:tcMar>
            <w:hideMark/>
          </w:tcPr>
          <w:p w:rsidRPr="00422E0F" w:rsidR="00170014" w:rsidP="00475BF9" w:rsidRDefault="00170014" w14:paraId="310448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Inspektionen för vård och omsorg</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754 427</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r>
      <w:tr w:rsidRPr="00422E0F" w:rsidR="00170014" w:rsidTr="00246F91" w14:paraId="31044891"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0" w:type="dxa"/>
              <w:left w:w="28" w:type="dxa"/>
              <w:bottom w:w="0" w:type="dxa"/>
              <w:right w:w="28" w:type="dxa"/>
            </w:tcMar>
            <w:hideMark/>
          </w:tcPr>
          <w:p w:rsidRPr="00422E0F" w:rsidR="00170014" w:rsidP="00475BF9" w:rsidRDefault="00170014" w14:paraId="310448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Folkhälsomyndigheten</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500 005</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r>
      <w:tr w:rsidRPr="00422E0F" w:rsidR="00170014" w:rsidTr="00246F91" w14:paraId="31044896"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0" w:type="dxa"/>
              <w:left w:w="28" w:type="dxa"/>
              <w:bottom w:w="0" w:type="dxa"/>
              <w:right w:w="28" w:type="dxa"/>
            </w:tcMar>
            <w:hideMark/>
          </w:tcPr>
          <w:p w:rsidRPr="00422E0F" w:rsidR="00170014" w:rsidP="00475BF9" w:rsidRDefault="00170014" w14:paraId="310448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Insatser för vaccinberedskap</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120 500</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r>
      <w:tr w:rsidRPr="00422E0F" w:rsidR="00170014" w:rsidTr="00246F91" w14:paraId="3104489B"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0" w:type="dxa"/>
              <w:left w:w="28" w:type="dxa"/>
              <w:bottom w:w="0" w:type="dxa"/>
              <w:right w:w="28" w:type="dxa"/>
            </w:tcMar>
            <w:hideMark/>
          </w:tcPr>
          <w:p w:rsidRPr="00422E0F" w:rsidR="00170014" w:rsidP="00475BF9" w:rsidRDefault="00170014" w14:paraId="310448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Bidrag till WHO</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45 165</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r>
      <w:tr w:rsidRPr="00422E0F" w:rsidR="00170014" w:rsidTr="00246F91" w14:paraId="310448A0"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lastRenderedPageBreak/>
              <w:t>2:4</w:t>
            </w:r>
          </w:p>
        </w:tc>
        <w:tc>
          <w:tcPr>
            <w:tcW w:w="4585" w:type="dxa"/>
            <w:shd w:val="clear" w:color="auto" w:fill="FFFFFF"/>
            <w:tcMar>
              <w:top w:w="0" w:type="dxa"/>
              <w:left w:w="28" w:type="dxa"/>
              <w:bottom w:w="0" w:type="dxa"/>
              <w:right w:w="28" w:type="dxa"/>
            </w:tcMar>
            <w:hideMark/>
          </w:tcPr>
          <w:p w:rsidRPr="00422E0F" w:rsidR="00170014" w:rsidP="00475BF9" w:rsidRDefault="00170014" w14:paraId="310448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75 502</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r>
      <w:tr w:rsidRPr="00422E0F" w:rsidR="00170014" w:rsidTr="00246F91" w14:paraId="310448A5"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2:5</w:t>
            </w:r>
          </w:p>
        </w:tc>
        <w:tc>
          <w:tcPr>
            <w:tcW w:w="4585" w:type="dxa"/>
            <w:shd w:val="clear" w:color="auto" w:fill="FFFFFF"/>
            <w:tcMar>
              <w:top w:w="0" w:type="dxa"/>
              <w:left w:w="28" w:type="dxa"/>
              <w:bottom w:w="0" w:type="dxa"/>
              <w:right w:w="28" w:type="dxa"/>
            </w:tcMar>
            <w:hideMark/>
          </w:tcPr>
          <w:p w:rsidRPr="00422E0F" w:rsidR="00170014" w:rsidP="00475BF9" w:rsidRDefault="00170014" w14:paraId="310448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95 629</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40 000</w:t>
            </w:r>
          </w:p>
        </w:tc>
      </w:tr>
      <w:tr w:rsidRPr="00422E0F" w:rsidR="00170014" w:rsidTr="00246F91" w14:paraId="310448AA"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3:1</w:t>
            </w:r>
          </w:p>
        </w:tc>
        <w:tc>
          <w:tcPr>
            <w:tcW w:w="4585" w:type="dxa"/>
            <w:shd w:val="clear" w:color="auto" w:fill="FFFFFF"/>
            <w:tcMar>
              <w:top w:w="0" w:type="dxa"/>
              <w:left w:w="28" w:type="dxa"/>
              <w:bottom w:w="0" w:type="dxa"/>
              <w:right w:w="28" w:type="dxa"/>
            </w:tcMar>
            <w:hideMark/>
          </w:tcPr>
          <w:p w:rsidRPr="00422E0F" w:rsidR="00170014" w:rsidP="00475BF9" w:rsidRDefault="00170014" w14:paraId="310448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Myndigheten för delaktighet</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61 564</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r>
      <w:tr w:rsidRPr="00422E0F" w:rsidR="00170014" w:rsidTr="00246F91" w14:paraId="310448AF"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3:2</w:t>
            </w:r>
          </w:p>
        </w:tc>
        <w:tc>
          <w:tcPr>
            <w:tcW w:w="4585" w:type="dxa"/>
            <w:shd w:val="clear" w:color="auto" w:fill="FFFFFF"/>
            <w:tcMar>
              <w:top w:w="0" w:type="dxa"/>
              <w:left w:w="28" w:type="dxa"/>
              <w:bottom w:w="0" w:type="dxa"/>
              <w:right w:w="28" w:type="dxa"/>
            </w:tcMar>
            <w:hideMark/>
          </w:tcPr>
          <w:p w:rsidRPr="00422E0F" w:rsidR="00170014" w:rsidP="00475BF9" w:rsidRDefault="00170014" w14:paraId="310448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188 742</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r>
      <w:tr w:rsidRPr="00422E0F" w:rsidR="00170014" w:rsidTr="00246F91" w14:paraId="310448B4"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4:1</w:t>
            </w:r>
          </w:p>
        </w:tc>
        <w:tc>
          <w:tcPr>
            <w:tcW w:w="4585" w:type="dxa"/>
            <w:shd w:val="clear" w:color="auto" w:fill="FFFFFF"/>
            <w:tcMar>
              <w:top w:w="0" w:type="dxa"/>
              <w:left w:w="28" w:type="dxa"/>
              <w:bottom w:w="0" w:type="dxa"/>
              <w:right w:w="28" w:type="dxa"/>
            </w:tcMar>
            <w:hideMark/>
          </w:tcPr>
          <w:p w:rsidRPr="00422E0F" w:rsidR="00170014" w:rsidP="00475BF9" w:rsidRDefault="00170014" w14:paraId="310448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32 311</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r>
      <w:tr w:rsidRPr="00422E0F" w:rsidR="00170014" w:rsidTr="00246F91" w14:paraId="310448B9"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4:2</w:t>
            </w:r>
          </w:p>
        </w:tc>
        <w:tc>
          <w:tcPr>
            <w:tcW w:w="4585" w:type="dxa"/>
            <w:shd w:val="clear" w:color="auto" w:fill="FFFFFF"/>
            <w:tcMar>
              <w:top w:w="0" w:type="dxa"/>
              <w:left w:w="28" w:type="dxa"/>
              <w:bottom w:w="0" w:type="dxa"/>
              <w:right w:w="28" w:type="dxa"/>
            </w:tcMar>
            <w:hideMark/>
          </w:tcPr>
          <w:p w:rsidRPr="00422E0F" w:rsidR="00170014" w:rsidP="00475BF9" w:rsidRDefault="00170014" w14:paraId="310448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 xml:space="preserve">Vissa statsbidrag inom </w:t>
            </w:r>
            <w:proofErr w:type="spellStart"/>
            <w:r w:rsidRPr="00422E0F">
              <w:rPr>
                <w:rFonts w:ascii="Times New Roman" w:hAnsi="Times New Roman" w:eastAsia="Times New Roman" w:cs="Times New Roman"/>
                <w:color w:val="000000"/>
                <w:kern w:val="0"/>
                <w:sz w:val="20"/>
                <w:szCs w:val="20"/>
                <w:lang w:eastAsia="sv-SE"/>
                <w14:numSpacing w14:val="default"/>
              </w:rPr>
              <w:t>funktionshindersområdet</w:t>
            </w:r>
            <w:proofErr w:type="spellEnd"/>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782 514</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r>
      <w:tr w:rsidRPr="00422E0F" w:rsidR="00170014" w:rsidTr="00246F91" w14:paraId="310448BE"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4:3</w:t>
            </w:r>
          </w:p>
        </w:tc>
        <w:tc>
          <w:tcPr>
            <w:tcW w:w="4585" w:type="dxa"/>
            <w:shd w:val="clear" w:color="auto" w:fill="FFFFFF"/>
            <w:tcMar>
              <w:top w:w="0" w:type="dxa"/>
              <w:left w:w="28" w:type="dxa"/>
              <w:bottom w:w="0" w:type="dxa"/>
              <w:right w:w="28" w:type="dxa"/>
            </w:tcMar>
            <w:hideMark/>
          </w:tcPr>
          <w:p w:rsidRPr="00422E0F" w:rsidR="00170014" w:rsidP="00475BF9" w:rsidRDefault="00170014" w14:paraId="310448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roofErr w:type="spellStart"/>
            <w:r w:rsidRPr="00422E0F">
              <w:rPr>
                <w:rFonts w:ascii="Times New Roman" w:hAnsi="Times New Roman" w:eastAsia="Times New Roman" w:cs="Times New Roman"/>
                <w:color w:val="000000"/>
                <w:kern w:val="0"/>
                <w:sz w:val="20"/>
                <w:szCs w:val="20"/>
                <w:lang w:eastAsia="sv-SE"/>
                <w14:numSpacing w14:val="default"/>
              </w:rPr>
              <w:t>Bilstöd</w:t>
            </w:r>
            <w:proofErr w:type="spellEnd"/>
            <w:r w:rsidRPr="00422E0F">
              <w:rPr>
                <w:rFonts w:ascii="Times New Roman" w:hAnsi="Times New Roman" w:eastAsia="Times New Roman" w:cs="Times New Roman"/>
                <w:color w:val="000000"/>
                <w:kern w:val="0"/>
                <w:sz w:val="20"/>
                <w:szCs w:val="20"/>
                <w:lang w:eastAsia="sv-SE"/>
                <w14:numSpacing w14:val="default"/>
              </w:rPr>
              <w:t xml:space="preserve"> till personer med funktionsnedsättning</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263 395</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r>
      <w:tr w:rsidRPr="00422E0F" w:rsidR="00170014" w:rsidTr="00246F91" w14:paraId="310448C3"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4:4</w:t>
            </w:r>
          </w:p>
        </w:tc>
        <w:tc>
          <w:tcPr>
            <w:tcW w:w="4585" w:type="dxa"/>
            <w:shd w:val="clear" w:color="auto" w:fill="FFFFFF"/>
            <w:tcMar>
              <w:top w:w="0" w:type="dxa"/>
              <w:left w:w="28" w:type="dxa"/>
              <w:bottom w:w="0" w:type="dxa"/>
              <w:right w:w="28" w:type="dxa"/>
            </w:tcMar>
            <w:hideMark/>
          </w:tcPr>
          <w:p w:rsidRPr="00422E0F" w:rsidR="00170014" w:rsidP="00475BF9" w:rsidRDefault="00170014" w14:paraId="310448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24 475 898</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r>
      <w:tr w:rsidRPr="00422E0F" w:rsidR="00170014" w:rsidTr="00246F91" w14:paraId="310448C8"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4:5</w:t>
            </w:r>
          </w:p>
        </w:tc>
        <w:tc>
          <w:tcPr>
            <w:tcW w:w="4585" w:type="dxa"/>
            <w:shd w:val="clear" w:color="auto" w:fill="FFFFFF"/>
            <w:tcMar>
              <w:top w:w="0" w:type="dxa"/>
              <w:left w:w="28" w:type="dxa"/>
              <w:bottom w:w="0" w:type="dxa"/>
              <w:right w:w="28" w:type="dxa"/>
            </w:tcMar>
            <w:hideMark/>
          </w:tcPr>
          <w:p w:rsidRPr="00422E0F" w:rsidR="00170014" w:rsidP="00475BF9" w:rsidRDefault="00170014" w14:paraId="310448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9 008 490</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r>
      <w:tr w:rsidRPr="00422E0F" w:rsidR="00170014" w:rsidTr="00246F91" w14:paraId="310448CD"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4:6</w:t>
            </w:r>
          </w:p>
        </w:tc>
        <w:tc>
          <w:tcPr>
            <w:tcW w:w="4585" w:type="dxa"/>
            <w:shd w:val="clear" w:color="auto" w:fill="FFFFFF"/>
            <w:tcMar>
              <w:top w:w="0" w:type="dxa"/>
              <w:left w:w="28" w:type="dxa"/>
              <w:bottom w:w="0" w:type="dxa"/>
              <w:right w:w="28" w:type="dxa"/>
            </w:tcMar>
            <w:hideMark/>
          </w:tcPr>
          <w:p w:rsidRPr="00422E0F" w:rsidR="00170014" w:rsidP="00475BF9" w:rsidRDefault="00170014" w14:paraId="310448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Statens institutionsstyrelse</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1 346 567</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r>
      <w:tr w:rsidRPr="00422E0F" w:rsidR="00170014" w:rsidTr="00246F91" w14:paraId="310448D2"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4:7</w:t>
            </w:r>
          </w:p>
        </w:tc>
        <w:tc>
          <w:tcPr>
            <w:tcW w:w="4585" w:type="dxa"/>
            <w:shd w:val="clear" w:color="auto" w:fill="FFFFFF"/>
            <w:tcMar>
              <w:top w:w="0" w:type="dxa"/>
              <w:left w:w="28" w:type="dxa"/>
              <w:bottom w:w="0" w:type="dxa"/>
              <w:right w:w="28" w:type="dxa"/>
            </w:tcMar>
            <w:hideMark/>
          </w:tcPr>
          <w:p w:rsidRPr="00422E0F" w:rsidR="00170014" w:rsidP="00475BF9" w:rsidRDefault="00170014" w14:paraId="310448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525 151</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300 000</w:t>
            </w:r>
          </w:p>
        </w:tc>
      </w:tr>
      <w:tr w:rsidRPr="00422E0F" w:rsidR="00170014" w:rsidTr="00246F91" w14:paraId="310448D7"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4:8</w:t>
            </w:r>
          </w:p>
        </w:tc>
        <w:tc>
          <w:tcPr>
            <w:tcW w:w="4585" w:type="dxa"/>
            <w:shd w:val="clear" w:color="auto" w:fill="FFFFFF"/>
            <w:tcMar>
              <w:top w:w="0" w:type="dxa"/>
              <w:left w:w="28" w:type="dxa"/>
              <w:bottom w:w="0" w:type="dxa"/>
              <w:right w:w="28" w:type="dxa"/>
            </w:tcMar>
            <w:hideMark/>
          </w:tcPr>
          <w:p w:rsidRPr="00422E0F" w:rsidR="00170014" w:rsidP="00475BF9" w:rsidRDefault="00170014" w14:paraId="310448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37 768</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r>
      <w:tr w:rsidRPr="00422E0F" w:rsidR="00170014" w:rsidTr="00246F91" w14:paraId="310448DC"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5:1</w:t>
            </w:r>
          </w:p>
        </w:tc>
        <w:tc>
          <w:tcPr>
            <w:tcW w:w="4585" w:type="dxa"/>
            <w:shd w:val="clear" w:color="auto" w:fill="FFFFFF"/>
            <w:tcMar>
              <w:top w:w="0" w:type="dxa"/>
              <w:left w:w="28" w:type="dxa"/>
              <w:bottom w:w="0" w:type="dxa"/>
              <w:right w:w="28" w:type="dxa"/>
            </w:tcMar>
            <w:hideMark/>
          </w:tcPr>
          <w:p w:rsidRPr="00422E0F" w:rsidR="00170014" w:rsidP="00475BF9" w:rsidRDefault="00170014" w14:paraId="310448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Barnombudsmannen</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26 549</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r>
      <w:tr w:rsidRPr="00422E0F" w:rsidR="00170014" w:rsidTr="00246F91" w14:paraId="310448E1"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5:2</w:t>
            </w:r>
          </w:p>
        </w:tc>
        <w:tc>
          <w:tcPr>
            <w:tcW w:w="4585" w:type="dxa"/>
            <w:shd w:val="clear" w:color="auto" w:fill="FFFFFF"/>
            <w:tcMar>
              <w:top w:w="0" w:type="dxa"/>
              <w:left w:w="28" w:type="dxa"/>
              <w:bottom w:w="0" w:type="dxa"/>
              <w:right w:w="28" w:type="dxa"/>
            </w:tcMar>
            <w:hideMark/>
          </w:tcPr>
          <w:p w:rsidRPr="00422E0F" w:rsidR="00170014" w:rsidP="00475BF9" w:rsidRDefault="00170014" w14:paraId="310448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Barnets rättigheter</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22 261</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r>
      <w:tr w:rsidRPr="00422E0F" w:rsidR="00170014" w:rsidTr="00246F91" w14:paraId="310448E6"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6:1</w:t>
            </w:r>
          </w:p>
        </w:tc>
        <w:tc>
          <w:tcPr>
            <w:tcW w:w="4585" w:type="dxa"/>
            <w:shd w:val="clear" w:color="auto" w:fill="FFFFFF"/>
            <w:tcMar>
              <w:top w:w="0" w:type="dxa"/>
              <w:left w:w="28" w:type="dxa"/>
              <w:bottom w:w="0" w:type="dxa"/>
              <w:right w:w="28" w:type="dxa"/>
            </w:tcMar>
            <w:hideMark/>
          </w:tcPr>
          <w:p w:rsidRPr="00422E0F" w:rsidR="00170014" w:rsidP="00475BF9" w:rsidRDefault="00170014" w14:paraId="310448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39 063</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r>
      <w:tr w:rsidRPr="00422E0F" w:rsidR="00170014" w:rsidTr="00246F91" w14:paraId="310448EB"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6:2</w:t>
            </w:r>
          </w:p>
        </w:tc>
        <w:tc>
          <w:tcPr>
            <w:tcW w:w="4585" w:type="dxa"/>
            <w:shd w:val="clear" w:color="auto" w:fill="FFFFFF"/>
            <w:tcMar>
              <w:top w:w="0" w:type="dxa"/>
              <w:left w:w="28" w:type="dxa"/>
              <w:bottom w:w="0" w:type="dxa"/>
              <w:right w:w="28" w:type="dxa"/>
            </w:tcMar>
            <w:hideMark/>
          </w:tcPr>
          <w:p w:rsidRPr="00422E0F" w:rsidR="00170014" w:rsidP="00475BF9" w:rsidRDefault="00170014" w14:paraId="310448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763 503</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r>
      <w:tr w:rsidRPr="00422E0F" w:rsidR="00170014" w:rsidTr="00246F91" w14:paraId="310448F0" w14:textId="77777777">
        <w:trPr>
          <w:cantSplit/>
          <w:trHeight w:val="369"/>
        </w:trPr>
        <w:tc>
          <w:tcPr>
            <w:tcW w:w="462" w:type="dxa"/>
            <w:shd w:val="clear" w:color="auto" w:fill="FFFFFF"/>
            <w:tcMar>
              <w:top w:w="0" w:type="dxa"/>
              <w:left w:w="28" w:type="dxa"/>
              <w:bottom w:w="0" w:type="dxa"/>
              <w:right w:w="28" w:type="dxa"/>
            </w:tcMar>
            <w:hideMark/>
          </w:tcPr>
          <w:p w:rsidRPr="00422E0F" w:rsidR="00170014" w:rsidP="00475BF9" w:rsidRDefault="00170014" w14:paraId="310448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0" w:type="dxa"/>
              <w:left w:w="28" w:type="dxa"/>
              <w:bottom w:w="0" w:type="dxa"/>
              <w:right w:w="28" w:type="dxa"/>
            </w:tcMar>
            <w:hideMark/>
          </w:tcPr>
          <w:p w:rsidRPr="00422E0F" w:rsidR="00170014" w:rsidP="00475BF9" w:rsidRDefault="00170014" w14:paraId="310448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Nationellt resurscentrum mot prostitution och människohandel för sexuella ändamål</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20 000</w:t>
            </w:r>
          </w:p>
        </w:tc>
      </w:tr>
      <w:tr w:rsidRPr="00422E0F" w:rsidR="00170014" w:rsidTr="00246F91" w14:paraId="310448F5" w14:textId="77777777">
        <w:trPr>
          <w:cantSplit/>
        </w:trPr>
        <w:tc>
          <w:tcPr>
            <w:tcW w:w="462" w:type="dxa"/>
            <w:shd w:val="clear" w:color="auto" w:fill="FFFFFF"/>
            <w:tcMar>
              <w:top w:w="0" w:type="dxa"/>
              <w:left w:w="28" w:type="dxa"/>
              <w:bottom w:w="0" w:type="dxa"/>
              <w:right w:w="28" w:type="dxa"/>
            </w:tcMar>
            <w:hideMark/>
          </w:tcPr>
          <w:p w:rsidRPr="00422E0F" w:rsidR="00170014" w:rsidP="00475BF9" w:rsidRDefault="00170014" w14:paraId="310448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99:2</w:t>
            </w:r>
          </w:p>
        </w:tc>
        <w:tc>
          <w:tcPr>
            <w:tcW w:w="4585" w:type="dxa"/>
            <w:shd w:val="clear" w:color="auto" w:fill="FFFFFF"/>
            <w:tcMar>
              <w:top w:w="0" w:type="dxa"/>
              <w:left w:w="28" w:type="dxa"/>
              <w:bottom w:w="0" w:type="dxa"/>
              <w:right w:w="28" w:type="dxa"/>
            </w:tcMar>
            <w:hideMark/>
          </w:tcPr>
          <w:p w:rsidRPr="00422E0F" w:rsidR="00170014" w:rsidP="00475BF9" w:rsidRDefault="00170014" w14:paraId="310448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Vaccin pneumokocker</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0" w:type="dxa"/>
              <w:left w:w="28" w:type="dxa"/>
              <w:bottom w:w="0" w:type="dxa"/>
              <w:right w:w="28" w:type="dxa"/>
            </w:tcMar>
            <w:vAlign w:val="bottom"/>
            <w:hideMark/>
          </w:tcPr>
          <w:p w:rsidRPr="00422E0F" w:rsidR="00170014" w:rsidP="00246F91" w:rsidRDefault="00170014" w14:paraId="310448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22E0F">
              <w:rPr>
                <w:rFonts w:ascii="Times New Roman" w:hAnsi="Times New Roman" w:eastAsia="Times New Roman" w:cs="Times New Roman"/>
                <w:color w:val="000000"/>
                <w:kern w:val="0"/>
                <w:sz w:val="20"/>
                <w:szCs w:val="20"/>
                <w:lang w:eastAsia="sv-SE"/>
                <w14:numSpacing w14:val="default"/>
              </w:rPr>
              <w:t>45 000</w:t>
            </w:r>
          </w:p>
        </w:tc>
      </w:tr>
      <w:tr w:rsidRPr="00422E0F" w:rsidR="00170014" w:rsidTr="00246F91" w14:paraId="310448F9" w14:textId="77777777">
        <w:trPr>
          <w:cantSplit/>
        </w:trPr>
        <w:tc>
          <w:tcPr>
            <w:tcW w:w="5047" w:type="dxa"/>
            <w:gridSpan w:val="2"/>
            <w:tcBorders>
              <w:top w:val="nil"/>
              <w:left w:val="nil"/>
              <w:bottom w:val="single" w:color="auto" w:sz="6" w:space="0"/>
              <w:right w:val="nil"/>
            </w:tcBorders>
            <w:shd w:val="clear" w:color="auto" w:fill="FFFFFF"/>
            <w:tcMar>
              <w:top w:w="0" w:type="dxa"/>
              <w:left w:w="28" w:type="dxa"/>
              <w:bottom w:w="0" w:type="dxa"/>
              <w:right w:w="85" w:type="dxa"/>
            </w:tcMar>
            <w:hideMark/>
          </w:tcPr>
          <w:p w:rsidRPr="00422E0F" w:rsidR="00170014" w:rsidP="00475BF9" w:rsidRDefault="00170014" w14:paraId="310448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422E0F">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0" w:type="dxa"/>
              <w:left w:w="28" w:type="dxa"/>
              <w:bottom w:w="0" w:type="dxa"/>
              <w:right w:w="28" w:type="dxa"/>
            </w:tcMar>
            <w:vAlign w:val="bottom"/>
            <w:hideMark/>
          </w:tcPr>
          <w:p w:rsidRPr="00422E0F" w:rsidR="00170014" w:rsidP="00246F91" w:rsidRDefault="00170014" w14:paraId="310448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22E0F">
              <w:rPr>
                <w:rFonts w:ascii="Times New Roman" w:hAnsi="Times New Roman" w:eastAsia="Times New Roman" w:cs="Times New Roman"/>
                <w:b/>
                <w:bCs/>
                <w:color w:val="000000"/>
                <w:kern w:val="0"/>
                <w:sz w:val="20"/>
                <w:szCs w:val="20"/>
                <w:lang w:eastAsia="sv-SE"/>
                <w14:numSpacing w14:val="default"/>
              </w:rPr>
              <w:t>101 941 904</w:t>
            </w:r>
          </w:p>
        </w:tc>
        <w:tc>
          <w:tcPr>
            <w:tcW w:w="1729" w:type="dxa"/>
            <w:tcBorders>
              <w:top w:val="nil"/>
              <w:left w:val="nil"/>
              <w:bottom w:val="single" w:color="auto" w:sz="6" w:space="0"/>
              <w:right w:val="nil"/>
            </w:tcBorders>
            <w:shd w:val="clear" w:color="auto" w:fill="FFFFFF"/>
            <w:tcMar>
              <w:top w:w="0" w:type="dxa"/>
              <w:left w:w="28" w:type="dxa"/>
              <w:bottom w:w="0" w:type="dxa"/>
              <w:right w:w="28" w:type="dxa"/>
            </w:tcMar>
            <w:vAlign w:val="bottom"/>
            <w:hideMark/>
          </w:tcPr>
          <w:p w:rsidRPr="00422E0F" w:rsidR="00170014" w:rsidP="00246F91" w:rsidRDefault="00170014" w14:paraId="310448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22E0F">
              <w:rPr>
                <w:rFonts w:ascii="Times New Roman" w:hAnsi="Times New Roman" w:eastAsia="Times New Roman" w:cs="Times New Roman"/>
                <w:b/>
                <w:bCs/>
                <w:color w:val="000000"/>
                <w:kern w:val="0"/>
                <w:sz w:val="20"/>
                <w:szCs w:val="20"/>
                <w:lang w:eastAsia="sv-SE"/>
                <w14:numSpacing w14:val="default"/>
              </w:rPr>
              <w:t>3 955 000</w:t>
            </w:r>
          </w:p>
        </w:tc>
      </w:tr>
    </w:tbl>
    <w:p w:rsidRPr="006014C9" w:rsidR="00110C6A" w:rsidP="006014C9" w:rsidRDefault="00110C6A" w14:paraId="310448FB" w14:textId="77777777">
      <w:pPr>
        <w:pStyle w:val="Rubrik2"/>
      </w:pPr>
      <w:r w:rsidRPr="006014C9">
        <w:t>Anslag 1:4 Tandvårdsförmåner</w:t>
      </w:r>
    </w:p>
    <w:p w:rsidRPr="00042E4F" w:rsidR="00110C6A" w:rsidP="00110C6A" w:rsidRDefault="00110C6A" w14:paraId="310448FC" w14:textId="44364EDC">
      <w:pPr>
        <w:pStyle w:val="Normalutanindragellerluft"/>
        <w:rPr>
          <w:spacing w:val="-1"/>
        </w:rPr>
      </w:pPr>
      <w:r w:rsidRPr="00042E4F">
        <w:rPr>
          <w:spacing w:val="-1"/>
        </w:rPr>
        <w:t>Det nya förslaget för högkostnadsskydd innebär att alla kostnader över 2</w:t>
      </w:r>
      <w:r w:rsidRPr="00042E4F" w:rsidR="00193CE0">
        <w:rPr>
          <w:spacing w:val="-1"/>
        </w:rPr>
        <w:t> </w:t>
      </w:r>
      <w:r w:rsidRPr="00042E4F">
        <w:rPr>
          <w:spacing w:val="-1"/>
        </w:rPr>
        <w:t xml:space="preserve">000 kronor subventioneras fullt ut. Detta gäller de kostnader den enskilde har under en </w:t>
      </w:r>
      <w:r w:rsidRPr="00042E4F" w:rsidR="008F3475">
        <w:rPr>
          <w:spacing w:val="-1"/>
        </w:rPr>
        <w:t>12</w:t>
      </w:r>
      <w:r w:rsidRPr="00042E4F" w:rsidR="008F3475">
        <w:rPr>
          <w:spacing w:val="-1"/>
        </w:rPr>
        <w:noBreakHyphen/>
      </w:r>
      <w:r w:rsidRPr="00042E4F">
        <w:rPr>
          <w:spacing w:val="-1"/>
        </w:rPr>
        <w:t>månaders</w:t>
      </w:r>
      <w:r w:rsidRPr="00042E4F" w:rsidR="00042E4F">
        <w:rPr>
          <w:spacing w:val="-1"/>
        </w:rPr>
        <w:softHyphen/>
      </w:r>
      <w:r w:rsidRPr="00042E4F">
        <w:rPr>
          <w:spacing w:val="-1"/>
        </w:rPr>
        <w:t>period. Förslaget innebär ett avskaffande av det nuvarande systemet där staten subven</w:t>
      </w:r>
      <w:r w:rsidR="00042E4F">
        <w:rPr>
          <w:spacing w:val="-1"/>
        </w:rPr>
        <w:softHyphen/>
      </w:r>
      <w:r w:rsidRPr="00042E4F">
        <w:rPr>
          <w:spacing w:val="-1"/>
        </w:rPr>
        <w:t>tionerar 50 procent på kostnader mellan 3</w:t>
      </w:r>
      <w:r w:rsidRPr="00042E4F" w:rsidR="00193CE0">
        <w:rPr>
          <w:spacing w:val="-1"/>
        </w:rPr>
        <w:t> </w:t>
      </w:r>
      <w:r w:rsidRPr="00042E4F">
        <w:rPr>
          <w:spacing w:val="-1"/>
        </w:rPr>
        <w:t>000 och 15</w:t>
      </w:r>
      <w:r w:rsidRPr="00042E4F" w:rsidR="00193CE0">
        <w:rPr>
          <w:spacing w:val="-1"/>
        </w:rPr>
        <w:t> </w:t>
      </w:r>
      <w:r w:rsidRPr="00042E4F">
        <w:rPr>
          <w:spacing w:val="-1"/>
        </w:rPr>
        <w:t>000 kronor och 85 procent från 15</w:t>
      </w:r>
      <w:r w:rsidRPr="00042E4F" w:rsidR="00193CE0">
        <w:rPr>
          <w:spacing w:val="-1"/>
        </w:rPr>
        <w:t> </w:t>
      </w:r>
      <w:r w:rsidRPr="00042E4F">
        <w:rPr>
          <w:spacing w:val="-1"/>
        </w:rPr>
        <w:t>000 kronor och uppåt. Tandvårdsbidraget påverkas inte av förslaget, d</w:t>
      </w:r>
      <w:r w:rsidRPr="00042E4F" w:rsidR="00C1570C">
        <w:rPr>
          <w:spacing w:val="-1"/>
        </w:rPr>
        <w:t>vs.</w:t>
      </w:r>
      <w:r w:rsidRPr="00042E4F">
        <w:rPr>
          <w:spacing w:val="-1"/>
        </w:rPr>
        <w:t xml:space="preserve"> bidraget för kostnader under det nya högkostnadstaket på 2</w:t>
      </w:r>
      <w:r w:rsidRPr="00042E4F" w:rsidR="00193CE0">
        <w:rPr>
          <w:spacing w:val="-1"/>
        </w:rPr>
        <w:t> </w:t>
      </w:r>
      <w:r w:rsidRPr="00042E4F">
        <w:rPr>
          <w:spacing w:val="-1"/>
        </w:rPr>
        <w:t>000 kronor.</w:t>
      </w:r>
      <w:bookmarkStart w:name="_GoBack" w:id="2"/>
      <w:bookmarkEnd w:id="2"/>
    </w:p>
    <w:p w:rsidRPr="00422E0F" w:rsidR="00110C6A" w:rsidP="00E86548" w:rsidRDefault="00110C6A" w14:paraId="310448FD" w14:textId="7910D2BC">
      <w:r w:rsidRPr="00422E0F">
        <w:t>Systemet med en referensprislista behöver reformeras. Vänsterpartiet föreslår att de vanligaste behandlingarna får en bindande nationell taxa som innebär ett tak på vad respektive behandling får kosta, oavsett vårdgivare. Reformen skulle även i många fall ge billigare tandvård. Detta eftersom den nationella taxan i praktiken skulle innebära ett tak för de priser som vårdgivaren sätter. Kostnaden enligt en statisk beräkning för båda förslagen är 4,5 miljarder kronor 202</w:t>
      </w:r>
      <w:r w:rsidRPr="00422E0F" w:rsidR="005520D1">
        <w:t>2</w:t>
      </w:r>
      <w:r w:rsidRPr="00422E0F">
        <w:t xml:space="preserve"> och 202</w:t>
      </w:r>
      <w:r w:rsidRPr="00422E0F" w:rsidR="005520D1">
        <w:t>3</w:t>
      </w:r>
      <w:r w:rsidRPr="00422E0F">
        <w:t>. Första året beräknas kostnaderna för förslagen vara 2</w:t>
      </w:r>
      <w:r w:rsidRPr="00422E0F" w:rsidR="00B1028C">
        <w:t> </w:t>
      </w:r>
      <w:r w:rsidRPr="00422E0F">
        <w:t>250 miljoner kronor. Vänsterpartiet föreslår därför en ökning av anslaget med 2</w:t>
      </w:r>
      <w:r w:rsidRPr="00422E0F" w:rsidR="00B1028C">
        <w:t> </w:t>
      </w:r>
      <w:r w:rsidRPr="00422E0F">
        <w:t>250 miljoner kronor jämfört med regeringen</w:t>
      </w:r>
      <w:r w:rsidR="00946688">
        <w:t>s förslag</w:t>
      </w:r>
      <w:r w:rsidRPr="00422E0F">
        <w:t xml:space="preserve"> 202</w:t>
      </w:r>
      <w:r w:rsidRPr="00422E0F" w:rsidR="005520D1">
        <w:t>1</w:t>
      </w:r>
      <w:r w:rsidRPr="00422E0F">
        <w:t>.</w:t>
      </w:r>
    </w:p>
    <w:p w:rsidRPr="006014C9" w:rsidR="00110C6A" w:rsidP="006014C9" w:rsidRDefault="00110C6A" w14:paraId="310448FE" w14:textId="77777777">
      <w:pPr>
        <w:pStyle w:val="Rubrik2"/>
      </w:pPr>
      <w:r w:rsidRPr="006014C9">
        <w:t>Anslag 1:6 Bidrag till folkhälsa och sjukvård</w:t>
      </w:r>
    </w:p>
    <w:p w:rsidRPr="00422E0F" w:rsidR="00110C6A" w:rsidP="00246F91" w:rsidRDefault="002A6999" w14:paraId="310448FF" w14:textId="04B8A9C6">
      <w:pPr>
        <w:pStyle w:val="Normalutanindragellerluft"/>
      </w:pPr>
      <w:r w:rsidRPr="00422E0F">
        <w:t xml:space="preserve">För att säkerställa en god och tillgänglig vård är det helt avgörande att få fler att vilja jobba där och att de som redan arbetar inom sjukvården vill stanna kvar. Vänsterpartiet </w:t>
      </w:r>
      <w:r w:rsidRPr="00422E0F">
        <w:lastRenderedPageBreak/>
        <w:t xml:space="preserve">vill därför bygga vidare på den satsning på förbättrad arbetsmiljö, kompetensutveckling och förbättrade arbetsvillkor som vi fick igenom i budgetsamarbetet under förra mandatperioden. I spåren av </w:t>
      </w:r>
      <w:proofErr w:type="spellStart"/>
      <w:r w:rsidRPr="00422E0F">
        <w:t>corona</w:t>
      </w:r>
      <w:proofErr w:type="spellEnd"/>
      <w:r w:rsidRPr="00422E0F">
        <w:t xml:space="preserve"> är denna satsning extra angelägen. Vi avsätter totalt 4</w:t>
      </w:r>
      <w:r w:rsidR="00946688">
        <w:t> </w:t>
      </w:r>
      <w:r w:rsidRPr="00422E0F">
        <w:t xml:space="preserve">miljarder kronor per år för detta ändamål. </w:t>
      </w:r>
      <w:r w:rsidRPr="00422E0F" w:rsidR="00110C6A">
        <w:t xml:space="preserve">Vänsterpartiet </w:t>
      </w:r>
      <w:r w:rsidRPr="00422E0F">
        <w:t xml:space="preserve">tillför </w:t>
      </w:r>
      <w:r w:rsidRPr="00422E0F" w:rsidR="00110C6A">
        <w:t xml:space="preserve">anslaget </w:t>
      </w:r>
      <w:r w:rsidRPr="00422E0F" w:rsidR="00CF5ED0">
        <w:t>4</w:t>
      </w:r>
      <w:r w:rsidRPr="00422E0F" w:rsidR="000C3B0D">
        <w:t> </w:t>
      </w:r>
      <w:r w:rsidRPr="00422E0F" w:rsidR="00CF5ED0">
        <w:t>00</w:t>
      </w:r>
      <w:r w:rsidRPr="00422E0F" w:rsidR="00110C6A">
        <w:t>0 miljoner kronor mer jämfört med regeringen</w:t>
      </w:r>
      <w:r w:rsidR="00946688">
        <w:t>s förslag</w:t>
      </w:r>
      <w:r w:rsidRPr="00422E0F" w:rsidR="00110C6A">
        <w:t xml:space="preserve"> 202</w:t>
      </w:r>
      <w:r w:rsidRPr="00422E0F" w:rsidR="000373D9">
        <w:t>1</w:t>
      </w:r>
      <w:r w:rsidRPr="00422E0F" w:rsidR="00110C6A">
        <w:t>.</w:t>
      </w:r>
    </w:p>
    <w:p w:rsidRPr="006014C9" w:rsidR="00110C6A" w:rsidP="006014C9" w:rsidRDefault="00110C6A" w14:paraId="31044900" w14:textId="77777777">
      <w:pPr>
        <w:pStyle w:val="Rubrik2"/>
      </w:pPr>
      <w:r w:rsidRPr="006014C9">
        <w:t>Anslag 1:8 Bidrag till psykiatri</w:t>
      </w:r>
    </w:p>
    <w:p w:rsidRPr="00422E0F" w:rsidR="007B0297" w:rsidP="002A6999" w:rsidRDefault="00110C6A" w14:paraId="31044901" w14:textId="3B55C155">
      <w:pPr>
        <w:pStyle w:val="Normalutanindragellerluft"/>
      </w:pPr>
      <w:r w:rsidRPr="00422E0F">
        <w:t xml:space="preserve">Den psykiatriska vården behöver stärkas på bred front. </w:t>
      </w:r>
      <w:r w:rsidRPr="00422E0F" w:rsidR="00E40681">
        <w:t xml:space="preserve">Detta är speciellt viktigt i och med pandemin med covid-19. </w:t>
      </w:r>
      <w:r w:rsidRPr="00422E0F">
        <w:t>Det gäller inom primärvården, den öppna och slutna psykiatrivården, barn och ungdom, samsjuklighet samt självmordsprevention.</w:t>
      </w:r>
      <w:r w:rsidRPr="00422E0F" w:rsidR="002A6999">
        <w:t xml:space="preserve"> </w:t>
      </w:r>
      <w:r w:rsidRPr="00422E0F">
        <w:t>Vänster</w:t>
      </w:r>
      <w:r w:rsidR="00E13D8A">
        <w:softHyphen/>
      </w:r>
      <w:r w:rsidRPr="00422E0F">
        <w:t xml:space="preserve">partiet anslår därmed </w:t>
      </w:r>
      <w:r w:rsidRPr="00422E0F" w:rsidR="007B0297">
        <w:t>300 miljoner</w:t>
      </w:r>
      <w:r w:rsidRPr="00422E0F">
        <w:t xml:space="preserve"> kronor mer jämfört med regeringen</w:t>
      </w:r>
      <w:r w:rsidR="00946688">
        <w:t>s förslag</w:t>
      </w:r>
      <w:r w:rsidRPr="00422E0F">
        <w:t xml:space="preserve"> 202</w:t>
      </w:r>
      <w:r w:rsidRPr="00422E0F" w:rsidR="007B0297">
        <w:t>1</w:t>
      </w:r>
      <w:r w:rsidRPr="00422E0F" w:rsidR="00F97117">
        <w:t xml:space="preserve">, 300 miljoner </w:t>
      </w:r>
      <w:r w:rsidRPr="00422E0F" w:rsidR="00885F3E">
        <w:t xml:space="preserve">kronor </w:t>
      </w:r>
      <w:r w:rsidRPr="00422E0F" w:rsidR="00F97117">
        <w:t xml:space="preserve">2022 och 1,5 miljarder </w:t>
      </w:r>
      <w:r w:rsidRPr="00422E0F" w:rsidR="00885F3E">
        <w:t xml:space="preserve">kronor </w:t>
      </w:r>
      <w:r w:rsidRPr="00422E0F" w:rsidR="00F97117">
        <w:t>2023.</w:t>
      </w:r>
    </w:p>
    <w:p w:rsidRPr="006014C9" w:rsidR="00110C6A" w:rsidP="006014C9" w:rsidRDefault="00110C6A" w14:paraId="31044902" w14:textId="77777777">
      <w:pPr>
        <w:pStyle w:val="Rubrik2"/>
      </w:pPr>
      <w:r w:rsidRPr="006014C9">
        <w:t>Anslag 1:11 Prestationsbundna insatser för att korta vårdköerna</w:t>
      </w:r>
    </w:p>
    <w:p w:rsidRPr="00422E0F" w:rsidR="00E86548" w:rsidP="00E86548" w:rsidRDefault="00110C6A" w14:paraId="31044903" w14:textId="63E6C0C1">
      <w:pPr>
        <w:pStyle w:val="Normalutanindragellerluft"/>
      </w:pPr>
      <w:r w:rsidRPr="00422E0F">
        <w:t>Vänsterpartiet avslår regeringens förslag till anslag som innehåller prestationsbundna insatser för att korta vårdköer. Detta är en uppföljning av den s</w:t>
      </w:r>
      <w:r w:rsidRPr="00422E0F" w:rsidR="00ED3656">
        <w:t xml:space="preserve">.k. </w:t>
      </w:r>
      <w:proofErr w:type="spellStart"/>
      <w:r w:rsidRPr="00422E0F">
        <w:t>kömiljarden</w:t>
      </w:r>
      <w:proofErr w:type="spellEnd"/>
      <w:r w:rsidRPr="00422E0F">
        <w:t>. Reger</w:t>
      </w:r>
      <w:r w:rsidR="00E13D8A">
        <w:softHyphen/>
      </w:r>
      <w:r w:rsidRPr="00422E0F">
        <w:t xml:space="preserve">ingen föreslår </w:t>
      </w:r>
      <w:r w:rsidRPr="00422E0F" w:rsidR="00C52298">
        <w:t>3</w:t>
      </w:r>
      <w:r w:rsidR="00946688">
        <w:t> </w:t>
      </w:r>
      <w:r w:rsidRPr="00422E0F">
        <w:t>miljarder kronor för 202</w:t>
      </w:r>
      <w:r w:rsidRPr="00422E0F" w:rsidR="00C52298">
        <w:t>1</w:t>
      </w:r>
      <w:r w:rsidRPr="00422E0F">
        <w:t xml:space="preserve"> och för 202</w:t>
      </w:r>
      <w:r w:rsidRPr="00422E0F" w:rsidR="00C52298">
        <w:t>2</w:t>
      </w:r>
      <w:r w:rsidRPr="00422E0F">
        <w:t xml:space="preserve"> och 202</w:t>
      </w:r>
      <w:r w:rsidRPr="00422E0F" w:rsidR="00C52298">
        <w:t>3</w:t>
      </w:r>
      <w:r w:rsidRPr="00422E0F">
        <w:t>. Vänsterpartiet har i</w:t>
      </w:r>
      <w:r w:rsidRPr="00422E0F" w:rsidR="006D454B">
        <w:t> </w:t>
      </w:r>
      <w:r w:rsidRPr="00422E0F">
        <w:t xml:space="preserve">stället förslag om ökad personaltäthet och att förstärka kompetensutveckling samt att ge ökat utrymme för bättre arbetsvillkor för vårdpersonal. Detta är det centrala i att minska vårdköerna enligt Vänsterpartiet. </w:t>
      </w:r>
      <w:r w:rsidRPr="00422E0F" w:rsidR="00155E66">
        <w:t>Detta är extra viktigt när pandemin slagit hårt mot vården, anställ</w:t>
      </w:r>
      <w:r w:rsidR="00946688">
        <w:t>d</w:t>
      </w:r>
      <w:r w:rsidRPr="00422E0F" w:rsidR="00155E66">
        <w:t xml:space="preserve">a och patienter. </w:t>
      </w:r>
      <w:r w:rsidRPr="00422E0F">
        <w:t xml:space="preserve">Vänsterpartiet har även förslag om att stärka vården i de regioner som är mest glesbefolkade, vilket ger bättre förutsättningar för att korta vårdköer där. Vänsterpartiet minskar därmed anslaget med </w:t>
      </w:r>
      <w:r w:rsidRPr="00422E0F" w:rsidR="00DF2BFB">
        <w:t>3</w:t>
      </w:r>
      <w:r w:rsidR="00946688">
        <w:t> </w:t>
      </w:r>
      <w:r w:rsidRPr="00422E0F">
        <w:t>miljarder kronor jämfört med regeringen</w:t>
      </w:r>
      <w:r w:rsidR="00946688">
        <w:t>s förslag</w:t>
      </w:r>
      <w:r w:rsidRPr="00422E0F">
        <w:t xml:space="preserve"> 202</w:t>
      </w:r>
      <w:r w:rsidRPr="00422E0F" w:rsidR="00DF2BFB">
        <w:t>1</w:t>
      </w:r>
      <w:r w:rsidRPr="00422E0F" w:rsidR="007C4D0C">
        <w:t xml:space="preserve"> samt </w:t>
      </w:r>
      <w:r w:rsidRPr="00422E0F" w:rsidR="00E86548">
        <w:t>3</w:t>
      </w:r>
      <w:r w:rsidR="00946688">
        <w:t> </w:t>
      </w:r>
      <w:r w:rsidRPr="00422E0F" w:rsidR="00E86548">
        <w:t xml:space="preserve">miljarder kronor </w:t>
      </w:r>
      <w:r w:rsidRPr="00422E0F" w:rsidR="007C4D0C">
        <w:t xml:space="preserve">2022 och </w:t>
      </w:r>
      <w:r w:rsidRPr="00422E0F" w:rsidR="00E86548">
        <w:t>3</w:t>
      </w:r>
      <w:r w:rsidR="00946688">
        <w:t> </w:t>
      </w:r>
      <w:r w:rsidRPr="00422E0F" w:rsidR="00E86548">
        <w:t xml:space="preserve">miljarder kronor </w:t>
      </w:r>
      <w:r w:rsidRPr="00422E0F" w:rsidR="007C4D0C">
        <w:t>2023.</w:t>
      </w:r>
    </w:p>
    <w:p w:rsidRPr="006014C9" w:rsidR="00E86548" w:rsidP="006014C9" w:rsidRDefault="00E86548" w14:paraId="31044904" w14:textId="77777777">
      <w:pPr>
        <w:pStyle w:val="Rubrik2"/>
      </w:pPr>
      <w:r w:rsidRPr="006014C9">
        <w:t>Anslag 2:5 Åtgärder avseende alkohol, narkotika, dopning, tobak samt spel</w:t>
      </w:r>
    </w:p>
    <w:p w:rsidRPr="00422E0F" w:rsidR="00155E66" w:rsidP="00E86548" w:rsidRDefault="00E86548" w14:paraId="31044905" w14:textId="77777777">
      <w:pPr>
        <w:pStyle w:val="Normalutanindragellerluft"/>
      </w:pPr>
      <w:r w:rsidRPr="00422E0F">
        <w:t xml:space="preserve">Strategin från 2016 har inte gett tillräcklig effekt ännu. Att arbeta förebyggande kräver långsiktiga strategier. Det arbete som har påbörjats och de evidensbaserade metoder som har tagits fram inom ANDT-området behöver utvecklas. Vänsterpartiet </w:t>
      </w:r>
      <w:r w:rsidRPr="00422E0F" w:rsidR="002A6999">
        <w:t xml:space="preserve">tillför anslaget </w:t>
      </w:r>
      <w:r w:rsidRPr="00422E0F">
        <w:t xml:space="preserve">40 miljoner kronor </w:t>
      </w:r>
      <w:r w:rsidRPr="00422E0F" w:rsidR="002A6999">
        <w:t>mer än regeringen</w:t>
      </w:r>
      <w:r w:rsidRPr="00422E0F">
        <w:t xml:space="preserve"> </w:t>
      </w:r>
      <w:r w:rsidRPr="00422E0F" w:rsidR="002A6999">
        <w:t>2021</w:t>
      </w:r>
      <w:r w:rsidRPr="00422E0F">
        <w:t>.</w:t>
      </w:r>
    </w:p>
    <w:p w:rsidRPr="006014C9" w:rsidR="00110C6A" w:rsidP="006014C9" w:rsidRDefault="00110C6A" w14:paraId="31044906" w14:textId="77777777">
      <w:pPr>
        <w:pStyle w:val="Rubrik2"/>
      </w:pPr>
      <w:bookmarkStart w:name="_Hlk52377963" w:id="3"/>
      <w:r w:rsidRPr="006014C9">
        <w:t>Anslag 4:7 Bidrag till utveckling av socialt arbete m.m.</w:t>
      </w:r>
    </w:p>
    <w:p w:rsidRPr="00422E0F" w:rsidR="008A2B10" w:rsidP="00E86548" w:rsidRDefault="00110C6A" w14:paraId="31044907" w14:textId="77777777">
      <w:pPr>
        <w:pStyle w:val="Normalutanindragellerluft"/>
      </w:pPr>
      <w:r w:rsidRPr="00422E0F">
        <w:t xml:space="preserve">Vänsterpartiet föreslår att avgiftsfri simskola för sexåringar anslås </w:t>
      </w:r>
      <w:r w:rsidRPr="00422E0F" w:rsidR="00611C7C">
        <w:t>150</w:t>
      </w:r>
      <w:r w:rsidRPr="00422E0F">
        <w:t xml:space="preserve"> miljoner kronor. Detta enligt tidigare modell. Vänsterpartiet föreslår också att det för avgiftsfria sommar- och andra lovaktiviteter anslås </w:t>
      </w:r>
      <w:r w:rsidRPr="00422E0F" w:rsidR="00611C7C">
        <w:t>150</w:t>
      </w:r>
      <w:r w:rsidRPr="00422E0F">
        <w:t xml:space="preserve"> miljoner kronor. Detta som</w:t>
      </w:r>
      <w:r w:rsidRPr="00422E0F" w:rsidR="007C4D0C">
        <w:t xml:space="preserve"> ett återinförande</w:t>
      </w:r>
      <w:r w:rsidRPr="00422E0F">
        <w:t xml:space="preserve"> </w:t>
      </w:r>
      <w:r w:rsidRPr="00422E0F" w:rsidR="007C4D0C">
        <w:t>av</w:t>
      </w:r>
      <w:r w:rsidRPr="00422E0F" w:rsidR="0037537B">
        <w:t xml:space="preserve"> det</w:t>
      </w:r>
      <w:r w:rsidRPr="00422E0F">
        <w:t xml:space="preserve"> tidigare specialdestinerade anslag till kommunsektorn</w:t>
      </w:r>
      <w:r w:rsidRPr="00422E0F" w:rsidR="007C4D0C">
        <w:t xml:space="preserve"> som Vänsterpartiet fick igenom.</w:t>
      </w:r>
      <w:r w:rsidRPr="00422E0F" w:rsidR="00AE08F3">
        <w:t xml:space="preserve"> </w:t>
      </w:r>
      <w:r w:rsidRPr="00422E0F">
        <w:t xml:space="preserve">Sammantaget tillför Vänsterpartiet anslaget </w:t>
      </w:r>
      <w:r w:rsidRPr="00422E0F" w:rsidR="0048496E">
        <w:t>3</w:t>
      </w:r>
      <w:r w:rsidRPr="00422E0F">
        <w:t>00 miljoner kronor mer än regeringen 202</w:t>
      </w:r>
      <w:r w:rsidRPr="00422E0F" w:rsidR="00637995">
        <w:t>1</w:t>
      </w:r>
      <w:r w:rsidRPr="00422E0F">
        <w:t>.</w:t>
      </w:r>
      <w:bookmarkEnd w:id="3"/>
    </w:p>
    <w:p w:rsidRPr="006014C9" w:rsidR="004B2EC2" w:rsidP="006014C9" w:rsidRDefault="004B2EC2" w14:paraId="31044908" w14:textId="77777777">
      <w:pPr>
        <w:pStyle w:val="Rubrik2"/>
      </w:pPr>
      <w:r w:rsidRPr="006014C9">
        <w:lastRenderedPageBreak/>
        <w:t>Nytt anslag</w:t>
      </w:r>
      <w:r w:rsidRPr="006014C9" w:rsidR="00E86548">
        <w:t>: Nationellt resurscentrum mot prostitution och människohandel för sexuella ändamål</w:t>
      </w:r>
    </w:p>
    <w:p w:rsidRPr="00422E0F" w:rsidR="00E13707" w:rsidP="0052331D" w:rsidRDefault="004B2EC2" w14:paraId="31044909" w14:textId="15FA3C1F">
      <w:pPr>
        <w:pStyle w:val="Normalutanindragellerluft"/>
      </w:pPr>
      <w:r w:rsidRPr="00422E0F">
        <w:t xml:space="preserve">Vänsterpartiet </w:t>
      </w:r>
      <w:r w:rsidRPr="00422E0F" w:rsidR="002A6999">
        <w:t>vill</w:t>
      </w:r>
      <w:r w:rsidRPr="00422E0F">
        <w:t xml:space="preserve"> inrätta ett nationellt resurscentrum mot prostitution och människo</w:t>
      </w:r>
      <w:r w:rsidR="00E13D8A">
        <w:softHyphen/>
      </w:r>
      <w:r w:rsidRPr="00422E0F">
        <w:t>handel för sexuella ändamål. På grund av samordningsvinster bör det nationella resurs</w:t>
      </w:r>
      <w:r w:rsidR="00E13D8A">
        <w:softHyphen/>
      </w:r>
      <w:r w:rsidRPr="00422E0F">
        <w:t>centrumet knytas till och placeras vid Jämställdhetsmyndigheten.</w:t>
      </w:r>
      <w:r w:rsidRPr="00422E0F" w:rsidR="002A6999">
        <w:t xml:space="preserve"> För detta ändamål avsätts 20 miljoner kronor mer än regeringen för 2021.</w:t>
      </w:r>
    </w:p>
    <w:p w:rsidRPr="006014C9" w:rsidR="00E13707" w:rsidP="006014C9" w:rsidRDefault="000E41FF" w14:paraId="3104490A" w14:textId="77777777">
      <w:pPr>
        <w:pStyle w:val="Rubrik2"/>
      </w:pPr>
      <w:r w:rsidRPr="006014C9">
        <w:t>Nytt anslag</w:t>
      </w:r>
      <w:r w:rsidRPr="006014C9" w:rsidR="004D5481">
        <w:t>:</w:t>
      </w:r>
      <w:r w:rsidRPr="006014C9">
        <w:t xml:space="preserve"> </w:t>
      </w:r>
      <w:r w:rsidRPr="006014C9" w:rsidR="0052331D">
        <w:t>Vaccin pneumokocker</w:t>
      </w:r>
    </w:p>
    <w:p w:rsidRPr="00422E0F" w:rsidR="00E13707" w:rsidP="00246F91" w:rsidRDefault="00E13707" w14:paraId="3104490B" w14:textId="7CCFBD82">
      <w:pPr>
        <w:pStyle w:val="Normalutanindragellerluft"/>
      </w:pPr>
      <w:r w:rsidRPr="00422E0F">
        <w:t xml:space="preserve">Att få influensa eller att få lunginflammation kan få stora hälsomässiga konsekvenser för </w:t>
      </w:r>
      <w:r w:rsidRPr="00422E0F" w:rsidR="002A6999">
        <w:t xml:space="preserve">personer som är 65 år och äldre. </w:t>
      </w:r>
      <w:r w:rsidR="002B7D88">
        <w:t>Tio</w:t>
      </w:r>
      <w:r w:rsidRPr="00422E0F">
        <w:t xml:space="preserve"> regioner av 21 tar en avgift för vaccination</w:t>
      </w:r>
      <w:r w:rsidRPr="00422E0F" w:rsidR="002A6999">
        <w:t xml:space="preserve"> mot pneumokocker</w:t>
      </w:r>
      <w:r w:rsidRPr="00422E0F">
        <w:t xml:space="preserve">. </w:t>
      </w:r>
      <w:r w:rsidRPr="00422E0F" w:rsidR="002A6999">
        <w:t>För att möjliggöra</w:t>
      </w:r>
      <w:r w:rsidRPr="00422E0F">
        <w:t xml:space="preserve"> </w:t>
      </w:r>
      <w:proofErr w:type="gramStart"/>
      <w:r w:rsidRPr="00422E0F">
        <w:t>avgiftsfri</w:t>
      </w:r>
      <w:r w:rsidRPr="00422E0F" w:rsidR="002A6999">
        <w:t xml:space="preserve"> </w:t>
      </w:r>
      <w:r w:rsidRPr="00422E0F">
        <w:t>pneumokockvaccin</w:t>
      </w:r>
      <w:proofErr w:type="gramEnd"/>
      <w:r w:rsidRPr="00422E0F" w:rsidR="002A6999">
        <w:t xml:space="preserve"> för personer som är 65 år och äldre i samtliga regioner tillför Vänsterpartiet anslaget 45 miljoner kronor mer än regeringen 2021. </w:t>
      </w:r>
    </w:p>
    <w:p w:rsidRPr="00422E0F" w:rsidR="00110C6A" w:rsidP="008A2B10" w:rsidRDefault="00110C6A" w14:paraId="3104490C" w14:textId="6E1D3F74">
      <w:pPr>
        <w:pStyle w:val="Rubrik1"/>
      </w:pPr>
      <w:r w:rsidRPr="00422E0F">
        <w:t>Förslag på område</w:t>
      </w:r>
      <w:r w:rsidR="002B7D88">
        <w:t>n</w:t>
      </w:r>
      <w:r w:rsidRPr="00422E0F">
        <w:t xml:space="preserve"> som redovisas </w:t>
      </w:r>
      <w:r w:rsidR="002B7D88">
        <w:t>inom</w:t>
      </w:r>
      <w:r w:rsidRPr="00422E0F">
        <w:t xml:space="preserve"> utgiftsområde 25 Allmänna bidrag till kommuner</w:t>
      </w:r>
    </w:p>
    <w:p w:rsidRPr="00042E4F" w:rsidR="00110C6A" w:rsidP="00042E4F" w:rsidRDefault="00110C6A" w14:paraId="3104490E" w14:textId="77777777">
      <w:pPr>
        <w:pStyle w:val="Rubrik2"/>
        <w:spacing w:before="440"/>
      </w:pPr>
      <w:r w:rsidRPr="00042E4F">
        <w:t>Förstärk</w:t>
      </w:r>
      <w:r w:rsidRPr="00042E4F" w:rsidR="00C83460">
        <w:t>t</w:t>
      </w:r>
      <w:r w:rsidRPr="00042E4F">
        <w:t xml:space="preserve"> försörjningsstöd </w:t>
      </w:r>
    </w:p>
    <w:p w:rsidRPr="00422E0F" w:rsidR="0094661B" w:rsidP="00042E4F" w:rsidRDefault="0094661B" w14:paraId="3104490F" w14:textId="77777777">
      <w:pPr>
        <w:pStyle w:val="Normalutanindragellerluft"/>
      </w:pPr>
      <w:r w:rsidRPr="00422E0F">
        <w:t xml:space="preserve">Att främja jämlikhet i levnadsvillkor är ett av socialtjänstens viktigaste åtaganden. Det innebär att allmänna standardförbättringar för stora grupper inom befolkningen även bör komma de ekonomiskt utsatta till del. Målet är att biståndet ska ge en skälig levnadsnivå och att personer och familjer som lever med försörjningsstöd ska kunna leva ett liv som liknar det stora flertalets. </w:t>
      </w:r>
    </w:p>
    <w:p w:rsidRPr="00422E0F" w:rsidR="0094661B" w:rsidP="00042E4F" w:rsidRDefault="0094661B" w14:paraId="31044910" w14:textId="4AC6503E">
      <w:r w:rsidRPr="00422E0F">
        <w:t>Riksnormen omfattar endast vissa kostnader av försörjningsstödet. Normen var från början tänkt som en lägstanivå men har kommit att bli en högstanivå. Vid sidan om riks</w:t>
      </w:r>
      <w:r w:rsidR="00E13D8A">
        <w:softHyphen/>
      </w:r>
      <w:r w:rsidRPr="00422E0F">
        <w:t>normen finns en andra del av försörjningsstödet där det görs en individuell skälighets</w:t>
      </w:r>
      <w:r w:rsidR="00E13D8A">
        <w:softHyphen/>
      </w:r>
      <w:r w:rsidRPr="00422E0F">
        <w:t>bedömning av kostnaderna, såsom hyra och elkostnader. Även dessa har kommit att schabloniseras av kommunerna och befästs genom rättspraxis.</w:t>
      </w:r>
    </w:p>
    <w:p w:rsidRPr="00422E0F" w:rsidR="008A2B10" w:rsidP="00042E4F" w:rsidRDefault="0094661B" w14:paraId="31044911" w14:textId="77777777">
      <w:r w:rsidRPr="00422E0F">
        <w:t>Riksnormen räknas upp varje år men trots det ökar klyftan mellan låginkomsttagare och mottagare av ekonomiskt bistånd kraftigt. Vänsterpartiets målsättning är att minska klyftan mellan allmänna inkomstnivåer och ersättningsnivåerna för försörjningsstöd. Vi höjer därför anslaget med 960 miljoner årligen för att riksnormen för försörjningsstöd ska kunna höjas med 700 kronor i månaden per person.</w:t>
      </w:r>
    </w:p>
    <w:p w:rsidRPr="00042E4F" w:rsidR="00110C6A" w:rsidP="00042E4F" w:rsidRDefault="00110C6A" w14:paraId="31044912" w14:textId="77777777">
      <w:pPr>
        <w:pStyle w:val="Rubrik2"/>
      </w:pPr>
      <w:r w:rsidRPr="00042E4F">
        <w:t xml:space="preserve">Stärkt stöd för sjukvård i de mest glesbefolkade regionerna </w:t>
      </w:r>
    </w:p>
    <w:p w:rsidRPr="00422E0F" w:rsidR="00110C6A" w:rsidP="00042E4F" w:rsidRDefault="00B347F8" w14:paraId="31044913" w14:textId="4639EA12">
      <w:pPr>
        <w:pStyle w:val="Normalutanindragellerluft"/>
      </w:pPr>
      <w:r w:rsidRPr="00E13D8A">
        <w:rPr>
          <w:spacing w:val="-1"/>
        </w:rPr>
        <w:t xml:space="preserve">Vården ska fungera i hela Sverige, men det finns för lite resurser i län med stora avstånd och låg befolkningstäthet. Vänsterpartiet föreslår därför ett särskilt statsstöd till vården i glest befolkade regioner. Alla oavsett bakgrund ska känna sig trygga med att vården de får är lika bra som den andra får. </w:t>
      </w:r>
      <w:r w:rsidRPr="00E13D8A">
        <w:rPr>
          <w:spacing w:val="-2"/>
        </w:rPr>
        <w:t>De allt större hälsoklyftorna och de stora skillnaderna i tillgång till vård måste minska.</w:t>
      </w:r>
      <w:r w:rsidRPr="00E13D8A" w:rsidR="00D503CA">
        <w:rPr>
          <w:spacing w:val="-2"/>
        </w:rPr>
        <w:t xml:space="preserve"> </w:t>
      </w:r>
      <w:r w:rsidRPr="00E13D8A" w:rsidR="00110C6A">
        <w:rPr>
          <w:spacing w:val="-2"/>
        </w:rPr>
        <w:t>I dag finns ett glesbygdstillägg i det kommunala kostnads</w:t>
      </w:r>
      <w:r w:rsidRPr="00E13D8A" w:rsidR="00E13D8A">
        <w:rPr>
          <w:spacing w:val="-2"/>
        </w:rPr>
        <w:softHyphen/>
      </w:r>
      <w:r w:rsidRPr="00E13D8A" w:rsidR="00110C6A">
        <w:rPr>
          <w:spacing w:val="-2"/>
        </w:rPr>
        <w:t xml:space="preserve">utjämningssystemet. </w:t>
      </w:r>
      <w:r w:rsidRPr="00E13D8A" w:rsidR="00110C6A">
        <w:rPr>
          <w:spacing w:val="-1"/>
        </w:rPr>
        <w:t>Den tekniken kan användas i inkomstutjämningssystemets struktur</w:t>
      </w:r>
      <w:r w:rsidR="00E13D8A">
        <w:rPr>
          <w:spacing w:val="-1"/>
        </w:rPr>
        <w:softHyphen/>
      </w:r>
      <w:r w:rsidRPr="00E13D8A" w:rsidR="00110C6A">
        <w:rPr>
          <w:spacing w:val="-1"/>
        </w:rPr>
        <w:t>bidrag. Med de</w:t>
      </w:r>
      <w:r w:rsidRPr="00E13D8A" w:rsidR="00291602">
        <w:rPr>
          <w:spacing w:val="-1"/>
        </w:rPr>
        <w:t>nna teknik och ett anslag på 1</w:t>
      </w:r>
      <w:r w:rsidRPr="00E13D8A" w:rsidR="002B7D88">
        <w:rPr>
          <w:spacing w:val="-1"/>
        </w:rPr>
        <w:t> </w:t>
      </w:r>
      <w:r w:rsidRPr="00E13D8A" w:rsidR="00291602">
        <w:rPr>
          <w:spacing w:val="-1"/>
        </w:rPr>
        <w:t>miljard</w:t>
      </w:r>
      <w:r w:rsidRPr="00E13D8A" w:rsidR="00110C6A">
        <w:rPr>
          <w:spacing w:val="-1"/>
        </w:rPr>
        <w:t xml:space="preserve"> ger det t</w:t>
      </w:r>
      <w:r w:rsidRPr="00E13D8A" w:rsidR="007F5417">
        <w:rPr>
          <w:spacing w:val="-1"/>
        </w:rPr>
        <w:t xml:space="preserve">.ex. </w:t>
      </w:r>
      <w:r w:rsidRPr="00E13D8A" w:rsidR="00110C6A">
        <w:rPr>
          <w:spacing w:val="-1"/>
        </w:rPr>
        <w:t xml:space="preserve">Norrbotten </w:t>
      </w:r>
      <w:r w:rsidRPr="00E13D8A" w:rsidR="00291602">
        <w:rPr>
          <w:spacing w:val="-1"/>
        </w:rPr>
        <w:t>ca</w:t>
      </w:r>
      <w:r w:rsidRPr="00E13D8A" w:rsidR="00110C6A">
        <w:rPr>
          <w:spacing w:val="-1"/>
        </w:rPr>
        <w:t xml:space="preserve"> 300 </w:t>
      </w:r>
      <w:r w:rsidRPr="00E13D8A" w:rsidR="00110C6A">
        <w:rPr>
          <w:spacing w:val="-1"/>
        </w:rPr>
        <w:lastRenderedPageBreak/>
        <w:t>miljoner kronor</w:t>
      </w:r>
      <w:r w:rsidRPr="00E13D8A" w:rsidR="00291602">
        <w:rPr>
          <w:spacing w:val="-1"/>
        </w:rPr>
        <w:t xml:space="preserve"> extra</w:t>
      </w:r>
      <w:r w:rsidRPr="00E13D8A" w:rsidR="00110C6A">
        <w:rPr>
          <w:spacing w:val="-1"/>
        </w:rPr>
        <w:t xml:space="preserve">, Gotland </w:t>
      </w:r>
      <w:r w:rsidRPr="00E13D8A" w:rsidR="00291602">
        <w:rPr>
          <w:spacing w:val="-1"/>
        </w:rPr>
        <w:t xml:space="preserve">ca </w:t>
      </w:r>
      <w:r w:rsidRPr="00E13D8A" w:rsidR="00110C6A">
        <w:rPr>
          <w:spacing w:val="-1"/>
        </w:rPr>
        <w:t xml:space="preserve">50 miljoner kronor och Jämtland </w:t>
      </w:r>
      <w:r w:rsidRPr="00E13D8A" w:rsidR="007F5417">
        <w:rPr>
          <w:spacing w:val="-1"/>
        </w:rPr>
        <w:t>c</w:t>
      </w:r>
      <w:r w:rsidRPr="00E13D8A" w:rsidR="00291602">
        <w:rPr>
          <w:spacing w:val="-1"/>
        </w:rPr>
        <w:t>a</w:t>
      </w:r>
      <w:r w:rsidRPr="00E13D8A" w:rsidR="00110C6A">
        <w:rPr>
          <w:spacing w:val="-1"/>
        </w:rPr>
        <w:t xml:space="preserve"> 70 miljoner kronor. Ett nytt förstärkt glesbygdsstöd föreslås vara ett anslag som utbetalas direkt </w:t>
      </w:r>
      <w:r w:rsidRPr="00E13D8A" w:rsidR="009F4FCF">
        <w:rPr>
          <w:spacing w:val="-1"/>
        </w:rPr>
        <w:t xml:space="preserve">till berörda regioner </w:t>
      </w:r>
      <w:r w:rsidRPr="00E13D8A" w:rsidR="00110C6A">
        <w:rPr>
          <w:spacing w:val="-1"/>
        </w:rPr>
        <w:t>och finansieras helt av staten. Ingen region får ett minskat anslag med detta extra glesbygdssjukstöd. För stödet anslås 1</w:t>
      </w:r>
      <w:r w:rsidRPr="00E13D8A" w:rsidR="002B7D88">
        <w:rPr>
          <w:spacing w:val="-1"/>
        </w:rPr>
        <w:t> </w:t>
      </w:r>
      <w:r w:rsidRPr="00E13D8A" w:rsidR="00110C6A">
        <w:rPr>
          <w:spacing w:val="-1"/>
        </w:rPr>
        <w:t>miljard kronor per år.</w:t>
      </w:r>
    </w:p>
    <w:p w:rsidRPr="00042E4F" w:rsidR="00904CF5" w:rsidP="00042E4F" w:rsidRDefault="00355496" w14:paraId="31044914" w14:textId="77777777">
      <w:pPr>
        <w:pStyle w:val="Rubrik2"/>
      </w:pPr>
      <w:r w:rsidRPr="00042E4F">
        <w:t xml:space="preserve">Investeringsstöd för samhällsfastigheter </w:t>
      </w:r>
    </w:p>
    <w:p w:rsidRPr="00422E0F" w:rsidR="00355496" w:rsidP="00042E4F" w:rsidRDefault="00355496" w14:paraId="31044915" w14:textId="77777777">
      <w:pPr>
        <w:pStyle w:val="Normalutanindragellerluft"/>
      </w:pPr>
      <w:r w:rsidRPr="00422E0F">
        <w:t xml:space="preserve">Investeringsbehoven som följer av den demografiska utvecklingen har medfört ökad skuldsättning för både kommuner och regioner. Vänsterpartiet anser att det är viktigt att staten tar ansvar och bidrar till att samhällsfastigheter som är nödvändiga för olika välfärdsfunktioner faktiskt byggs. Det handlar om investeringar som är viktiga för framtiden. </w:t>
      </w:r>
    </w:p>
    <w:p w:rsidRPr="00422E0F" w:rsidR="00355496" w:rsidP="00042E4F" w:rsidRDefault="00355496" w14:paraId="31044916" w14:textId="0E0D2945">
      <w:r w:rsidRPr="00422E0F">
        <w:t>Etableringen av new public management och användningen konsulttjänster inom välfärden har inneburit ett minskat inflytande för de som arbetar i verksamheten. Ny</w:t>
      </w:r>
      <w:r w:rsidR="00E13D8A">
        <w:softHyphen/>
      </w:r>
      <w:r w:rsidRPr="00422E0F">
        <w:t xml:space="preserve">byggnation och renovering av befintliga byggnader måste ske i samarbete med de som sedan ska arbeta i lokalerna och se till att välfärden fungerar på bästa möjliga sätt. </w:t>
      </w:r>
    </w:p>
    <w:p w:rsidRPr="00422E0F" w:rsidR="00355496" w:rsidP="00042E4F" w:rsidRDefault="00355496" w14:paraId="31044917" w14:textId="3730DE01">
      <w:r w:rsidRPr="00422E0F">
        <w:t>Omkring 2</w:t>
      </w:r>
      <w:r w:rsidR="002B7D88">
        <w:t> </w:t>
      </w:r>
      <w:r w:rsidRPr="00422E0F">
        <w:t>miljoner personer i Sverige är 65 år eller äldre. Av dessa bor cirka 5,1 procent på särskilda boenden för äldre. Andelen äldre förväntas öka framöver. Enligt SCB beräknas drygt 7</w:t>
      </w:r>
      <w:r w:rsidR="002B7D88">
        <w:t> </w:t>
      </w:r>
      <w:r w:rsidRPr="00422E0F">
        <w:t xml:space="preserve">procent av befolkningen vara 80 år eller äldre år 2030. Det ställer krav på kommunerna att erbjuda moderna äldreboenden som svarar mot behoven. </w:t>
      </w:r>
    </w:p>
    <w:p w:rsidRPr="00422E0F" w:rsidR="00355496" w:rsidP="00042E4F" w:rsidRDefault="00355496" w14:paraId="31044918" w14:textId="77777777">
      <w:r w:rsidRPr="00422E0F">
        <w:t xml:space="preserve">Det finns också stora investeringsbehov avseende byggnader ämnade för hälso- och sjukvård hos regionerna. Det handlar om att bygga om sjukhus, vårdcentraler och andra vårdinrättningar för att motsvara krav och riktlinjer för en modern vård och för en god arbetsmiljö.  </w:t>
      </w:r>
    </w:p>
    <w:p w:rsidRPr="00422E0F" w:rsidR="0052331D" w:rsidP="00042E4F" w:rsidRDefault="00355496" w14:paraId="31044919" w14:textId="29F50460">
      <w:r w:rsidRPr="00422E0F">
        <w:t>Som ett svar på omfattande behov i en tid av kris föreslår Vänsterpartiet ett tillfälligt stöd under tre år där staten står för en del av investeringskostnaderna. Kommuner och regioner ska kunna söka stödet som innebär en statlig medfinansiering om 10 procent för upprustning och 20 procent för nybyggnation. Det ska även ställas krav på energi</w:t>
      </w:r>
      <w:r w:rsidR="00E13D8A">
        <w:softHyphen/>
      </w:r>
      <w:r w:rsidRPr="00422E0F">
        <w:t xml:space="preserve">förbrukning och klimatåtgärder för att få ta del av stödet. Utformningen, nivåerna och det fortsatta behovet av stödet bör utvärderas för att eventuellt justeras och förlängas utöver den föreslagna treårsperioden. För detta ändamål avsätter Vänsterpartiet 10 miljarder kronor 2021 och sedan 15 miljarder kronor för 2022 respektive 2023. </w:t>
      </w:r>
    </w:p>
    <w:sdt>
      <w:sdtPr>
        <w:alias w:val="CC_Underskrifter"/>
        <w:tag w:val="CC_Underskrifter"/>
        <w:id w:val="583496634"/>
        <w:lock w:val="sdtContentLocked"/>
        <w:placeholder>
          <w:docPart w:val="BF87925CBB6F420C9CAE5AF993F58BBD"/>
        </w:placeholder>
      </w:sdtPr>
      <w:sdtEndPr/>
      <w:sdtContent>
        <w:p w:rsidR="00422E0F" w:rsidP="00422E0F" w:rsidRDefault="00422E0F" w14:paraId="3104491A" w14:textId="77777777"/>
        <w:p w:rsidRPr="008E0FE2" w:rsidR="004801AC" w:rsidP="00422E0F" w:rsidRDefault="00246F91" w14:paraId="310449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Karin Rågsjö (V)</w:t>
            </w:r>
          </w:p>
        </w:tc>
      </w:tr>
    </w:tbl>
    <w:p w:rsidR="00A44B20" w:rsidRDefault="00A44B20" w14:paraId="31044928" w14:textId="77777777"/>
    <w:sectPr w:rsidR="00A44B2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4492A" w14:textId="77777777" w:rsidR="000E72C9" w:rsidRDefault="000E72C9" w:rsidP="000C1CAD">
      <w:pPr>
        <w:spacing w:line="240" w:lineRule="auto"/>
      </w:pPr>
      <w:r>
        <w:separator/>
      </w:r>
    </w:p>
  </w:endnote>
  <w:endnote w:type="continuationSeparator" w:id="0">
    <w:p w14:paraId="3104492B" w14:textId="77777777" w:rsidR="000E72C9" w:rsidRDefault="000E72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449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449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44939" w14:textId="77777777" w:rsidR="00262EA3" w:rsidRPr="00422E0F" w:rsidRDefault="00262EA3" w:rsidP="00422E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44928" w14:textId="77777777" w:rsidR="000E72C9" w:rsidRDefault="000E72C9" w:rsidP="000C1CAD">
      <w:pPr>
        <w:spacing w:line="240" w:lineRule="auto"/>
      </w:pPr>
      <w:r>
        <w:separator/>
      </w:r>
    </w:p>
  </w:footnote>
  <w:footnote w:type="continuationSeparator" w:id="0">
    <w:p w14:paraId="31044929" w14:textId="77777777" w:rsidR="000E72C9" w:rsidRDefault="000E72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0449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04493B" wp14:anchorId="310449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6F91" w14:paraId="3104493E" w14:textId="77777777">
                          <w:pPr>
                            <w:jc w:val="right"/>
                          </w:pPr>
                          <w:sdt>
                            <w:sdtPr>
                              <w:alias w:val="CC_Noformat_Partikod"/>
                              <w:tag w:val="CC_Noformat_Partikod"/>
                              <w:id w:val="-53464382"/>
                              <w:placeholder>
                                <w:docPart w:val="35EA7C53CB69437593DC61890C70A04E"/>
                              </w:placeholder>
                              <w:text/>
                            </w:sdtPr>
                            <w:sdtEndPr/>
                            <w:sdtContent>
                              <w:r w:rsidR="0054651B">
                                <w:t>V</w:t>
                              </w:r>
                            </w:sdtContent>
                          </w:sdt>
                          <w:sdt>
                            <w:sdtPr>
                              <w:alias w:val="CC_Noformat_Partinummer"/>
                              <w:tag w:val="CC_Noformat_Partinummer"/>
                              <w:id w:val="-1709555926"/>
                              <w:placeholder>
                                <w:docPart w:val="4F19764E3A984E719940CCDCF28F313A"/>
                              </w:placeholder>
                              <w:text/>
                            </w:sdtPr>
                            <w:sdtEndPr/>
                            <w:sdtContent>
                              <w:r w:rsidR="0054651B">
                                <w:t>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0449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6F91" w14:paraId="3104493E" w14:textId="77777777">
                    <w:pPr>
                      <w:jc w:val="right"/>
                    </w:pPr>
                    <w:sdt>
                      <w:sdtPr>
                        <w:alias w:val="CC_Noformat_Partikod"/>
                        <w:tag w:val="CC_Noformat_Partikod"/>
                        <w:id w:val="-53464382"/>
                        <w:placeholder>
                          <w:docPart w:val="35EA7C53CB69437593DC61890C70A04E"/>
                        </w:placeholder>
                        <w:text/>
                      </w:sdtPr>
                      <w:sdtEndPr/>
                      <w:sdtContent>
                        <w:r w:rsidR="0054651B">
                          <w:t>V</w:t>
                        </w:r>
                      </w:sdtContent>
                    </w:sdt>
                    <w:sdt>
                      <w:sdtPr>
                        <w:alias w:val="CC_Noformat_Partinummer"/>
                        <w:tag w:val="CC_Noformat_Partinummer"/>
                        <w:id w:val="-1709555926"/>
                        <w:placeholder>
                          <w:docPart w:val="4F19764E3A984E719940CCDCF28F313A"/>
                        </w:placeholder>
                        <w:text/>
                      </w:sdtPr>
                      <w:sdtEndPr/>
                      <w:sdtContent>
                        <w:r w:rsidR="0054651B">
                          <w:t>204</w:t>
                        </w:r>
                      </w:sdtContent>
                    </w:sdt>
                  </w:p>
                </w:txbxContent>
              </v:textbox>
              <w10:wrap anchorx="page"/>
            </v:shape>
          </w:pict>
        </mc:Fallback>
      </mc:AlternateContent>
    </w:r>
  </w:p>
  <w:p w:rsidRPr="00293C4F" w:rsidR="00262EA3" w:rsidP="00776B74" w:rsidRDefault="00262EA3" w14:paraId="310449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04492E" w14:textId="77777777">
    <w:pPr>
      <w:jc w:val="right"/>
    </w:pPr>
  </w:p>
  <w:p w:rsidR="00262EA3" w:rsidP="00776B74" w:rsidRDefault="00262EA3" w14:paraId="310449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6F91" w14:paraId="310449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04493D" wp14:anchorId="310449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6F91" w14:paraId="31044933"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54651B">
          <w:t>V</w:t>
        </w:r>
      </w:sdtContent>
    </w:sdt>
    <w:sdt>
      <w:sdtPr>
        <w:alias w:val="CC_Noformat_Partinummer"/>
        <w:tag w:val="CC_Noformat_Partinummer"/>
        <w:id w:val="-2014525982"/>
        <w:lock w:val="contentLocked"/>
        <w:text/>
      </w:sdtPr>
      <w:sdtEndPr/>
      <w:sdtContent>
        <w:r w:rsidR="0054651B">
          <w:t>204</w:t>
        </w:r>
      </w:sdtContent>
    </w:sdt>
  </w:p>
  <w:p w:rsidRPr="008227B3" w:rsidR="00262EA3" w:rsidP="008227B3" w:rsidRDefault="00246F91" w14:paraId="310449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6F91" w14:paraId="310449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:2965</w:t>
        </w:r>
      </w:sdtContent>
    </w:sdt>
  </w:p>
  <w:p w:rsidR="00262EA3" w:rsidP="00E03A3D" w:rsidRDefault="00246F91" w14:paraId="31044936" w14:textId="77777777">
    <w:pPr>
      <w:pStyle w:val="Motionr"/>
    </w:pPr>
    <w:sdt>
      <w:sdtPr>
        <w:alias w:val="CC_Noformat_Avtext"/>
        <w:tag w:val="CC_Noformat_Avtext"/>
        <w:id w:val="-2020768203"/>
        <w:lock w:val="sdtContentLocked"/>
        <w:placeholder>
          <w:docPart w:val="0B7B0475AEF2429FB87DFE1A33F3053F"/>
        </w:placeholder>
        <w15:appearance w15:val="hidden"/>
        <w:text/>
      </w:sdtPr>
      <w:sdtEndPr/>
      <w:sdtContent>
        <w:r>
          <w:t>av Jonas Sjöstedt m.fl. (V)</w:t>
        </w:r>
      </w:sdtContent>
    </w:sdt>
  </w:p>
  <w:sdt>
    <w:sdtPr>
      <w:alias w:val="CC_Noformat_Rubtext"/>
      <w:tag w:val="CC_Noformat_Rubtext"/>
      <w:id w:val="-218060500"/>
      <w:lock w:val="sdtLocked"/>
      <w:placeholder>
        <w:docPart w:val="D4D9C0FB3B0642E7895DFC0F954A5722"/>
      </w:placeholder>
      <w:text/>
    </w:sdtPr>
    <w:sdtEndPr/>
    <w:sdtContent>
      <w:p w:rsidR="00262EA3" w:rsidP="00283E0F" w:rsidRDefault="001A4C9B" w14:paraId="31044937" w14:textId="77777777">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310449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38F0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9ABD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F263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0A89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8E86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CE5D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D49C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ECA9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465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3D9"/>
    <w:rsid w:val="00037E4A"/>
    <w:rsid w:val="000405FF"/>
    <w:rsid w:val="00040E0A"/>
    <w:rsid w:val="00040F34"/>
    <w:rsid w:val="00040F89"/>
    <w:rsid w:val="00041BE8"/>
    <w:rsid w:val="00042A9E"/>
    <w:rsid w:val="00042E4F"/>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084"/>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EF"/>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B0D"/>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9E5"/>
    <w:rsid w:val="000E3115"/>
    <w:rsid w:val="000E394D"/>
    <w:rsid w:val="000E3EF7"/>
    <w:rsid w:val="000E41FF"/>
    <w:rsid w:val="000E4A72"/>
    <w:rsid w:val="000E4B2C"/>
    <w:rsid w:val="000E4CD8"/>
    <w:rsid w:val="000E4D0E"/>
    <w:rsid w:val="000E504A"/>
    <w:rsid w:val="000E58DE"/>
    <w:rsid w:val="000E5DF7"/>
    <w:rsid w:val="000E64C3"/>
    <w:rsid w:val="000E6606"/>
    <w:rsid w:val="000E712B"/>
    <w:rsid w:val="000E718F"/>
    <w:rsid w:val="000E72C9"/>
    <w:rsid w:val="000E79FF"/>
    <w:rsid w:val="000E7A08"/>
    <w:rsid w:val="000F12A3"/>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FC"/>
    <w:rsid w:val="00107B3A"/>
    <w:rsid w:val="00107DE7"/>
    <w:rsid w:val="00110077"/>
    <w:rsid w:val="00110680"/>
    <w:rsid w:val="00110C6A"/>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E66"/>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014"/>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9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CE0"/>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C9B"/>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D97"/>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3C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E5B"/>
    <w:rsid w:val="002453AE"/>
    <w:rsid w:val="002454BA"/>
    <w:rsid w:val="00245B13"/>
    <w:rsid w:val="00246F9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06B"/>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602"/>
    <w:rsid w:val="002923F3"/>
    <w:rsid w:val="00292FE6"/>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999"/>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D88"/>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754"/>
    <w:rsid w:val="002E78B7"/>
    <w:rsid w:val="002E7972"/>
    <w:rsid w:val="002E7DF0"/>
    <w:rsid w:val="002F01E7"/>
    <w:rsid w:val="002F07FD"/>
    <w:rsid w:val="002F2617"/>
    <w:rsid w:val="002F295A"/>
    <w:rsid w:val="002F298C"/>
    <w:rsid w:val="002F2F9E"/>
    <w:rsid w:val="002F3291"/>
    <w:rsid w:val="002F3404"/>
    <w:rsid w:val="002F3D93"/>
    <w:rsid w:val="002F4358"/>
    <w:rsid w:val="002F4437"/>
    <w:rsid w:val="002F4770"/>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5BD"/>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496"/>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0C8"/>
    <w:rsid w:val="0037537B"/>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CAD"/>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24B"/>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0F"/>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BF9"/>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96E"/>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3A3"/>
    <w:rsid w:val="004B2503"/>
    <w:rsid w:val="004B262F"/>
    <w:rsid w:val="004B27C4"/>
    <w:rsid w:val="004B2D94"/>
    <w:rsid w:val="004B2EC2"/>
    <w:rsid w:val="004B37A4"/>
    <w:rsid w:val="004B5B5E"/>
    <w:rsid w:val="004B5C44"/>
    <w:rsid w:val="004B626D"/>
    <w:rsid w:val="004B6877"/>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481"/>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E42"/>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4FD"/>
    <w:rsid w:val="00502512"/>
    <w:rsid w:val="00503035"/>
    <w:rsid w:val="00503781"/>
    <w:rsid w:val="00504301"/>
    <w:rsid w:val="005043A4"/>
    <w:rsid w:val="00504AB8"/>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31D"/>
    <w:rsid w:val="0052357B"/>
    <w:rsid w:val="005245CB"/>
    <w:rsid w:val="00524778"/>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81"/>
    <w:rsid w:val="00536C91"/>
    <w:rsid w:val="00537502"/>
    <w:rsid w:val="005376A1"/>
    <w:rsid w:val="0054000D"/>
    <w:rsid w:val="00540B1D"/>
    <w:rsid w:val="00542743"/>
    <w:rsid w:val="00542806"/>
    <w:rsid w:val="00543302"/>
    <w:rsid w:val="005434AF"/>
    <w:rsid w:val="005442FA"/>
    <w:rsid w:val="005446FF"/>
    <w:rsid w:val="0054517B"/>
    <w:rsid w:val="00545C84"/>
    <w:rsid w:val="00546288"/>
    <w:rsid w:val="0054651B"/>
    <w:rsid w:val="00547388"/>
    <w:rsid w:val="00547A51"/>
    <w:rsid w:val="005518E6"/>
    <w:rsid w:val="005520D1"/>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56D"/>
    <w:rsid w:val="00555C97"/>
    <w:rsid w:val="00556FDB"/>
    <w:rsid w:val="005572C0"/>
    <w:rsid w:val="005573F7"/>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32"/>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4D4D"/>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D22"/>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598"/>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879"/>
    <w:rsid w:val="006014C9"/>
    <w:rsid w:val="00601547"/>
    <w:rsid w:val="006015EC"/>
    <w:rsid w:val="006017E2"/>
    <w:rsid w:val="00601EBA"/>
    <w:rsid w:val="006026AE"/>
    <w:rsid w:val="0060272E"/>
    <w:rsid w:val="00602C61"/>
    <w:rsid w:val="00602D39"/>
    <w:rsid w:val="00603219"/>
    <w:rsid w:val="0060354D"/>
    <w:rsid w:val="0060366E"/>
    <w:rsid w:val="006039EC"/>
    <w:rsid w:val="00604265"/>
    <w:rsid w:val="006064BC"/>
    <w:rsid w:val="006065FA"/>
    <w:rsid w:val="00606834"/>
    <w:rsid w:val="00606E7A"/>
    <w:rsid w:val="006072EB"/>
    <w:rsid w:val="0060736D"/>
    <w:rsid w:val="00607870"/>
    <w:rsid w:val="00607BEF"/>
    <w:rsid w:val="006108D0"/>
    <w:rsid w:val="00611260"/>
    <w:rsid w:val="0061176B"/>
    <w:rsid w:val="006119A5"/>
    <w:rsid w:val="00611C7C"/>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99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31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B0B"/>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41F"/>
    <w:rsid w:val="006D253C"/>
    <w:rsid w:val="006D3730"/>
    <w:rsid w:val="006D454B"/>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6F4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DA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97"/>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D0C"/>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B20"/>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417"/>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926"/>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85"/>
    <w:rsid w:val="008827A9"/>
    <w:rsid w:val="0088342E"/>
    <w:rsid w:val="00883544"/>
    <w:rsid w:val="00883DE1"/>
    <w:rsid w:val="0088439D"/>
    <w:rsid w:val="00884F50"/>
    <w:rsid w:val="00884F52"/>
    <w:rsid w:val="008851F6"/>
    <w:rsid w:val="00885539"/>
    <w:rsid w:val="00885F3E"/>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B10"/>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475"/>
    <w:rsid w:val="008F364F"/>
    <w:rsid w:val="008F5117"/>
    <w:rsid w:val="008F5818"/>
    <w:rsid w:val="008F5879"/>
    <w:rsid w:val="008F5C48"/>
    <w:rsid w:val="008F5C69"/>
    <w:rsid w:val="008F6131"/>
    <w:rsid w:val="008F6355"/>
    <w:rsid w:val="008F746E"/>
    <w:rsid w:val="008F7688"/>
    <w:rsid w:val="008F7BEB"/>
    <w:rsid w:val="00900DFF"/>
    <w:rsid w:val="00900EB8"/>
    <w:rsid w:val="0090172D"/>
    <w:rsid w:val="0090195A"/>
    <w:rsid w:val="00902AB6"/>
    <w:rsid w:val="00902EE4"/>
    <w:rsid w:val="00903C78"/>
    <w:rsid w:val="00903E2A"/>
    <w:rsid w:val="00903FEE"/>
    <w:rsid w:val="009043FE"/>
    <w:rsid w:val="009044E4"/>
    <w:rsid w:val="00904CF5"/>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40B"/>
    <w:rsid w:val="00941977"/>
    <w:rsid w:val="00941D55"/>
    <w:rsid w:val="009425B0"/>
    <w:rsid w:val="00942AA1"/>
    <w:rsid w:val="009433A8"/>
    <w:rsid w:val="0094364F"/>
    <w:rsid w:val="00943898"/>
    <w:rsid w:val="00943CB4"/>
    <w:rsid w:val="00943FEE"/>
    <w:rsid w:val="009448AB"/>
    <w:rsid w:val="00945F56"/>
    <w:rsid w:val="0094627B"/>
    <w:rsid w:val="0094661B"/>
    <w:rsid w:val="00946688"/>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D09"/>
    <w:rsid w:val="0098541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F4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FCF"/>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4A4"/>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B20"/>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A1D"/>
    <w:rsid w:val="00AD5C85"/>
    <w:rsid w:val="00AD66A9"/>
    <w:rsid w:val="00AD6D44"/>
    <w:rsid w:val="00AD7486"/>
    <w:rsid w:val="00AD75CE"/>
    <w:rsid w:val="00AD767E"/>
    <w:rsid w:val="00AD7694"/>
    <w:rsid w:val="00AD78B1"/>
    <w:rsid w:val="00AD7B9B"/>
    <w:rsid w:val="00AD7DA2"/>
    <w:rsid w:val="00AE002B"/>
    <w:rsid w:val="00AE08F3"/>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5C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8C"/>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7F8"/>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38C"/>
    <w:rsid w:val="00B628A7"/>
    <w:rsid w:val="00B63A7C"/>
    <w:rsid w:val="00B63AEC"/>
    <w:rsid w:val="00B63CF7"/>
    <w:rsid w:val="00B640A4"/>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EE8"/>
    <w:rsid w:val="00B77159"/>
    <w:rsid w:val="00B77AC6"/>
    <w:rsid w:val="00B77B7D"/>
    <w:rsid w:val="00B77F3E"/>
    <w:rsid w:val="00B80F88"/>
    <w:rsid w:val="00B80FDF"/>
    <w:rsid w:val="00B80FED"/>
    <w:rsid w:val="00B817ED"/>
    <w:rsid w:val="00B8195C"/>
    <w:rsid w:val="00B81ED7"/>
    <w:rsid w:val="00B82E68"/>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B2D"/>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286"/>
    <w:rsid w:val="00C1539A"/>
    <w:rsid w:val="00C1570C"/>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27"/>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29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48"/>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460"/>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3C2"/>
    <w:rsid w:val="00CC11BF"/>
    <w:rsid w:val="00CC12A8"/>
    <w:rsid w:val="00CC1B3B"/>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679"/>
    <w:rsid w:val="00CF4FAC"/>
    <w:rsid w:val="00CF5033"/>
    <w:rsid w:val="00CF58E4"/>
    <w:rsid w:val="00CF5ED0"/>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FB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70F"/>
    <w:rsid w:val="00D47E1F"/>
    <w:rsid w:val="00D503CA"/>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54D"/>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05"/>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B2C"/>
    <w:rsid w:val="00DF217B"/>
    <w:rsid w:val="00DF2450"/>
    <w:rsid w:val="00DF24C9"/>
    <w:rsid w:val="00DF2735"/>
    <w:rsid w:val="00DF2BFB"/>
    <w:rsid w:val="00DF31C1"/>
    <w:rsid w:val="00DF3395"/>
    <w:rsid w:val="00DF3554"/>
    <w:rsid w:val="00DF365E"/>
    <w:rsid w:val="00DF4282"/>
    <w:rsid w:val="00DF474F"/>
    <w:rsid w:val="00DF55D0"/>
    <w:rsid w:val="00DF57A3"/>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07"/>
    <w:rsid w:val="00E13D8A"/>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681"/>
    <w:rsid w:val="00E40BC4"/>
    <w:rsid w:val="00E40BCA"/>
    <w:rsid w:val="00E40F2C"/>
    <w:rsid w:val="00E42B5D"/>
    <w:rsid w:val="00E42DB2"/>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345"/>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48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548"/>
    <w:rsid w:val="00E867E2"/>
    <w:rsid w:val="00E86D1D"/>
    <w:rsid w:val="00E86DE1"/>
    <w:rsid w:val="00E86FFF"/>
    <w:rsid w:val="00E877FC"/>
    <w:rsid w:val="00E87BE5"/>
    <w:rsid w:val="00E90119"/>
    <w:rsid w:val="00E91692"/>
    <w:rsid w:val="00E91C6B"/>
    <w:rsid w:val="00E91D6E"/>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BD7"/>
    <w:rsid w:val="00ED1F36"/>
    <w:rsid w:val="00ED22BF"/>
    <w:rsid w:val="00ED2C8C"/>
    <w:rsid w:val="00ED2EA7"/>
    <w:rsid w:val="00ED3171"/>
    <w:rsid w:val="00ED3656"/>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1AD"/>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98E"/>
    <w:rsid w:val="00F37AA6"/>
    <w:rsid w:val="00F4173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17"/>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1044845"/>
  <w15:chartTrackingRefBased/>
  <w15:docId w15:val="{9AA6EFE7-1AB8-4C58-A197-F1D68C57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550044">
      <w:bodyDiv w:val="1"/>
      <w:marLeft w:val="0"/>
      <w:marRight w:val="0"/>
      <w:marTop w:val="0"/>
      <w:marBottom w:val="0"/>
      <w:divBdr>
        <w:top w:val="none" w:sz="0" w:space="0" w:color="auto"/>
        <w:left w:val="none" w:sz="0" w:space="0" w:color="auto"/>
        <w:bottom w:val="none" w:sz="0" w:space="0" w:color="auto"/>
        <w:right w:val="none" w:sz="0" w:space="0" w:color="auto"/>
      </w:divBdr>
      <w:divsChild>
        <w:div w:id="393234295">
          <w:marLeft w:val="0"/>
          <w:marRight w:val="0"/>
          <w:marTop w:val="0"/>
          <w:marBottom w:val="0"/>
          <w:divBdr>
            <w:top w:val="none" w:sz="0" w:space="0" w:color="auto"/>
            <w:left w:val="none" w:sz="0" w:space="0" w:color="auto"/>
            <w:bottom w:val="none" w:sz="0" w:space="0" w:color="auto"/>
            <w:right w:val="none" w:sz="0" w:space="0" w:color="auto"/>
          </w:divBdr>
        </w:div>
        <w:div w:id="1067067724">
          <w:marLeft w:val="0"/>
          <w:marRight w:val="0"/>
          <w:marTop w:val="0"/>
          <w:marBottom w:val="0"/>
          <w:divBdr>
            <w:top w:val="none" w:sz="0" w:space="0" w:color="auto"/>
            <w:left w:val="none" w:sz="0" w:space="0" w:color="auto"/>
            <w:bottom w:val="none" w:sz="0" w:space="0" w:color="auto"/>
            <w:right w:val="none" w:sz="0" w:space="0" w:color="auto"/>
          </w:divBdr>
        </w:div>
        <w:div w:id="1704860054">
          <w:marLeft w:val="0"/>
          <w:marRight w:val="0"/>
          <w:marTop w:val="0"/>
          <w:marBottom w:val="0"/>
          <w:divBdr>
            <w:top w:val="none" w:sz="0" w:space="0" w:color="auto"/>
            <w:left w:val="none" w:sz="0" w:space="0" w:color="auto"/>
            <w:bottom w:val="none" w:sz="0" w:space="0" w:color="auto"/>
            <w:right w:val="none" w:sz="0" w:space="0" w:color="auto"/>
          </w:divBdr>
        </w:div>
      </w:divsChild>
    </w:div>
    <w:div w:id="855998399">
      <w:bodyDiv w:val="1"/>
      <w:marLeft w:val="0"/>
      <w:marRight w:val="0"/>
      <w:marTop w:val="0"/>
      <w:marBottom w:val="0"/>
      <w:divBdr>
        <w:top w:val="none" w:sz="0" w:space="0" w:color="auto"/>
        <w:left w:val="none" w:sz="0" w:space="0" w:color="auto"/>
        <w:bottom w:val="none" w:sz="0" w:space="0" w:color="auto"/>
        <w:right w:val="none" w:sz="0" w:space="0" w:color="auto"/>
      </w:divBdr>
    </w:div>
    <w:div w:id="1047533738">
      <w:bodyDiv w:val="1"/>
      <w:marLeft w:val="0"/>
      <w:marRight w:val="0"/>
      <w:marTop w:val="0"/>
      <w:marBottom w:val="0"/>
      <w:divBdr>
        <w:top w:val="none" w:sz="0" w:space="0" w:color="auto"/>
        <w:left w:val="none" w:sz="0" w:space="0" w:color="auto"/>
        <w:bottom w:val="none" w:sz="0" w:space="0" w:color="auto"/>
        <w:right w:val="none" w:sz="0" w:space="0" w:color="auto"/>
      </w:divBdr>
    </w:div>
    <w:div w:id="1300261711">
      <w:bodyDiv w:val="1"/>
      <w:marLeft w:val="0"/>
      <w:marRight w:val="0"/>
      <w:marTop w:val="0"/>
      <w:marBottom w:val="0"/>
      <w:divBdr>
        <w:top w:val="none" w:sz="0" w:space="0" w:color="auto"/>
        <w:left w:val="none" w:sz="0" w:space="0" w:color="auto"/>
        <w:bottom w:val="none" w:sz="0" w:space="0" w:color="auto"/>
        <w:right w:val="none" w:sz="0" w:space="0" w:color="auto"/>
      </w:divBdr>
    </w:div>
    <w:div w:id="1355379593">
      <w:bodyDiv w:val="1"/>
      <w:marLeft w:val="0"/>
      <w:marRight w:val="0"/>
      <w:marTop w:val="0"/>
      <w:marBottom w:val="0"/>
      <w:divBdr>
        <w:top w:val="none" w:sz="0" w:space="0" w:color="auto"/>
        <w:left w:val="none" w:sz="0" w:space="0" w:color="auto"/>
        <w:bottom w:val="none" w:sz="0" w:space="0" w:color="auto"/>
        <w:right w:val="none" w:sz="0" w:space="0" w:color="auto"/>
      </w:divBdr>
      <w:divsChild>
        <w:div w:id="1770657159">
          <w:marLeft w:val="0"/>
          <w:marRight w:val="0"/>
          <w:marTop w:val="0"/>
          <w:marBottom w:val="0"/>
          <w:divBdr>
            <w:top w:val="none" w:sz="0" w:space="0" w:color="auto"/>
            <w:left w:val="none" w:sz="0" w:space="0" w:color="auto"/>
            <w:bottom w:val="none" w:sz="0" w:space="0" w:color="auto"/>
            <w:right w:val="none" w:sz="0" w:space="0" w:color="auto"/>
          </w:divBdr>
        </w:div>
        <w:div w:id="1886288222">
          <w:marLeft w:val="0"/>
          <w:marRight w:val="0"/>
          <w:marTop w:val="0"/>
          <w:marBottom w:val="0"/>
          <w:divBdr>
            <w:top w:val="none" w:sz="0" w:space="0" w:color="auto"/>
            <w:left w:val="none" w:sz="0" w:space="0" w:color="auto"/>
            <w:bottom w:val="none" w:sz="0" w:space="0" w:color="auto"/>
            <w:right w:val="none" w:sz="0" w:space="0" w:color="auto"/>
          </w:divBdr>
        </w:div>
        <w:div w:id="1056126034">
          <w:marLeft w:val="0"/>
          <w:marRight w:val="0"/>
          <w:marTop w:val="0"/>
          <w:marBottom w:val="0"/>
          <w:divBdr>
            <w:top w:val="none" w:sz="0" w:space="0" w:color="auto"/>
            <w:left w:val="none" w:sz="0" w:space="0" w:color="auto"/>
            <w:bottom w:val="none" w:sz="0" w:space="0" w:color="auto"/>
            <w:right w:val="none" w:sz="0" w:space="0" w:color="auto"/>
          </w:divBdr>
        </w:div>
      </w:divsChild>
    </w:div>
    <w:div w:id="1432773490">
      <w:bodyDiv w:val="1"/>
      <w:marLeft w:val="0"/>
      <w:marRight w:val="0"/>
      <w:marTop w:val="0"/>
      <w:marBottom w:val="0"/>
      <w:divBdr>
        <w:top w:val="none" w:sz="0" w:space="0" w:color="auto"/>
        <w:left w:val="none" w:sz="0" w:space="0" w:color="auto"/>
        <w:bottom w:val="none" w:sz="0" w:space="0" w:color="auto"/>
        <w:right w:val="none" w:sz="0" w:space="0" w:color="auto"/>
      </w:divBdr>
    </w:div>
    <w:div w:id="1490944166">
      <w:bodyDiv w:val="1"/>
      <w:marLeft w:val="0"/>
      <w:marRight w:val="0"/>
      <w:marTop w:val="0"/>
      <w:marBottom w:val="0"/>
      <w:divBdr>
        <w:top w:val="none" w:sz="0" w:space="0" w:color="auto"/>
        <w:left w:val="none" w:sz="0" w:space="0" w:color="auto"/>
        <w:bottom w:val="none" w:sz="0" w:space="0" w:color="auto"/>
        <w:right w:val="none" w:sz="0" w:space="0" w:color="auto"/>
      </w:divBdr>
      <w:divsChild>
        <w:div w:id="1024555838">
          <w:marLeft w:val="0"/>
          <w:marRight w:val="0"/>
          <w:marTop w:val="0"/>
          <w:marBottom w:val="0"/>
          <w:divBdr>
            <w:top w:val="none" w:sz="0" w:space="0" w:color="auto"/>
            <w:left w:val="none" w:sz="0" w:space="0" w:color="auto"/>
            <w:bottom w:val="none" w:sz="0" w:space="0" w:color="auto"/>
            <w:right w:val="none" w:sz="0" w:space="0" w:color="auto"/>
          </w:divBdr>
        </w:div>
        <w:div w:id="718406510">
          <w:marLeft w:val="0"/>
          <w:marRight w:val="0"/>
          <w:marTop w:val="0"/>
          <w:marBottom w:val="0"/>
          <w:divBdr>
            <w:top w:val="none" w:sz="0" w:space="0" w:color="auto"/>
            <w:left w:val="none" w:sz="0" w:space="0" w:color="auto"/>
            <w:bottom w:val="none" w:sz="0" w:space="0" w:color="auto"/>
            <w:right w:val="none" w:sz="0" w:space="0" w:color="auto"/>
          </w:divBdr>
        </w:div>
        <w:div w:id="688873174">
          <w:marLeft w:val="0"/>
          <w:marRight w:val="0"/>
          <w:marTop w:val="0"/>
          <w:marBottom w:val="0"/>
          <w:divBdr>
            <w:top w:val="none" w:sz="0" w:space="0" w:color="auto"/>
            <w:left w:val="none" w:sz="0" w:space="0" w:color="auto"/>
            <w:bottom w:val="none" w:sz="0" w:space="0" w:color="auto"/>
            <w:right w:val="none" w:sz="0" w:space="0" w:color="auto"/>
          </w:divBdr>
        </w:div>
      </w:divsChild>
    </w:div>
    <w:div w:id="187184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C161AC38654643B1BA38D034239800"/>
        <w:category>
          <w:name w:val="Allmänt"/>
          <w:gallery w:val="placeholder"/>
        </w:category>
        <w:types>
          <w:type w:val="bbPlcHdr"/>
        </w:types>
        <w:behaviors>
          <w:behavior w:val="content"/>
        </w:behaviors>
        <w:guid w:val="{78A2AC81-1CEC-406F-83EC-D0D06FD4832B}"/>
      </w:docPartPr>
      <w:docPartBody>
        <w:p w:rsidR="0012300C" w:rsidRDefault="00744216">
          <w:pPr>
            <w:pStyle w:val="DFC161AC38654643B1BA38D034239800"/>
          </w:pPr>
          <w:r w:rsidRPr="005A0A93">
            <w:rPr>
              <w:rStyle w:val="Platshllartext"/>
            </w:rPr>
            <w:t>Förslag till riksdagsbeslut</w:t>
          </w:r>
        </w:p>
      </w:docPartBody>
    </w:docPart>
    <w:docPart>
      <w:docPartPr>
        <w:name w:val="7450D386984045D5B4DD4C4C70D4469A"/>
        <w:category>
          <w:name w:val="Allmänt"/>
          <w:gallery w:val="placeholder"/>
        </w:category>
        <w:types>
          <w:type w:val="bbPlcHdr"/>
        </w:types>
        <w:behaviors>
          <w:behavior w:val="content"/>
        </w:behaviors>
        <w:guid w:val="{16C9B350-70B4-4FCC-A26E-286C76A72C7F}"/>
      </w:docPartPr>
      <w:docPartBody>
        <w:p w:rsidR="0012300C" w:rsidRDefault="00744216">
          <w:pPr>
            <w:pStyle w:val="7450D386984045D5B4DD4C4C70D4469A"/>
          </w:pPr>
          <w:r w:rsidRPr="005A0A93">
            <w:rPr>
              <w:rStyle w:val="Platshllartext"/>
            </w:rPr>
            <w:t>Motivering</w:t>
          </w:r>
        </w:p>
      </w:docPartBody>
    </w:docPart>
    <w:docPart>
      <w:docPartPr>
        <w:name w:val="35EA7C53CB69437593DC61890C70A04E"/>
        <w:category>
          <w:name w:val="Allmänt"/>
          <w:gallery w:val="placeholder"/>
        </w:category>
        <w:types>
          <w:type w:val="bbPlcHdr"/>
        </w:types>
        <w:behaviors>
          <w:behavior w:val="content"/>
        </w:behaviors>
        <w:guid w:val="{02B885E6-89AC-4A77-A6DB-68F05FF22644}"/>
      </w:docPartPr>
      <w:docPartBody>
        <w:p w:rsidR="0012300C" w:rsidRDefault="00744216">
          <w:pPr>
            <w:pStyle w:val="35EA7C53CB69437593DC61890C70A04E"/>
          </w:pPr>
          <w:r>
            <w:rPr>
              <w:rStyle w:val="Platshllartext"/>
            </w:rPr>
            <w:t xml:space="preserve"> </w:t>
          </w:r>
        </w:p>
      </w:docPartBody>
    </w:docPart>
    <w:docPart>
      <w:docPartPr>
        <w:name w:val="4F19764E3A984E719940CCDCF28F313A"/>
        <w:category>
          <w:name w:val="Allmänt"/>
          <w:gallery w:val="placeholder"/>
        </w:category>
        <w:types>
          <w:type w:val="bbPlcHdr"/>
        </w:types>
        <w:behaviors>
          <w:behavior w:val="content"/>
        </w:behaviors>
        <w:guid w:val="{F79CBCFB-559F-4090-85DB-C8A9A236B2A2}"/>
      </w:docPartPr>
      <w:docPartBody>
        <w:p w:rsidR="0012300C" w:rsidRDefault="00744216">
          <w:pPr>
            <w:pStyle w:val="4F19764E3A984E719940CCDCF28F313A"/>
          </w:pPr>
          <w:r>
            <w:t xml:space="preserve"> </w:t>
          </w:r>
        </w:p>
      </w:docPartBody>
    </w:docPart>
    <w:docPart>
      <w:docPartPr>
        <w:name w:val="0B7B0475AEF2429FB87DFE1A33F3053F"/>
        <w:category>
          <w:name w:val="Allmänt"/>
          <w:gallery w:val="placeholder"/>
        </w:category>
        <w:types>
          <w:type w:val="bbPlcHdr"/>
        </w:types>
        <w:behaviors>
          <w:behavior w:val="content"/>
        </w:behaviors>
        <w:guid w:val="{BB7726E3-EC11-44BF-BEA3-E757961D867E}"/>
      </w:docPartPr>
      <w:docPartBody>
        <w:p w:rsidR="0012300C" w:rsidRDefault="00BE2131" w:rsidP="00BE2131">
          <w:pPr>
            <w:pStyle w:val="0B7B0475AEF2429FB87DFE1A33F3053F"/>
          </w:pPr>
          <w:r w:rsidRPr="005A0A93">
            <w:rPr>
              <w:rStyle w:val="Platshllartext"/>
            </w:rPr>
            <w:t>Förslag till riksdagsbeslut</w:t>
          </w:r>
        </w:p>
      </w:docPartBody>
    </w:docPart>
    <w:docPart>
      <w:docPartPr>
        <w:name w:val="D4D9C0FB3B0642E7895DFC0F954A5722"/>
        <w:category>
          <w:name w:val="Allmänt"/>
          <w:gallery w:val="placeholder"/>
        </w:category>
        <w:types>
          <w:type w:val="bbPlcHdr"/>
        </w:types>
        <w:behaviors>
          <w:behavior w:val="content"/>
        </w:behaviors>
        <w:guid w:val="{E463D55D-980A-4B31-92BE-69CB5E28CB10}"/>
      </w:docPartPr>
      <w:docPartBody>
        <w:p w:rsidR="0012300C" w:rsidRDefault="00BE2131" w:rsidP="00BE2131">
          <w:pPr>
            <w:pStyle w:val="D4D9C0FB3B0642E7895DFC0F954A5722"/>
          </w:pPr>
          <w:r w:rsidRPr="005A0A93">
            <w:rPr>
              <w:rStyle w:val="Platshllartext"/>
            </w:rPr>
            <w:t>Motivering</w:t>
          </w:r>
        </w:p>
      </w:docPartBody>
    </w:docPart>
    <w:docPart>
      <w:docPartPr>
        <w:name w:val="BF87925CBB6F420C9CAE5AF993F58BBD"/>
        <w:category>
          <w:name w:val="Allmänt"/>
          <w:gallery w:val="placeholder"/>
        </w:category>
        <w:types>
          <w:type w:val="bbPlcHdr"/>
        </w:types>
        <w:behaviors>
          <w:behavior w:val="content"/>
        </w:behaviors>
        <w:guid w:val="{E435A2F8-6078-4F83-82FC-051DE1ED29C3}"/>
      </w:docPartPr>
      <w:docPartBody>
        <w:p w:rsidR="00046EFA" w:rsidRDefault="00046E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31"/>
    <w:rsid w:val="00046EFA"/>
    <w:rsid w:val="0012300C"/>
    <w:rsid w:val="004B6FD1"/>
    <w:rsid w:val="00676A04"/>
    <w:rsid w:val="00744216"/>
    <w:rsid w:val="00BE2131"/>
    <w:rsid w:val="00D747A8"/>
    <w:rsid w:val="00DE50A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6FD1"/>
    <w:rPr>
      <w:color w:val="F4B083" w:themeColor="accent2" w:themeTint="99"/>
    </w:rPr>
  </w:style>
  <w:style w:type="paragraph" w:customStyle="1" w:styleId="DFC161AC38654643B1BA38D034239800">
    <w:name w:val="DFC161AC38654643B1BA38D034239800"/>
  </w:style>
  <w:style w:type="paragraph" w:customStyle="1" w:styleId="B88D9BE444634128842190EADD949EC7">
    <w:name w:val="B88D9BE444634128842190EADD949E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3BAF406D2047129918DD47D54E58CD">
    <w:name w:val="243BAF406D2047129918DD47D54E58CD"/>
  </w:style>
  <w:style w:type="paragraph" w:customStyle="1" w:styleId="7450D386984045D5B4DD4C4C70D4469A">
    <w:name w:val="7450D386984045D5B4DD4C4C70D4469A"/>
  </w:style>
  <w:style w:type="paragraph" w:customStyle="1" w:styleId="5569A90E676E47B588A8DCAA43828D79">
    <w:name w:val="5569A90E676E47B588A8DCAA43828D79"/>
  </w:style>
  <w:style w:type="paragraph" w:customStyle="1" w:styleId="CBCE3F7400544CDC84EBD40C6C6DFF06">
    <w:name w:val="CBCE3F7400544CDC84EBD40C6C6DFF06"/>
  </w:style>
  <w:style w:type="paragraph" w:customStyle="1" w:styleId="35EA7C53CB69437593DC61890C70A04E">
    <w:name w:val="35EA7C53CB69437593DC61890C70A04E"/>
  </w:style>
  <w:style w:type="paragraph" w:customStyle="1" w:styleId="4F19764E3A984E719940CCDCF28F313A">
    <w:name w:val="4F19764E3A984E719940CCDCF28F313A"/>
  </w:style>
  <w:style w:type="paragraph" w:customStyle="1" w:styleId="0B7B0475AEF2429FB87DFE1A33F3053F">
    <w:name w:val="0B7B0475AEF2429FB87DFE1A33F3053F"/>
    <w:rsid w:val="00BE2131"/>
  </w:style>
  <w:style w:type="paragraph" w:customStyle="1" w:styleId="D4D9C0FB3B0642E7895DFC0F954A5722">
    <w:name w:val="D4D9C0FB3B0642E7895DFC0F954A5722"/>
    <w:rsid w:val="00BE2131"/>
  </w:style>
  <w:style w:type="paragraph" w:customStyle="1" w:styleId="DC85CAB29C3D4EBEB42037EDEAEE2577">
    <w:name w:val="DC85CAB29C3D4EBEB42037EDEAEE2577"/>
    <w:rsid w:val="004B6F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C8DABD-6716-4AEB-9247-27D59AC59391}"/>
</file>

<file path=customXml/itemProps2.xml><?xml version="1.0" encoding="utf-8"?>
<ds:datastoreItem xmlns:ds="http://schemas.openxmlformats.org/officeDocument/2006/customXml" ds:itemID="{F41703C6-12E6-4116-92E5-60A26FB8CADA}"/>
</file>

<file path=customXml/itemProps3.xml><?xml version="1.0" encoding="utf-8"?>
<ds:datastoreItem xmlns:ds="http://schemas.openxmlformats.org/officeDocument/2006/customXml" ds:itemID="{E9976944-8D9E-4100-9774-143C890861FC}"/>
</file>

<file path=docProps/app.xml><?xml version="1.0" encoding="utf-8"?>
<Properties xmlns="http://schemas.openxmlformats.org/officeDocument/2006/extended-properties" xmlns:vt="http://schemas.openxmlformats.org/officeDocument/2006/docPropsVTypes">
  <Template>Normal</Template>
  <TotalTime>75</TotalTime>
  <Pages>5</Pages>
  <Words>1688</Words>
  <Characters>9846</Characters>
  <Application>Microsoft Office Word</Application>
  <DocSecurity>0</DocSecurity>
  <Lines>289</Lines>
  <Paragraphs>209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V204 Utgiftsområde 9 Hälsovård  sjukvård och social omsorg</vt:lpstr>
      <vt:lpstr>
      </vt:lpstr>
    </vt:vector>
  </TitlesOfParts>
  <Company>Sveriges riksdag</Company>
  <LinksUpToDate>false</LinksUpToDate>
  <CharactersWithSpaces>11325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